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D4" w:rsidRPr="00E37AD4" w:rsidRDefault="00354EFB" w:rsidP="008918EB">
      <w:pPr>
        <w:spacing w:after="0" w:line="240" w:lineRule="auto"/>
        <w:rPr>
          <w:rFonts w:ascii="Times New Roman" w:hAnsi="Times New Roman"/>
          <w:sz w:val="28"/>
          <w:szCs w:val="28"/>
        </w:rPr>
      </w:pPr>
      <w:r>
        <w:rPr>
          <w:rFonts w:ascii="Times New Roman" w:hAnsi="Times New Roman"/>
          <w:b/>
          <w:sz w:val="28"/>
          <w:szCs w:val="28"/>
        </w:rPr>
        <w:t xml:space="preserve">                                                     </w:t>
      </w:r>
      <w:r w:rsidR="008918EB">
        <w:rPr>
          <w:rFonts w:ascii="Times New Roman" w:hAnsi="Times New Roman"/>
          <w:b/>
          <w:sz w:val="28"/>
          <w:szCs w:val="28"/>
        </w:rPr>
        <w:t xml:space="preserve"> </w:t>
      </w:r>
    </w:p>
    <w:p w:rsidR="00E37AD4" w:rsidRPr="00E37AD4" w:rsidRDefault="00E37AD4" w:rsidP="001A3F7D">
      <w:pPr>
        <w:spacing w:line="240" w:lineRule="auto"/>
        <w:jc w:val="center"/>
        <w:rPr>
          <w:rFonts w:ascii="Times New Roman" w:hAnsi="Times New Roman"/>
          <w:sz w:val="28"/>
          <w:szCs w:val="28"/>
        </w:rPr>
      </w:pPr>
    </w:p>
    <w:p w:rsidR="00E37AD4" w:rsidRDefault="00E37AD4" w:rsidP="001A3F7D">
      <w:pPr>
        <w:spacing w:after="0" w:line="240" w:lineRule="auto"/>
        <w:jc w:val="both"/>
        <w:rPr>
          <w:rFonts w:ascii="Times New Roman" w:hAnsi="Times New Roman"/>
          <w:sz w:val="28"/>
          <w:szCs w:val="28"/>
        </w:rPr>
      </w:pPr>
    </w:p>
    <w:p w:rsidR="00505AF8" w:rsidRDefault="00505AF8" w:rsidP="001A3F7D">
      <w:pPr>
        <w:spacing w:after="0" w:line="240" w:lineRule="auto"/>
        <w:jc w:val="both"/>
        <w:rPr>
          <w:rFonts w:ascii="Times New Roman" w:hAnsi="Times New Roman"/>
          <w:sz w:val="28"/>
          <w:szCs w:val="28"/>
        </w:rPr>
      </w:pPr>
    </w:p>
    <w:p w:rsidR="00505AF8" w:rsidRPr="00E37AD4" w:rsidRDefault="00505AF8" w:rsidP="001A3F7D">
      <w:pPr>
        <w:spacing w:after="0" w:line="240" w:lineRule="auto"/>
        <w:jc w:val="both"/>
        <w:rPr>
          <w:rFonts w:ascii="Times New Roman" w:hAnsi="Times New Roman"/>
          <w:sz w:val="28"/>
          <w:szCs w:val="28"/>
        </w:rPr>
      </w:pPr>
    </w:p>
    <w:p w:rsidR="00E156A9" w:rsidRPr="00E156A9" w:rsidRDefault="002D54FB" w:rsidP="001A3F7D">
      <w:pPr>
        <w:spacing w:after="0" w:line="240" w:lineRule="auto"/>
        <w:jc w:val="center"/>
        <w:rPr>
          <w:rFonts w:ascii="Times New Roman" w:hAnsi="Times New Roman"/>
          <w:b/>
          <w:sz w:val="40"/>
          <w:szCs w:val="40"/>
        </w:rPr>
      </w:pPr>
      <w:r>
        <w:rPr>
          <w:rFonts w:ascii="Times New Roman" w:hAnsi="Times New Roman"/>
          <w:b/>
          <w:sz w:val="40"/>
          <w:szCs w:val="40"/>
        </w:rPr>
        <w:t>Программа</w:t>
      </w:r>
    </w:p>
    <w:p w:rsidR="008A48E9" w:rsidRDefault="002D54FB" w:rsidP="001A3F7D">
      <w:pPr>
        <w:spacing w:after="0" w:line="240" w:lineRule="auto"/>
        <w:jc w:val="center"/>
        <w:rPr>
          <w:rFonts w:ascii="Times New Roman" w:hAnsi="Times New Roman"/>
          <w:b/>
          <w:sz w:val="40"/>
          <w:szCs w:val="40"/>
        </w:rPr>
      </w:pPr>
      <w:r>
        <w:rPr>
          <w:rFonts w:ascii="Times New Roman" w:hAnsi="Times New Roman"/>
          <w:b/>
          <w:sz w:val="40"/>
          <w:szCs w:val="40"/>
        </w:rPr>
        <w:t xml:space="preserve">комплексного </w:t>
      </w:r>
      <w:r w:rsidR="00E156A9" w:rsidRPr="00E156A9">
        <w:rPr>
          <w:rFonts w:ascii="Times New Roman" w:hAnsi="Times New Roman"/>
          <w:b/>
          <w:sz w:val="40"/>
          <w:szCs w:val="40"/>
        </w:rPr>
        <w:t>развити</w:t>
      </w:r>
      <w:r w:rsidR="008A48E9">
        <w:rPr>
          <w:rFonts w:ascii="Times New Roman" w:hAnsi="Times New Roman"/>
          <w:b/>
          <w:sz w:val="40"/>
          <w:szCs w:val="40"/>
        </w:rPr>
        <w:t>я</w:t>
      </w:r>
    </w:p>
    <w:p w:rsidR="008A48E9" w:rsidRDefault="008A48E9" w:rsidP="001A3F7D">
      <w:pPr>
        <w:spacing w:after="0" w:line="240" w:lineRule="auto"/>
        <w:jc w:val="center"/>
        <w:rPr>
          <w:rFonts w:ascii="Times New Roman" w:hAnsi="Times New Roman"/>
          <w:b/>
          <w:sz w:val="40"/>
          <w:szCs w:val="40"/>
        </w:rPr>
      </w:pPr>
      <w:r>
        <w:rPr>
          <w:rFonts w:ascii="Times New Roman" w:hAnsi="Times New Roman"/>
          <w:b/>
          <w:sz w:val="40"/>
          <w:szCs w:val="40"/>
        </w:rPr>
        <w:t>социальной инфраструктуры</w:t>
      </w:r>
    </w:p>
    <w:p w:rsidR="00ED059D" w:rsidRPr="007063E7" w:rsidRDefault="002A35AB" w:rsidP="001A3F7D">
      <w:pPr>
        <w:spacing w:after="0" w:line="240" w:lineRule="auto"/>
        <w:jc w:val="center"/>
        <w:rPr>
          <w:rFonts w:ascii="Times New Roman" w:hAnsi="Times New Roman"/>
          <w:b/>
          <w:sz w:val="40"/>
          <w:szCs w:val="40"/>
        </w:rPr>
      </w:pPr>
      <w:r w:rsidRPr="007063E7">
        <w:rPr>
          <w:rFonts w:ascii="Times New Roman" w:hAnsi="Times New Roman"/>
          <w:b/>
          <w:sz w:val="40"/>
          <w:szCs w:val="40"/>
        </w:rPr>
        <w:t>Рязанского</w:t>
      </w:r>
      <w:r w:rsidR="00095810" w:rsidRPr="007063E7">
        <w:rPr>
          <w:rFonts w:ascii="Times New Roman" w:hAnsi="Times New Roman"/>
          <w:b/>
          <w:sz w:val="40"/>
          <w:szCs w:val="40"/>
        </w:rPr>
        <w:t xml:space="preserve"> </w:t>
      </w:r>
      <w:r w:rsidR="00E156A9" w:rsidRPr="007063E7">
        <w:rPr>
          <w:rFonts w:ascii="Times New Roman" w:hAnsi="Times New Roman"/>
          <w:b/>
          <w:sz w:val="40"/>
          <w:szCs w:val="40"/>
        </w:rPr>
        <w:t>сельско</w:t>
      </w:r>
      <w:r w:rsidR="002D54FB" w:rsidRPr="007063E7">
        <w:rPr>
          <w:rFonts w:ascii="Times New Roman" w:hAnsi="Times New Roman"/>
          <w:b/>
          <w:sz w:val="40"/>
          <w:szCs w:val="40"/>
        </w:rPr>
        <w:t>го</w:t>
      </w:r>
      <w:r w:rsidR="00E156A9" w:rsidRPr="007063E7">
        <w:rPr>
          <w:rFonts w:ascii="Times New Roman" w:hAnsi="Times New Roman"/>
          <w:b/>
          <w:sz w:val="40"/>
          <w:szCs w:val="40"/>
        </w:rPr>
        <w:t xml:space="preserve"> поселени</w:t>
      </w:r>
      <w:r w:rsidR="002D54FB" w:rsidRPr="007063E7">
        <w:rPr>
          <w:rFonts w:ascii="Times New Roman" w:hAnsi="Times New Roman"/>
          <w:b/>
          <w:sz w:val="40"/>
          <w:szCs w:val="40"/>
        </w:rPr>
        <w:t>я</w:t>
      </w:r>
      <w:r w:rsidR="00E156A9" w:rsidRPr="007063E7">
        <w:rPr>
          <w:rFonts w:ascii="Times New Roman" w:hAnsi="Times New Roman"/>
          <w:b/>
          <w:sz w:val="40"/>
          <w:szCs w:val="40"/>
        </w:rPr>
        <w:t xml:space="preserve"> </w:t>
      </w:r>
      <w:r w:rsidRPr="007063E7">
        <w:rPr>
          <w:rFonts w:ascii="Times New Roman" w:hAnsi="Times New Roman"/>
          <w:b/>
          <w:sz w:val="40"/>
          <w:szCs w:val="40"/>
        </w:rPr>
        <w:t>Белореченского</w:t>
      </w:r>
      <w:r w:rsidR="00E156A9" w:rsidRPr="007063E7">
        <w:rPr>
          <w:rFonts w:ascii="Times New Roman" w:hAnsi="Times New Roman"/>
          <w:b/>
          <w:sz w:val="40"/>
          <w:szCs w:val="40"/>
        </w:rPr>
        <w:t xml:space="preserve"> района </w:t>
      </w:r>
      <w:r w:rsidR="00D43F50" w:rsidRPr="007063E7">
        <w:rPr>
          <w:rFonts w:ascii="Times New Roman" w:hAnsi="Times New Roman"/>
          <w:b/>
          <w:sz w:val="40"/>
          <w:szCs w:val="40"/>
        </w:rPr>
        <w:t>на 201</w:t>
      </w:r>
      <w:r w:rsidRPr="007063E7">
        <w:rPr>
          <w:rFonts w:ascii="Times New Roman" w:hAnsi="Times New Roman"/>
          <w:b/>
          <w:sz w:val="40"/>
          <w:szCs w:val="40"/>
        </w:rPr>
        <w:t>7</w:t>
      </w:r>
      <w:r w:rsidR="00D43F50" w:rsidRPr="007063E7">
        <w:rPr>
          <w:rFonts w:ascii="Times New Roman" w:hAnsi="Times New Roman"/>
          <w:b/>
          <w:sz w:val="40"/>
          <w:szCs w:val="40"/>
        </w:rPr>
        <w:t>-203</w:t>
      </w:r>
      <w:r w:rsidR="009226F8">
        <w:rPr>
          <w:rFonts w:ascii="Times New Roman" w:hAnsi="Times New Roman"/>
          <w:b/>
          <w:sz w:val="40"/>
          <w:szCs w:val="40"/>
        </w:rPr>
        <w:t>1</w:t>
      </w:r>
      <w:r w:rsidR="002D54FB" w:rsidRPr="007063E7">
        <w:rPr>
          <w:rFonts w:ascii="Times New Roman" w:hAnsi="Times New Roman"/>
          <w:b/>
          <w:sz w:val="40"/>
          <w:szCs w:val="40"/>
        </w:rPr>
        <w:t xml:space="preserve"> годы</w:t>
      </w:r>
    </w:p>
    <w:p w:rsidR="00A46B52" w:rsidRDefault="00A46B52" w:rsidP="001A3F7D">
      <w:pPr>
        <w:spacing w:line="240" w:lineRule="auto"/>
        <w:jc w:val="center"/>
        <w:rPr>
          <w:rFonts w:ascii="Times New Roman" w:hAnsi="Times New Roman"/>
          <w:b/>
          <w:sz w:val="40"/>
          <w:szCs w:val="40"/>
        </w:rPr>
      </w:pPr>
    </w:p>
    <w:p w:rsidR="00A46B52" w:rsidRDefault="00A46B52" w:rsidP="001A3F7D">
      <w:pPr>
        <w:spacing w:line="240" w:lineRule="auto"/>
        <w:jc w:val="center"/>
        <w:rPr>
          <w:rFonts w:ascii="Times New Roman" w:hAnsi="Times New Roman"/>
          <w:b/>
          <w:sz w:val="40"/>
          <w:szCs w:val="40"/>
        </w:rPr>
      </w:pPr>
    </w:p>
    <w:p w:rsidR="00A46B52" w:rsidRDefault="00A46B52" w:rsidP="001A3F7D">
      <w:pPr>
        <w:spacing w:line="240" w:lineRule="auto"/>
        <w:jc w:val="center"/>
        <w:rPr>
          <w:rFonts w:ascii="Times New Roman" w:hAnsi="Times New Roman"/>
          <w:b/>
          <w:sz w:val="40"/>
          <w:szCs w:val="40"/>
        </w:rPr>
      </w:pPr>
    </w:p>
    <w:p w:rsidR="00A46B52" w:rsidRDefault="00A46B52" w:rsidP="001A3F7D">
      <w:pPr>
        <w:spacing w:line="240" w:lineRule="auto"/>
        <w:jc w:val="center"/>
        <w:rPr>
          <w:rFonts w:ascii="Times New Roman" w:hAnsi="Times New Roman"/>
          <w:b/>
          <w:sz w:val="40"/>
          <w:szCs w:val="40"/>
        </w:rPr>
      </w:pPr>
    </w:p>
    <w:p w:rsidR="00A46B52" w:rsidRDefault="00A46B52" w:rsidP="001A3F7D">
      <w:pPr>
        <w:spacing w:line="240" w:lineRule="auto"/>
        <w:jc w:val="center"/>
        <w:rPr>
          <w:rFonts w:ascii="Times New Roman" w:hAnsi="Times New Roman"/>
          <w:b/>
          <w:sz w:val="40"/>
          <w:szCs w:val="40"/>
        </w:rPr>
      </w:pPr>
    </w:p>
    <w:p w:rsidR="00A46B52" w:rsidRDefault="00A46B52" w:rsidP="001A3F7D">
      <w:pPr>
        <w:spacing w:line="240" w:lineRule="auto"/>
        <w:jc w:val="center"/>
        <w:rPr>
          <w:rFonts w:ascii="Times New Roman" w:hAnsi="Times New Roman"/>
          <w:b/>
          <w:sz w:val="40"/>
          <w:szCs w:val="40"/>
        </w:rPr>
      </w:pPr>
    </w:p>
    <w:p w:rsidR="00A46B52" w:rsidRDefault="00A46B52" w:rsidP="001A3F7D">
      <w:pPr>
        <w:spacing w:line="240" w:lineRule="auto"/>
        <w:jc w:val="center"/>
        <w:rPr>
          <w:rFonts w:ascii="Times New Roman" w:hAnsi="Times New Roman"/>
          <w:b/>
          <w:sz w:val="40"/>
          <w:szCs w:val="40"/>
        </w:rPr>
      </w:pPr>
    </w:p>
    <w:p w:rsidR="00A46B52" w:rsidRDefault="00A46B52" w:rsidP="001A3F7D">
      <w:pPr>
        <w:spacing w:line="240" w:lineRule="auto"/>
        <w:jc w:val="center"/>
        <w:rPr>
          <w:rFonts w:ascii="Times New Roman" w:hAnsi="Times New Roman"/>
          <w:b/>
          <w:sz w:val="40"/>
          <w:szCs w:val="40"/>
        </w:rPr>
      </w:pPr>
    </w:p>
    <w:p w:rsidR="002D54FB" w:rsidRDefault="002D54FB" w:rsidP="001A3F7D">
      <w:pPr>
        <w:spacing w:line="240" w:lineRule="auto"/>
        <w:jc w:val="center"/>
        <w:rPr>
          <w:rFonts w:ascii="Times New Roman" w:hAnsi="Times New Roman"/>
          <w:b/>
          <w:sz w:val="40"/>
          <w:szCs w:val="40"/>
        </w:rPr>
      </w:pPr>
    </w:p>
    <w:p w:rsidR="002D54FB" w:rsidRDefault="002D54FB" w:rsidP="001A3F7D">
      <w:pPr>
        <w:spacing w:line="240" w:lineRule="auto"/>
        <w:jc w:val="center"/>
        <w:rPr>
          <w:rFonts w:ascii="Times New Roman" w:hAnsi="Times New Roman"/>
          <w:b/>
          <w:sz w:val="40"/>
          <w:szCs w:val="40"/>
        </w:rPr>
      </w:pPr>
    </w:p>
    <w:p w:rsidR="00A46B52" w:rsidRDefault="00A46B52" w:rsidP="001A3F7D">
      <w:pPr>
        <w:spacing w:line="240" w:lineRule="auto"/>
        <w:jc w:val="center"/>
        <w:rPr>
          <w:rFonts w:ascii="Times New Roman" w:hAnsi="Times New Roman"/>
          <w:b/>
          <w:sz w:val="40"/>
          <w:szCs w:val="40"/>
        </w:rPr>
      </w:pPr>
    </w:p>
    <w:p w:rsidR="00E47545" w:rsidRPr="007063E7" w:rsidRDefault="002D54FB" w:rsidP="001A3F7D">
      <w:pPr>
        <w:spacing w:after="0" w:line="240" w:lineRule="auto"/>
        <w:jc w:val="right"/>
        <w:rPr>
          <w:rFonts w:ascii="Times New Roman" w:hAnsi="Times New Roman"/>
          <w:sz w:val="24"/>
          <w:szCs w:val="24"/>
        </w:rPr>
      </w:pPr>
      <w:r>
        <w:rPr>
          <w:rFonts w:ascii="Times New Roman" w:hAnsi="Times New Roman"/>
          <w:sz w:val="24"/>
          <w:szCs w:val="24"/>
        </w:rPr>
        <w:t>П</w:t>
      </w:r>
      <w:r w:rsidR="00071317" w:rsidRPr="00071317">
        <w:rPr>
          <w:rFonts w:ascii="Times New Roman" w:hAnsi="Times New Roman"/>
          <w:sz w:val="24"/>
          <w:szCs w:val="24"/>
        </w:rPr>
        <w:t>рограмма</w:t>
      </w:r>
      <w:r w:rsidR="00071317">
        <w:rPr>
          <w:rFonts w:ascii="Times New Roman" w:hAnsi="Times New Roman"/>
          <w:sz w:val="24"/>
          <w:szCs w:val="24"/>
        </w:rPr>
        <w:t xml:space="preserve"> </w:t>
      </w:r>
      <w:r>
        <w:rPr>
          <w:rFonts w:ascii="Times New Roman" w:hAnsi="Times New Roman"/>
          <w:sz w:val="24"/>
          <w:szCs w:val="24"/>
        </w:rPr>
        <w:t>комплексного</w:t>
      </w:r>
      <w:r w:rsidR="00071317" w:rsidRPr="00071317">
        <w:rPr>
          <w:rFonts w:ascii="Times New Roman" w:hAnsi="Times New Roman"/>
          <w:sz w:val="24"/>
          <w:szCs w:val="24"/>
        </w:rPr>
        <w:t xml:space="preserve"> </w:t>
      </w:r>
      <w:r w:rsidR="00071317" w:rsidRPr="007063E7">
        <w:rPr>
          <w:rFonts w:ascii="Times New Roman" w:hAnsi="Times New Roman"/>
          <w:sz w:val="24"/>
          <w:szCs w:val="24"/>
        </w:rPr>
        <w:t>развити</w:t>
      </w:r>
      <w:r w:rsidRPr="007063E7">
        <w:rPr>
          <w:rFonts w:ascii="Times New Roman" w:hAnsi="Times New Roman"/>
          <w:sz w:val="24"/>
          <w:szCs w:val="24"/>
        </w:rPr>
        <w:t>я</w:t>
      </w:r>
      <w:r w:rsidR="008A48E9" w:rsidRPr="007063E7">
        <w:rPr>
          <w:rFonts w:ascii="Times New Roman" w:hAnsi="Times New Roman"/>
          <w:sz w:val="24"/>
          <w:szCs w:val="24"/>
        </w:rPr>
        <w:t xml:space="preserve"> социальной инфраструктуры </w:t>
      </w:r>
      <w:r w:rsidR="002A35AB" w:rsidRPr="007063E7">
        <w:rPr>
          <w:rFonts w:ascii="Times New Roman" w:hAnsi="Times New Roman"/>
          <w:sz w:val="24"/>
          <w:szCs w:val="24"/>
        </w:rPr>
        <w:t>Рязанского</w:t>
      </w:r>
      <w:r w:rsidR="00095810" w:rsidRPr="007063E7">
        <w:rPr>
          <w:rFonts w:ascii="Times New Roman" w:hAnsi="Times New Roman"/>
          <w:sz w:val="24"/>
          <w:szCs w:val="24"/>
        </w:rPr>
        <w:t xml:space="preserve"> </w:t>
      </w:r>
      <w:r w:rsidR="008A48E9" w:rsidRPr="007063E7">
        <w:rPr>
          <w:rFonts w:ascii="Times New Roman" w:hAnsi="Times New Roman"/>
          <w:sz w:val="24"/>
          <w:szCs w:val="24"/>
        </w:rPr>
        <w:t>сельского поселения</w:t>
      </w:r>
      <w:r w:rsidR="00071317" w:rsidRPr="007063E7">
        <w:rPr>
          <w:rFonts w:ascii="Times New Roman" w:hAnsi="Times New Roman"/>
          <w:sz w:val="24"/>
          <w:szCs w:val="24"/>
        </w:rPr>
        <w:t xml:space="preserve"> </w:t>
      </w:r>
      <w:r w:rsidR="002A35AB" w:rsidRPr="007063E7">
        <w:rPr>
          <w:rFonts w:ascii="Times New Roman" w:hAnsi="Times New Roman"/>
          <w:sz w:val="24"/>
          <w:szCs w:val="24"/>
        </w:rPr>
        <w:t>Белореченского</w:t>
      </w:r>
      <w:r w:rsidR="00071317" w:rsidRPr="007063E7">
        <w:rPr>
          <w:rFonts w:ascii="Times New Roman" w:hAnsi="Times New Roman"/>
          <w:sz w:val="24"/>
          <w:szCs w:val="24"/>
        </w:rPr>
        <w:t xml:space="preserve"> района на 201</w:t>
      </w:r>
      <w:r w:rsidR="002A35AB" w:rsidRPr="007063E7">
        <w:rPr>
          <w:rFonts w:ascii="Times New Roman" w:hAnsi="Times New Roman"/>
          <w:sz w:val="24"/>
          <w:szCs w:val="24"/>
        </w:rPr>
        <w:t>7</w:t>
      </w:r>
      <w:r w:rsidR="00071317" w:rsidRPr="007063E7">
        <w:rPr>
          <w:rFonts w:ascii="Times New Roman" w:hAnsi="Times New Roman"/>
          <w:sz w:val="24"/>
          <w:szCs w:val="24"/>
        </w:rPr>
        <w:t>-203</w:t>
      </w:r>
      <w:r w:rsidR="009226F8">
        <w:rPr>
          <w:rFonts w:ascii="Times New Roman" w:hAnsi="Times New Roman"/>
          <w:sz w:val="24"/>
          <w:szCs w:val="24"/>
        </w:rPr>
        <w:t>1</w:t>
      </w:r>
      <w:r w:rsidR="00071317" w:rsidRPr="007063E7">
        <w:rPr>
          <w:rFonts w:ascii="Times New Roman" w:hAnsi="Times New Roman"/>
          <w:sz w:val="24"/>
          <w:szCs w:val="24"/>
        </w:rPr>
        <w:t xml:space="preserve"> годы</w:t>
      </w:r>
    </w:p>
    <w:p w:rsidR="00E47545" w:rsidRPr="007063E7" w:rsidRDefault="00E47545" w:rsidP="001A3F7D">
      <w:pPr>
        <w:spacing w:after="0" w:line="240" w:lineRule="auto"/>
        <w:rPr>
          <w:rFonts w:ascii="Times New Roman" w:hAnsi="Times New Roman"/>
          <w:sz w:val="24"/>
          <w:szCs w:val="24"/>
        </w:rPr>
      </w:pPr>
    </w:p>
    <w:p w:rsidR="00E47545" w:rsidRPr="007063E7" w:rsidRDefault="00E47545" w:rsidP="001A3F7D">
      <w:pPr>
        <w:spacing w:after="0" w:line="240" w:lineRule="auto"/>
        <w:rPr>
          <w:rFonts w:ascii="Times New Roman" w:hAnsi="Times New Roman"/>
          <w:sz w:val="24"/>
          <w:szCs w:val="24"/>
        </w:rPr>
      </w:pPr>
    </w:p>
    <w:p w:rsidR="008A48E9" w:rsidRPr="007063E7" w:rsidRDefault="008A48E9" w:rsidP="001A3F7D">
      <w:pPr>
        <w:spacing w:after="0" w:line="240" w:lineRule="auto"/>
        <w:rPr>
          <w:rFonts w:ascii="Times New Roman" w:hAnsi="Times New Roman"/>
          <w:sz w:val="24"/>
          <w:szCs w:val="24"/>
        </w:rPr>
      </w:pPr>
    </w:p>
    <w:p w:rsidR="00E47545" w:rsidRPr="007063E7" w:rsidRDefault="00E47545" w:rsidP="001A3F7D">
      <w:pPr>
        <w:spacing w:after="0" w:line="240" w:lineRule="auto"/>
        <w:rPr>
          <w:rFonts w:ascii="Times New Roman" w:hAnsi="Times New Roman"/>
          <w:sz w:val="24"/>
          <w:szCs w:val="24"/>
        </w:rPr>
      </w:pPr>
    </w:p>
    <w:p w:rsidR="00E47545" w:rsidRPr="007063E7" w:rsidRDefault="00E47545" w:rsidP="001A3F7D">
      <w:pPr>
        <w:spacing w:after="0" w:line="240" w:lineRule="auto"/>
        <w:jc w:val="right"/>
        <w:rPr>
          <w:rFonts w:ascii="Times New Roman" w:hAnsi="Times New Roman"/>
          <w:sz w:val="24"/>
          <w:szCs w:val="24"/>
        </w:rPr>
      </w:pPr>
      <w:r w:rsidRPr="007063E7">
        <w:rPr>
          <w:rFonts w:ascii="Times New Roman" w:hAnsi="Times New Roman"/>
          <w:sz w:val="24"/>
          <w:szCs w:val="24"/>
        </w:rPr>
        <w:t xml:space="preserve">Разработчик: </w:t>
      </w:r>
      <w:r w:rsidR="002A35AB" w:rsidRPr="007063E7">
        <w:rPr>
          <w:rFonts w:ascii="Times New Roman" w:hAnsi="Times New Roman"/>
          <w:sz w:val="24"/>
          <w:szCs w:val="24"/>
        </w:rPr>
        <w:t xml:space="preserve">Администрация Рязанского </w:t>
      </w:r>
    </w:p>
    <w:p w:rsidR="002A35AB" w:rsidRPr="007063E7" w:rsidRDefault="002A35AB" w:rsidP="001A3F7D">
      <w:pPr>
        <w:spacing w:after="0" w:line="240" w:lineRule="auto"/>
        <w:jc w:val="right"/>
        <w:rPr>
          <w:rFonts w:ascii="Times New Roman" w:hAnsi="Times New Roman"/>
          <w:sz w:val="24"/>
          <w:szCs w:val="24"/>
        </w:rPr>
      </w:pPr>
      <w:r w:rsidRPr="007063E7">
        <w:rPr>
          <w:rFonts w:ascii="Times New Roman" w:hAnsi="Times New Roman"/>
          <w:sz w:val="24"/>
          <w:szCs w:val="24"/>
        </w:rPr>
        <w:t xml:space="preserve">сельского поселения </w:t>
      </w:r>
    </w:p>
    <w:p w:rsidR="002A35AB" w:rsidRPr="007063E7" w:rsidRDefault="002A35AB" w:rsidP="001A3F7D">
      <w:pPr>
        <w:spacing w:after="0" w:line="240" w:lineRule="auto"/>
        <w:jc w:val="right"/>
        <w:rPr>
          <w:rFonts w:ascii="Times New Roman" w:hAnsi="Times New Roman"/>
          <w:sz w:val="24"/>
          <w:szCs w:val="24"/>
        </w:rPr>
      </w:pPr>
      <w:r w:rsidRPr="007063E7">
        <w:rPr>
          <w:rFonts w:ascii="Times New Roman" w:hAnsi="Times New Roman"/>
          <w:sz w:val="24"/>
          <w:szCs w:val="24"/>
        </w:rPr>
        <w:t>Белореченского района</w:t>
      </w:r>
    </w:p>
    <w:p w:rsidR="00E47545" w:rsidRDefault="00E47545" w:rsidP="001A3F7D">
      <w:pPr>
        <w:spacing w:after="0" w:line="240" w:lineRule="auto"/>
        <w:jc w:val="right"/>
        <w:rPr>
          <w:rFonts w:ascii="Times New Roman" w:hAnsi="Times New Roman"/>
          <w:sz w:val="24"/>
          <w:szCs w:val="24"/>
        </w:rPr>
      </w:pPr>
    </w:p>
    <w:p w:rsidR="00E47545" w:rsidRPr="00E47545" w:rsidRDefault="00E47545" w:rsidP="001A3F7D">
      <w:pPr>
        <w:spacing w:after="0" w:line="240" w:lineRule="auto"/>
        <w:jc w:val="right"/>
        <w:rPr>
          <w:rFonts w:ascii="Times New Roman" w:hAnsi="Times New Roman"/>
          <w:sz w:val="24"/>
          <w:szCs w:val="24"/>
        </w:rPr>
      </w:pPr>
      <w:r>
        <w:rPr>
          <w:rFonts w:ascii="Times New Roman" w:hAnsi="Times New Roman"/>
          <w:sz w:val="24"/>
          <w:szCs w:val="24"/>
        </w:rPr>
        <w:t>М.П.</w:t>
      </w:r>
    </w:p>
    <w:p w:rsidR="001A3F7D" w:rsidRDefault="001A3F7D" w:rsidP="001A3F7D">
      <w:pPr>
        <w:spacing w:line="240" w:lineRule="auto"/>
        <w:jc w:val="center"/>
        <w:rPr>
          <w:rFonts w:ascii="Times New Roman" w:hAnsi="Times New Roman"/>
          <w:b/>
          <w:sz w:val="24"/>
          <w:szCs w:val="24"/>
        </w:rPr>
      </w:pPr>
    </w:p>
    <w:p w:rsidR="001A3F7D" w:rsidRDefault="001A3F7D" w:rsidP="001A3F7D">
      <w:pPr>
        <w:spacing w:line="240" w:lineRule="auto"/>
        <w:jc w:val="center"/>
        <w:rPr>
          <w:rFonts w:ascii="Times New Roman" w:hAnsi="Times New Roman"/>
          <w:b/>
          <w:sz w:val="24"/>
          <w:szCs w:val="24"/>
        </w:rPr>
      </w:pPr>
    </w:p>
    <w:p w:rsidR="00ED059D" w:rsidRPr="001A3F7D" w:rsidRDefault="00A46B52" w:rsidP="001A3F7D">
      <w:pPr>
        <w:spacing w:line="240" w:lineRule="auto"/>
        <w:jc w:val="center"/>
        <w:rPr>
          <w:rFonts w:ascii="Times New Roman" w:hAnsi="Times New Roman"/>
          <w:b/>
          <w:sz w:val="28"/>
          <w:szCs w:val="28"/>
        </w:rPr>
      </w:pPr>
      <w:r w:rsidRPr="001A3F7D">
        <w:rPr>
          <w:rFonts w:ascii="Times New Roman" w:hAnsi="Times New Roman"/>
          <w:b/>
          <w:sz w:val="28"/>
          <w:szCs w:val="28"/>
        </w:rPr>
        <w:t>С</w:t>
      </w:r>
      <w:r w:rsidR="00E47545" w:rsidRPr="001A3F7D">
        <w:rPr>
          <w:rFonts w:ascii="Times New Roman" w:hAnsi="Times New Roman"/>
          <w:b/>
          <w:sz w:val="28"/>
          <w:szCs w:val="28"/>
        </w:rPr>
        <w:t>ОДЕРЖАНИЕ</w:t>
      </w:r>
    </w:p>
    <w:p w:rsidR="00E47545" w:rsidRPr="001A3F7D" w:rsidRDefault="001F22D0" w:rsidP="001A3F7D">
      <w:pPr>
        <w:tabs>
          <w:tab w:val="left" w:pos="1134"/>
        </w:tabs>
        <w:spacing w:line="240" w:lineRule="auto"/>
        <w:ind w:firstLine="709"/>
        <w:jc w:val="both"/>
        <w:rPr>
          <w:rFonts w:ascii="Times New Roman" w:hAnsi="Times New Roman"/>
          <w:sz w:val="28"/>
          <w:szCs w:val="28"/>
        </w:rPr>
      </w:pPr>
      <w:r w:rsidRPr="001A3F7D">
        <w:rPr>
          <w:rFonts w:ascii="Times New Roman" w:hAnsi="Times New Roman"/>
          <w:sz w:val="28"/>
          <w:szCs w:val="28"/>
        </w:rPr>
        <w:t>1.</w:t>
      </w:r>
      <w:r w:rsidR="00716404" w:rsidRPr="001A3F7D">
        <w:rPr>
          <w:rFonts w:ascii="Times New Roman" w:hAnsi="Times New Roman"/>
          <w:sz w:val="28"/>
          <w:szCs w:val="28"/>
        </w:rPr>
        <w:tab/>
      </w:r>
      <w:r w:rsidR="00873B21" w:rsidRPr="001A3F7D">
        <w:rPr>
          <w:rFonts w:ascii="Times New Roman" w:hAnsi="Times New Roman"/>
          <w:sz w:val="28"/>
          <w:szCs w:val="28"/>
        </w:rPr>
        <w:t>ПАСПОРТ</w:t>
      </w:r>
    </w:p>
    <w:p w:rsidR="004566AE" w:rsidRPr="001A3F7D" w:rsidRDefault="00716404" w:rsidP="001A3F7D">
      <w:pPr>
        <w:tabs>
          <w:tab w:val="left" w:pos="1134"/>
        </w:tabs>
        <w:spacing w:line="240" w:lineRule="auto"/>
        <w:ind w:firstLine="708"/>
        <w:jc w:val="both"/>
        <w:rPr>
          <w:rFonts w:ascii="Times New Roman" w:hAnsi="Times New Roman"/>
          <w:sz w:val="28"/>
          <w:szCs w:val="28"/>
        </w:rPr>
      </w:pPr>
      <w:r w:rsidRPr="001A3F7D">
        <w:rPr>
          <w:rFonts w:ascii="Times New Roman" w:hAnsi="Times New Roman"/>
          <w:sz w:val="28"/>
          <w:szCs w:val="28"/>
        </w:rPr>
        <w:t>2.</w:t>
      </w:r>
      <w:r w:rsidRPr="001A3F7D">
        <w:rPr>
          <w:rFonts w:ascii="Times New Roman" w:hAnsi="Times New Roman"/>
          <w:sz w:val="28"/>
          <w:szCs w:val="28"/>
        </w:rPr>
        <w:tab/>
      </w:r>
      <w:r w:rsidR="004566AE" w:rsidRPr="001A3F7D">
        <w:rPr>
          <w:rFonts w:ascii="Times New Roman" w:hAnsi="Times New Roman"/>
          <w:sz w:val="28"/>
          <w:szCs w:val="28"/>
        </w:rPr>
        <w:t>ХАРАКТЕРИСТИКА СУЩЕСТВУЮЩЕГО СОСТОЯНИЯ СОЦИАЛЬНОЙ ИНФРАСТРУКТУРЫ</w:t>
      </w:r>
    </w:p>
    <w:p w:rsidR="004566AE" w:rsidRPr="001A3F7D" w:rsidRDefault="00716404" w:rsidP="001A3F7D">
      <w:pPr>
        <w:tabs>
          <w:tab w:val="left" w:pos="1134"/>
        </w:tabs>
        <w:spacing w:line="240" w:lineRule="auto"/>
        <w:ind w:firstLine="708"/>
        <w:jc w:val="both"/>
        <w:rPr>
          <w:rFonts w:ascii="Times New Roman" w:hAnsi="Times New Roman"/>
          <w:sz w:val="28"/>
          <w:szCs w:val="28"/>
        </w:rPr>
      </w:pPr>
      <w:r w:rsidRPr="001A3F7D">
        <w:rPr>
          <w:rFonts w:ascii="Times New Roman" w:hAnsi="Times New Roman"/>
          <w:sz w:val="28"/>
          <w:szCs w:val="28"/>
        </w:rPr>
        <w:t>2.1.</w:t>
      </w:r>
      <w:r w:rsidRPr="001A3F7D">
        <w:rPr>
          <w:rFonts w:ascii="Times New Roman" w:hAnsi="Times New Roman"/>
          <w:sz w:val="28"/>
          <w:szCs w:val="28"/>
        </w:rPr>
        <w:tab/>
      </w:r>
      <w:r w:rsidR="004566AE" w:rsidRPr="001A3F7D">
        <w:rPr>
          <w:rFonts w:ascii="Times New Roman" w:hAnsi="Times New Roman"/>
          <w:sz w:val="28"/>
          <w:szCs w:val="28"/>
        </w:rPr>
        <w:t>ОПИСАНИЕ СОЦИАЛЬНО-ЭКОНОМИЧЕСКОГО СОСТОЯНИЯ ПОСЕЛЕНИЯ, СВЕДЕНИЯ О ГРАДОСТРОИТЕЛЬНОЙ ДЕЯТЕЛЬНОСТИ НА ТЕРРИТОРИИ ПОСЕЛЕНИЯ</w:t>
      </w:r>
    </w:p>
    <w:p w:rsidR="00B33111" w:rsidRPr="001A3F7D" w:rsidRDefault="00716404" w:rsidP="001A3F7D">
      <w:pPr>
        <w:tabs>
          <w:tab w:val="left" w:pos="1134"/>
        </w:tabs>
        <w:spacing w:line="240" w:lineRule="auto"/>
        <w:ind w:firstLine="708"/>
        <w:jc w:val="both"/>
        <w:rPr>
          <w:rFonts w:ascii="Times New Roman" w:hAnsi="Times New Roman"/>
          <w:sz w:val="28"/>
          <w:szCs w:val="28"/>
        </w:rPr>
      </w:pPr>
      <w:r w:rsidRPr="001A3F7D">
        <w:rPr>
          <w:rFonts w:ascii="Times New Roman" w:hAnsi="Times New Roman"/>
          <w:sz w:val="28"/>
          <w:szCs w:val="28"/>
        </w:rPr>
        <w:t>2.2.</w:t>
      </w:r>
      <w:r w:rsidRPr="001A3F7D">
        <w:rPr>
          <w:rFonts w:ascii="Times New Roman" w:hAnsi="Times New Roman"/>
          <w:sz w:val="28"/>
          <w:szCs w:val="28"/>
        </w:rPr>
        <w:tab/>
      </w:r>
      <w:r w:rsidR="00B33111" w:rsidRPr="001A3F7D">
        <w:rPr>
          <w:rFonts w:ascii="Times New Roman" w:hAnsi="Times New Roman"/>
          <w:sz w:val="28"/>
          <w:szCs w:val="28"/>
        </w:rPr>
        <w:t>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w:t>
      </w:r>
      <w:r w:rsidRPr="001A3F7D">
        <w:rPr>
          <w:rFonts w:ascii="Times New Roman" w:hAnsi="Times New Roman"/>
          <w:sz w:val="28"/>
          <w:szCs w:val="28"/>
        </w:rPr>
        <w:t xml:space="preserve">ГАМИ В ОБЛАСТЯХ, УКАЗАННЫХ В П. </w:t>
      </w:r>
      <w:r w:rsidR="00B33111" w:rsidRPr="001A3F7D">
        <w:rPr>
          <w:rFonts w:ascii="Times New Roman" w:hAnsi="Times New Roman"/>
          <w:sz w:val="28"/>
          <w:szCs w:val="28"/>
        </w:rPr>
        <w:t>1 ТРЕБОВАНИЙ, УТВЕРЖДЕННЫХ ПОСТАНОВЛЕНИЕМ ПРАВИТЕЛЬСТВА РФ ОТ 01.10.2015 ГОДА № 1050</w:t>
      </w:r>
    </w:p>
    <w:p w:rsidR="00B33111" w:rsidRPr="001A3F7D" w:rsidRDefault="00716404" w:rsidP="001A3F7D">
      <w:pPr>
        <w:tabs>
          <w:tab w:val="left" w:pos="1134"/>
        </w:tabs>
        <w:spacing w:line="240" w:lineRule="auto"/>
        <w:ind w:firstLine="708"/>
        <w:jc w:val="both"/>
        <w:rPr>
          <w:rFonts w:ascii="Times New Roman" w:hAnsi="Times New Roman"/>
          <w:sz w:val="28"/>
          <w:szCs w:val="28"/>
        </w:rPr>
      </w:pPr>
      <w:r w:rsidRPr="001A3F7D">
        <w:rPr>
          <w:rFonts w:ascii="Times New Roman" w:hAnsi="Times New Roman"/>
          <w:sz w:val="28"/>
          <w:szCs w:val="28"/>
        </w:rPr>
        <w:t>2.3.</w:t>
      </w:r>
      <w:r w:rsidRPr="001A3F7D">
        <w:rPr>
          <w:rFonts w:ascii="Times New Roman" w:hAnsi="Times New Roman"/>
          <w:sz w:val="28"/>
          <w:szCs w:val="28"/>
        </w:rPr>
        <w:tab/>
      </w:r>
      <w:r w:rsidR="00B33111" w:rsidRPr="001A3F7D">
        <w:rPr>
          <w:rFonts w:ascii="Times New Roman" w:hAnsi="Times New Roman"/>
          <w:sz w:val="28"/>
          <w:szCs w:val="28"/>
        </w:rPr>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rsidR="00B33111" w:rsidRPr="001A3F7D" w:rsidRDefault="00716404" w:rsidP="001A3F7D">
      <w:pPr>
        <w:tabs>
          <w:tab w:val="left" w:pos="1134"/>
        </w:tabs>
        <w:spacing w:line="240" w:lineRule="auto"/>
        <w:ind w:firstLine="708"/>
        <w:jc w:val="both"/>
        <w:rPr>
          <w:rFonts w:ascii="Times New Roman" w:hAnsi="Times New Roman"/>
          <w:sz w:val="28"/>
          <w:szCs w:val="28"/>
        </w:rPr>
      </w:pPr>
      <w:r w:rsidRPr="001A3F7D">
        <w:rPr>
          <w:rFonts w:ascii="Times New Roman" w:hAnsi="Times New Roman"/>
          <w:sz w:val="28"/>
          <w:szCs w:val="28"/>
        </w:rPr>
        <w:t>2.4.</w:t>
      </w:r>
      <w:r w:rsidRPr="001A3F7D">
        <w:rPr>
          <w:rFonts w:ascii="Times New Roman" w:hAnsi="Times New Roman"/>
          <w:sz w:val="28"/>
          <w:szCs w:val="28"/>
        </w:rPr>
        <w:tab/>
      </w:r>
      <w:r w:rsidR="00B33111" w:rsidRPr="001A3F7D">
        <w:rPr>
          <w:rFonts w:ascii="Times New Roman" w:hAnsi="Times New Roman"/>
          <w:sz w:val="28"/>
          <w:szCs w:val="28"/>
        </w:rPr>
        <w:t>ОЦЕНКА НОРМАТИВНО – ПРАВОВОЙ БАЗЫ, НЕОБХОДИМОЙ ДЛЯ ФУНКЦИОНИРОВАНИЯ И РАЗВИТИЯ СОЦИАЛЬНОЙ ИНФРАСТРУКТУРЫ ПОСЕЛЕНИЯ</w:t>
      </w:r>
    </w:p>
    <w:p w:rsidR="00B33111" w:rsidRPr="001A3F7D" w:rsidRDefault="00716404" w:rsidP="001A3F7D">
      <w:pPr>
        <w:tabs>
          <w:tab w:val="left" w:pos="1134"/>
        </w:tabs>
        <w:spacing w:line="240" w:lineRule="auto"/>
        <w:ind w:firstLine="708"/>
        <w:jc w:val="both"/>
        <w:rPr>
          <w:rFonts w:ascii="Times New Roman" w:hAnsi="Times New Roman"/>
          <w:sz w:val="28"/>
          <w:szCs w:val="28"/>
        </w:rPr>
      </w:pPr>
      <w:r w:rsidRPr="001A3F7D">
        <w:rPr>
          <w:rFonts w:ascii="Times New Roman" w:hAnsi="Times New Roman"/>
          <w:sz w:val="28"/>
          <w:szCs w:val="28"/>
        </w:rPr>
        <w:t>3.</w:t>
      </w:r>
      <w:r w:rsidRPr="001A3F7D">
        <w:rPr>
          <w:rFonts w:ascii="Times New Roman" w:hAnsi="Times New Roman"/>
          <w:sz w:val="28"/>
          <w:szCs w:val="28"/>
        </w:rPr>
        <w:tab/>
      </w:r>
      <w:r w:rsidR="00B33111" w:rsidRPr="001A3F7D">
        <w:rPr>
          <w:rFonts w:ascii="Times New Roman" w:hAnsi="Times New Roman"/>
          <w:sz w:val="28"/>
          <w:szCs w:val="28"/>
        </w:rPr>
        <w:t>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33111" w:rsidRPr="001A3F7D" w:rsidRDefault="00716404" w:rsidP="001A3F7D">
      <w:pPr>
        <w:tabs>
          <w:tab w:val="left" w:pos="1134"/>
        </w:tabs>
        <w:spacing w:line="240" w:lineRule="auto"/>
        <w:ind w:firstLine="708"/>
        <w:jc w:val="both"/>
        <w:rPr>
          <w:rFonts w:ascii="Times New Roman" w:hAnsi="Times New Roman"/>
          <w:sz w:val="28"/>
          <w:szCs w:val="28"/>
        </w:rPr>
      </w:pPr>
      <w:r w:rsidRPr="001A3F7D">
        <w:rPr>
          <w:rFonts w:ascii="Times New Roman" w:hAnsi="Times New Roman"/>
          <w:sz w:val="28"/>
          <w:szCs w:val="28"/>
        </w:rPr>
        <w:t>4.</w:t>
      </w:r>
      <w:r w:rsidRPr="001A3F7D">
        <w:rPr>
          <w:rFonts w:ascii="Times New Roman" w:hAnsi="Times New Roman"/>
          <w:sz w:val="28"/>
          <w:szCs w:val="28"/>
        </w:rPr>
        <w:tab/>
      </w:r>
      <w:r w:rsidR="00B33111" w:rsidRPr="001A3F7D">
        <w:rPr>
          <w:rFonts w:ascii="Times New Roman" w:hAnsi="Times New Roman"/>
          <w:sz w:val="28"/>
          <w:szCs w:val="28"/>
        </w:rPr>
        <w:t xml:space="preserve">ОЦЕНКА ОБЪЕМОВ И ИСТОЧНИКОВ ФИНАНСИРОВАНИЯ МЕРОПРИЯТИЙ (ИНВЕСТИЦИОННЫХ ПРОЕКТОВ) ПО </w:t>
      </w:r>
      <w:r w:rsidR="00B33111" w:rsidRPr="001A3F7D">
        <w:rPr>
          <w:rFonts w:ascii="Times New Roman" w:hAnsi="Times New Roman"/>
          <w:sz w:val="28"/>
          <w:szCs w:val="28"/>
        </w:rPr>
        <w:lastRenderedPageBreak/>
        <w:t>ПРОЕКТИРОВАНИЮ, СТРОИТЕЛЬСТВУ И РЕКОНСТРУКЦИИ ОБЪЕКТОВ СОЦИАЛЬНОЙ ИНФРАСТРУКТУРЫ ПОСЕЛЕНИЯ</w:t>
      </w:r>
    </w:p>
    <w:p w:rsidR="00B33111" w:rsidRPr="001A3F7D" w:rsidRDefault="00716404" w:rsidP="001A3F7D">
      <w:pPr>
        <w:tabs>
          <w:tab w:val="left" w:pos="1134"/>
        </w:tabs>
        <w:spacing w:line="240" w:lineRule="auto"/>
        <w:ind w:firstLine="708"/>
        <w:jc w:val="both"/>
        <w:rPr>
          <w:rFonts w:ascii="Times New Roman" w:hAnsi="Times New Roman"/>
          <w:sz w:val="28"/>
          <w:szCs w:val="28"/>
        </w:rPr>
      </w:pPr>
      <w:r w:rsidRPr="001A3F7D">
        <w:rPr>
          <w:rFonts w:ascii="Times New Roman" w:hAnsi="Times New Roman"/>
          <w:sz w:val="28"/>
          <w:szCs w:val="28"/>
        </w:rPr>
        <w:t>5.</w:t>
      </w:r>
      <w:r w:rsidRPr="001A3F7D">
        <w:rPr>
          <w:rFonts w:ascii="Times New Roman" w:hAnsi="Times New Roman"/>
          <w:sz w:val="28"/>
          <w:szCs w:val="28"/>
        </w:rPr>
        <w:tab/>
      </w:r>
      <w:r w:rsidR="00B33111" w:rsidRPr="001A3F7D">
        <w:rPr>
          <w:rFonts w:ascii="Times New Roman" w:hAnsi="Times New Roman"/>
          <w:sz w:val="28"/>
          <w:szCs w:val="28"/>
        </w:rPr>
        <w:t>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rsidR="00B33111" w:rsidRPr="001A3F7D" w:rsidRDefault="00716404" w:rsidP="001A3F7D">
      <w:pPr>
        <w:tabs>
          <w:tab w:val="left" w:pos="1134"/>
        </w:tabs>
        <w:spacing w:line="240" w:lineRule="auto"/>
        <w:ind w:firstLine="708"/>
        <w:jc w:val="both"/>
        <w:rPr>
          <w:rFonts w:ascii="Times New Roman" w:hAnsi="Times New Roman"/>
          <w:sz w:val="28"/>
          <w:szCs w:val="28"/>
        </w:rPr>
      </w:pPr>
      <w:r w:rsidRPr="001A3F7D">
        <w:rPr>
          <w:rFonts w:ascii="Times New Roman" w:hAnsi="Times New Roman"/>
          <w:sz w:val="28"/>
          <w:szCs w:val="28"/>
        </w:rPr>
        <w:t>6.</w:t>
      </w:r>
      <w:r w:rsidRPr="001A3F7D">
        <w:rPr>
          <w:rFonts w:ascii="Times New Roman" w:hAnsi="Times New Roman"/>
          <w:sz w:val="28"/>
          <w:szCs w:val="28"/>
        </w:rPr>
        <w:tab/>
      </w:r>
      <w:r w:rsidR="00B33111" w:rsidRPr="001A3F7D">
        <w:rPr>
          <w:rFonts w:ascii="Times New Roman" w:hAnsi="Times New Roman"/>
          <w:sz w:val="28"/>
          <w:szCs w:val="28"/>
        </w:rPr>
        <w:t>ОЦЕНКА ЭФФЕКТИВНОСТИ МЕРОПРИЯТИЙ, ВКЛЮЧЕННЫХ В ПРОГРАММУ, В ТОМ ЧИСЛЕ, С ТОЧКИ ЗРЕНИЯ ДОСТИЖЕНИЯ РАСЧЕТНОГО УРОВНЯ ОБЕСПЕЧЕННОСТИ НАСЕЛЕНИЯ,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B33111" w:rsidRPr="001A3F7D" w:rsidRDefault="00716404" w:rsidP="001A3F7D">
      <w:pPr>
        <w:tabs>
          <w:tab w:val="left" w:pos="1134"/>
        </w:tabs>
        <w:spacing w:line="240" w:lineRule="auto"/>
        <w:ind w:firstLine="708"/>
        <w:jc w:val="both"/>
        <w:rPr>
          <w:rFonts w:ascii="Times New Roman" w:hAnsi="Times New Roman"/>
          <w:sz w:val="28"/>
          <w:szCs w:val="28"/>
        </w:rPr>
      </w:pPr>
      <w:r w:rsidRPr="001A3F7D">
        <w:rPr>
          <w:rFonts w:ascii="Times New Roman" w:hAnsi="Times New Roman"/>
          <w:sz w:val="28"/>
          <w:szCs w:val="28"/>
        </w:rPr>
        <w:t>7.</w:t>
      </w:r>
      <w:r w:rsidRPr="001A3F7D">
        <w:rPr>
          <w:rFonts w:ascii="Times New Roman" w:hAnsi="Times New Roman"/>
          <w:sz w:val="28"/>
          <w:szCs w:val="28"/>
        </w:rPr>
        <w:tab/>
      </w:r>
      <w:r w:rsidR="00B33111" w:rsidRPr="001A3F7D">
        <w:rPr>
          <w:rFonts w:ascii="Times New Roman" w:hAnsi="Times New Roman"/>
          <w:sz w:val="28"/>
          <w:szCs w:val="28"/>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E72F52" w:rsidRDefault="00E72F52" w:rsidP="004566AE">
      <w:pPr>
        <w:jc w:val="both"/>
        <w:rPr>
          <w:rFonts w:ascii="Times New Roman" w:hAnsi="Times New Roman"/>
          <w:sz w:val="24"/>
          <w:szCs w:val="24"/>
        </w:rPr>
      </w:pPr>
    </w:p>
    <w:p w:rsidR="00E72F52" w:rsidRDefault="00E72F52"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ED059D" w:rsidRPr="007A252E" w:rsidRDefault="00ED059D" w:rsidP="00E47545">
      <w:pPr>
        <w:numPr>
          <w:ilvl w:val="0"/>
          <w:numId w:val="17"/>
        </w:numPr>
        <w:spacing w:line="360" w:lineRule="auto"/>
        <w:jc w:val="center"/>
        <w:rPr>
          <w:rFonts w:ascii="Times New Roman" w:hAnsi="Times New Roman"/>
          <w:b/>
          <w:sz w:val="24"/>
          <w:szCs w:val="24"/>
        </w:rPr>
      </w:pPr>
      <w:r w:rsidRPr="007A252E">
        <w:rPr>
          <w:rFonts w:ascii="Times New Roman" w:hAnsi="Times New Roman"/>
          <w:b/>
          <w:sz w:val="24"/>
          <w:szCs w:val="24"/>
        </w:rPr>
        <w:t>П</w:t>
      </w:r>
      <w:r w:rsidR="007A252E" w:rsidRPr="007A252E">
        <w:rPr>
          <w:rFonts w:ascii="Times New Roman" w:hAnsi="Times New Roman"/>
          <w:b/>
          <w:sz w:val="24"/>
          <w:szCs w:val="24"/>
        </w:rPr>
        <w:t>АСПОРТ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7371"/>
      </w:tblGrid>
      <w:tr w:rsidR="00ED059D" w:rsidRPr="00ED059D">
        <w:tc>
          <w:tcPr>
            <w:tcW w:w="3261" w:type="dxa"/>
            <w:shd w:val="clear" w:color="auto" w:fill="auto"/>
            <w:vAlign w:val="center"/>
          </w:tcPr>
          <w:p w:rsidR="00ED059D" w:rsidRPr="00873B21" w:rsidRDefault="00C05ECB" w:rsidP="00873B21">
            <w:pPr>
              <w:pStyle w:val="aa"/>
              <w:jc w:val="both"/>
              <w:rPr>
                <w:rFonts w:ascii="Times New Roman" w:hAnsi="Times New Roman"/>
              </w:rPr>
            </w:pPr>
            <w:r w:rsidRPr="00873B21">
              <w:rPr>
                <w:rFonts w:ascii="Times New Roman" w:hAnsi="Times New Roman"/>
              </w:rPr>
              <w:t>Наименование программы</w:t>
            </w:r>
          </w:p>
        </w:tc>
        <w:tc>
          <w:tcPr>
            <w:tcW w:w="7371" w:type="dxa"/>
            <w:shd w:val="clear" w:color="auto" w:fill="auto"/>
            <w:vAlign w:val="center"/>
          </w:tcPr>
          <w:p w:rsidR="00873B21" w:rsidRDefault="008C4712" w:rsidP="00873B21">
            <w:pPr>
              <w:pStyle w:val="aa"/>
              <w:jc w:val="center"/>
              <w:rPr>
                <w:rFonts w:ascii="Times New Roman" w:hAnsi="Times New Roman"/>
                <w:lang w:val="ru-RU"/>
              </w:rPr>
            </w:pPr>
            <w:r w:rsidRPr="00873B21">
              <w:rPr>
                <w:rFonts w:ascii="Times New Roman" w:hAnsi="Times New Roman"/>
                <w:lang w:val="ru-RU"/>
              </w:rPr>
              <w:t>Программа к</w:t>
            </w:r>
            <w:r w:rsidR="00C05ECB" w:rsidRPr="00873B21">
              <w:rPr>
                <w:rFonts w:ascii="Times New Roman" w:hAnsi="Times New Roman"/>
                <w:lang w:val="ru-RU"/>
              </w:rPr>
              <w:t>омплексно</w:t>
            </w:r>
            <w:r w:rsidRPr="00873B21">
              <w:rPr>
                <w:rFonts w:ascii="Times New Roman" w:hAnsi="Times New Roman"/>
                <w:lang w:val="ru-RU"/>
              </w:rPr>
              <w:t>го</w:t>
            </w:r>
            <w:r w:rsidR="00C05ECB" w:rsidRPr="00873B21">
              <w:rPr>
                <w:rFonts w:ascii="Times New Roman" w:hAnsi="Times New Roman"/>
                <w:lang w:val="ru-RU"/>
              </w:rPr>
              <w:t xml:space="preserve"> развити</w:t>
            </w:r>
            <w:r w:rsidRPr="00873B21">
              <w:rPr>
                <w:rFonts w:ascii="Times New Roman" w:hAnsi="Times New Roman"/>
                <w:lang w:val="ru-RU"/>
              </w:rPr>
              <w:t xml:space="preserve">я социальной инфраструктуры </w:t>
            </w:r>
            <w:r w:rsidR="00354EFB" w:rsidRPr="007063E7">
              <w:rPr>
                <w:rFonts w:ascii="Times New Roman" w:hAnsi="Times New Roman"/>
                <w:lang w:val="ru-RU"/>
              </w:rPr>
              <w:t>Рязанское</w:t>
            </w:r>
            <w:r w:rsidR="002A35AB" w:rsidRPr="007063E7">
              <w:rPr>
                <w:rFonts w:ascii="Times New Roman" w:hAnsi="Times New Roman"/>
                <w:lang w:val="ru-RU"/>
              </w:rPr>
              <w:t xml:space="preserve"> </w:t>
            </w:r>
            <w:r w:rsidR="00C05ECB" w:rsidRPr="007063E7">
              <w:rPr>
                <w:rFonts w:ascii="Times New Roman" w:hAnsi="Times New Roman"/>
                <w:lang w:val="ru-RU"/>
              </w:rPr>
              <w:t xml:space="preserve">сельское поселение </w:t>
            </w:r>
            <w:r w:rsidR="002A35AB" w:rsidRPr="007063E7">
              <w:rPr>
                <w:rFonts w:ascii="Times New Roman" w:hAnsi="Times New Roman"/>
                <w:lang w:val="ru-RU"/>
              </w:rPr>
              <w:t>Белореченского</w:t>
            </w:r>
            <w:r w:rsidR="00C05ECB" w:rsidRPr="007063E7">
              <w:rPr>
                <w:rFonts w:ascii="Times New Roman" w:hAnsi="Times New Roman"/>
                <w:lang w:val="ru-RU"/>
              </w:rPr>
              <w:t xml:space="preserve"> района</w:t>
            </w:r>
          </w:p>
          <w:p w:rsidR="00ED059D" w:rsidRDefault="00C05ECB" w:rsidP="00873B21">
            <w:pPr>
              <w:pStyle w:val="aa"/>
              <w:jc w:val="center"/>
              <w:rPr>
                <w:rFonts w:ascii="Times New Roman" w:hAnsi="Times New Roman"/>
                <w:lang w:val="ru-RU"/>
              </w:rPr>
            </w:pPr>
            <w:r w:rsidRPr="00873B21">
              <w:rPr>
                <w:rFonts w:ascii="Times New Roman" w:hAnsi="Times New Roman"/>
              </w:rPr>
              <w:t>на 201</w:t>
            </w:r>
            <w:r w:rsidR="002A35AB">
              <w:rPr>
                <w:rFonts w:ascii="Times New Roman" w:hAnsi="Times New Roman"/>
                <w:lang w:val="ru-RU"/>
              </w:rPr>
              <w:t>7</w:t>
            </w:r>
            <w:r w:rsidRPr="00873B21">
              <w:rPr>
                <w:rFonts w:ascii="Times New Roman" w:hAnsi="Times New Roman"/>
              </w:rPr>
              <w:t>-203</w:t>
            </w:r>
            <w:r w:rsidR="009226F8">
              <w:rPr>
                <w:rFonts w:ascii="Times New Roman" w:hAnsi="Times New Roman"/>
                <w:lang w:val="ru-RU"/>
              </w:rPr>
              <w:t>1</w:t>
            </w:r>
            <w:r w:rsidRPr="00873B21">
              <w:rPr>
                <w:rFonts w:ascii="Times New Roman" w:hAnsi="Times New Roman"/>
              </w:rPr>
              <w:t xml:space="preserve"> годы» (далее - Программа)</w:t>
            </w:r>
          </w:p>
          <w:p w:rsidR="00873B21" w:rsidRPr="00873B21" w:rsidRDefault="00873B21" w:rsidP="00873B21">
            <w:pPr>
              <w:pStyle w:val="aa"/>
              <w:jc w:val="center"/>
              <w:rPr>
                <w:rFonts w:ascii="Times New Roman" w:hAnsi="Times New Roman"/>
                <w:lang w:val="ru-RU"/>
              </w:rPr>
            </w:pPr>
          </w:p>
        </w:tc>
      </w:tr>
      <w:tr w:rsidR="00ED059D" w:rsidRPr="00ED059D">
        <w:trPr>
          <w:trHeight w:val="1460"/>
        </w:trPr>
        <w:tc>
          <w:tcPr>
            <w:tcW w:w="3261" w:type="dxa"/>
            <w:shd w:val="clear" w:color="auto" w:fill="auto"/>
            <w:vAlign w:val="center"/>
          </w:tcPr>
          <w:p w:rsidR="00ED059D" w:rsidRPr="00873B21" w:rsidRDefault="00DC7756" w:rsidP="00873B21">
            <w:pPr>
              <w:pStyle w:val="aa"/>
              <w:jc w:val="center"/>
              <w:rPr>
                <w:rFonts w:ascii="Times New Roman" w:hAnsi="Times New Roman"/>
              </w:rPr>
            </w:pPr>
            <w:r w:rsidRPr="00873B21">
              <w:rPr>
                <w:rFonts w:ascii="Times New Roman" w:hAnsi="Times New Roman"/>
              </w:rPr>
              <w:t>Основания для разработки программы</w:t>
            </w:r>
          </w:p>
        </w:tc>
        <w:tc>
          <w:tcPr>
            <w:tcW w:w="7371" w:type="dxa"/>
            <w:shd w:val="clear" w:color="auto" w:fill="auto"/>
            <w:vAlign w:val="center"/>
          </w:tcPr>
          <w:p w:rsidR="00ED059D" w:rsidRDefault="00906D1F" w:rsidP="00873B21">
            <w:pPr>
              <w:pStyle w:val="aa"/>
              <w:jc w:val="center"/>
              <w:rPr>
                <w:rFonts w:ascii="Times New Roman" w:hAnsi="Times New Roman"/>
                <w:lang w:val="ru-RU"/>
              </w:rPr>
            </w:pPr>
            <w:r w:rsidRPr="006625E7">
              <w:rPr>
                <w:rFonts w:ascii="Times New Roman" w:hAnsi="Times New Roman"/>
                <w:lang w:val="ru-RU"/>
              </w:rPr>
              <w:t xml:space="preserve">Федеральный закон от 29 декабря 2014 года №456-ФЗ «О внесении изменений в Градостроительный кодекс Российской Федерации и отдельные законодательные акты Российской Федерации» </w:t>
            </w:r>
            <w:r w:rsidR="008C4712" w:rsidRPr="006625E7">
              <w:rPr>
                <w:rFonts w:ascii="Times New Roman" w:hAnsi="Times New Roman"/>
                <w:lang w:val="ru-RU"/>
              </w:rPr>
              <w:t xml:space="preserve">Федеральный закон от </w:t>
            </w:r>
            <w:r w:rsidR="00DC7756" w:rsidRPr="006625E7">
              <w:rPr>
                <w:rFonts w:ascii="Times New Roman" w:hAnsi="Times New Roman"/>
                <w:lang w:val="ru-RU"/>
              </w:rPr>
              <w:t>6 октября 2003 года № 131-ФЗ «Об общих принципах организации местного самоупра</w:t>
            </w:r>
            <w:r w:rsidR="004566AE" w:rsidRPr="006625E7">
              <w:rPr>
                <w:rFonts w:ascii="Times New Roman" w:hAnsi="Times New Roman"/>
                <w:lang w:val="ru-RU"/>
              </w:rPr>
              <w:t>вления в Российской Федерации»;</w:t>
            </w:r>
            <w:r w:rsidR="00DC7756" w:rsidRPr="006625E7">
              <w:rPr>
                <w:rFonts w:ascii="Times New Roman" w:hAnsi="Times New Roman"/>
                <w:lang w:val="ru-RU"/>
              </w:rPr>
              <w:t xml:space="preserve"> постановление Правительства Российской Федер</w:t>
            </w:r>
            <w:r w:rsidR="008C4712" w:rsidRPr="006625E7">
              <w:rPr>
                <w:rFonts w:ascii="Times New Roman" w:hAnsi="Times New Roman"/>
                <w:lang w:val="ru-RU"/>
              </w:rPr>
              <w:t xml:space="preserve">ации        от </w:t>
            </w:r>
            <w:r w:rsidR="00DC7756" w:rsidRPr="006625E7">
              <w:rPr>
                <w:rFonts w:ascii="Times New Roman" w:hAnsi="Times New Roman"/>
                <w:lang w:val="ru-RU"/>
              </w:rPr>
              <w:t>1 октября 2015 года № 1050 «Об утверждении требований к программам комплексного развития социальной инфраструктуры поселений, городских округов»</w:t>
            </w:r>
          </w:p>
          <w:p w:rsidR="00873B21" w:rsidRPr="00873B21" w:rsidRDefault="00873B21" w:rsidP="00873B21">
            <w:pPr>
              <w:pStyle w:val="aa"/>
              <w:jc w:val="center"/>
              <w:rPr>
                <w:rFonts w:ascii="Times New Roman" w:hAnsi="Times New Roman"/>
                <w:lang w:val="ru-RU"/>
              </w:rPr>
            </w:pPr>
          </w:p>
        </w:tc>
      </w:tr>
      <w:tr w:rsidR="00ED059D" w:rsidRPr="00ED059D">
        <w:tc>
          <w:tcPr>
            <w:tcW w:w="3261" w:type="dxa"/>
            <w:shd w:val="clear" w:color="auto" w:fill="auto"/>
            <w:vAlign w:val="center"/>
          </w:tcPr>
          <w:p w:rsidR="00ED059D" w:rsidRPr="00873B21" w:rsidRDefault="00DC7756" w:rsidP="00873B21">
            <w:pPr>
              <w:pStyle w:val="aa"/>
              <w:jc w:val="center"/>
              <w:rPr>
                <w:rFonts w:ascii="Times New Roman" w:hAnsi="Times New Roman"/>
              </w:rPr>
            </w:pPr>
            <w:r w:rsidRPr="00873B21">
              <w:rPr>
                <w:rFonts w:ascii="Times New Roman" w:hAnsi="Times New Roman"/>
              </w:rPr>
              <w:t>Разработчик программы</w:t>
            </w:r>
            <w:r w:rsidR="001F22D0" w:rsidRPr="00873B21">
              <w:rPr>
                <w:rFonts w:ascii="Times New Roman" w:hAnsi="Times New Roman"/>
              </w:rPr>
              <w:t xml:space="preserve">, </w:t>
            </w:r>
            <w:r w:rsidR="00F65173" w:rsidRPr="00873B21">
              <w:rPr>
                <w:rFonts w:ascii="Times New Roman" w:hAnsi="Times New Roman"/>
              </w:rPr>
              <w:t>его местонахождение</w:t>
            </w:r>
          </w:p>
        </w:tc>
        <w:tc>
          <w:tcPr>
            <w:tcW w:w="7371" w:type="dxa"/>
            <w:shd w:val="clear" w:color="auto" w:fill="auto"/>
            <w:vAlign w:val="center"/>
          </w:tcPr>
          <w:p w:rsidR="002A35AB" w:rsidRPr="002A35AB" w:rsidRDefault="002A35AB" w:rsidP="002A35AB">
            <w:pPr>
              <w:pStyle w:val="aa"/>
              <w:rPr>
                <w:rFonts w:ascii="Times New Roman" w:hAnsi="Times New Roman"/>
                <w:lang w:val="ru-RU"/>
              </w:rPr>
            </w:pPr>
            <w:r w:rsidRPr="002A35AB">
              <w:rPr>
                <w:rFonts w:ascii="Times New Roman" w:hAnsi="Times New Roman"/>
                <w:lang w:val="ru-RU"/>
              </w:rPr>
              <w:t>Администрация Рязанского сельского поселения</w:t>
            </w:r>
          </w:p>
          <w:p w:rsidR="002A35AB" w:rsidRPr="002A35AB" w:rsidRDefault="002A35AB" w:rsidP="002A35AB">
            <w:pPr>
              <w:pStyle w:val="aa"/>
              <w:rPr>
                <w:rFonts w:ascii="Times New Roman" w:hAnsi="Times New Roman"/>
                <w:lang w:val="ru-RU"/>
              </w:rPr>
            </w:pPr>
            <w:r w:rsidRPr="002A35AB">
              <w:rPr>
                <w:rFonts w:ascii="Times New Roman" w:hAnsi="Times New Roman"/>
                <w:lang w:val="ru-RU"/>
              </w:rPr>
              <w:t>Белореченского района; Россия, Краснодарский край,</w:t>
            </w:r>
          </w:p>
          <w:p w:rsidR="002A35AB" w:rsidRPr="002A35AB" w:rsidRDefault="002A35AB" w:rsidP="002A35AB">
            <w:pPr>
              <w:pStyle w:val="aa"/>
              <w:rPr>
                <w:rFonts w:ascii="Times New Roman" w:hAnsi="Times New Roman"/>
                <w:lang w:val="ru-RU"/>
              </w:rPr>
            </w:pPr>
            <w:r w:rsidRPr="002A35AB">
              <w:rPr>
                <w:rFonts w:ascii="Times New Roman" w:hAnsi="Times New Roman"/>
                <w:lang w:val="ru-RU"/>
              </w:rPr>
              <w:t>Белореченский район, станица Рязанская, улица Первомайская, 91</w:t>
            </w:r>
          </w:p>
          <w:p w:rsidR="00873B21" w:rsidRPr="00873B21" w:rsidRDefault="00873B21" w:rsidP="00873B21">
            <w:pPr>
              <w:pStyle w:val="aa"/>
              <w:jc w:val="center"/>
              <w:rPr>
                <w:rFonts w:ascii="Times New Roman" w:hAnsi="Times New Roman"/>
                <w:lang w:val="ru-RU"/>
              </w:rPr>
            </w:pPr>
          </w:p>
        </w:tc>
      </w:tr>
      <w:tr w:rsidR="00ED059D" w:rsidRPr="00ED059D">
        <w:tc>
          <w:tcPr>
            <w:tcW w:w="3261" w:type="dxa"/>
            <w:shd w:val="clear" w:color="auto" w:fill="auto"/>
            <w:vAlign w:val="center"/>
          </w:tcPr>
          <w:p w:rsidR="00ED059D" w:rsidRPr="00873B21" w:rsidRDefault="008C4712" w:rsidP="00873B21">
            <w:pPr>
              <w:pStyle w:val="aa"/>
              <w:jc w:val="center"/>
              <w:rPr>
                <w:rFonts w:ascii="Times New Roman" w:hAnsi="Times New Roman"/>
              </w:rPr>
            </w:pPr>
            <w:r w:rsidRPr="00873B21">
              <w:rPr>
                <w:rFonts w:ascii="Times New Roman" w:hAnsi="Times New Roman"/>
              </w:rPr>
              <w:t>Заказчик программы</w:t>
            </w:r>
            <w:r w:rsidR="001F22D0" w:rsidRPr="00873B21">
              <w:rPr>
                <w:rFonts w:ascii="Times New Roman" w:hAnsi="Times New Roman"/>
              </w:rPr>
              <w:t xml:space="preserve">, </w:t>
            </w:r>
            <w:r w:rsidR="00F65173" w:rsidRPr="00873B21">
              <w:rPr>
                <w:rFonts w:ascii="Times New Roman" w:hAnsi="Times New Roman"/>
              </w:rPr>
              <w:t>его местонахождение</w:t>
            </w:r>
          </w:p>
        </w:tc>
        <w:tc>
          <w:tcPr>
            <w:tcW w:w="7371" w:type="dxa"/>
            <w:shd w:val="clear" w:color="auto" w:fill="auto"/>
            <w:vAlign w:val="center"/>
          </w:tcPr>
          <w:p w:rsidR="00873B21" w:rsidRPr="007063E7" w:rsidRDefault="00457185" w:rsidP="00873B21">
            <w:pPr>
              <w:pStyle w:val="aa"/>
              <w:jc w:val="center"/>
              <w:rPr>
                <w:rFonts w:ascii="Times New Roman" w:hAnsi="Times New Roman"/>
                <w:lang w:val="ru-RU"/>
              </w:rPr>
            </w:pPr>
            <w:r w:rsidRPr="007063E7">
              <w:rPr>
                <w:rFonts w:ascii="Times New Roman" w:hAnsi="Times New Roman"/>
                <w:lang w:val="ru-RU"/>
              </w:rPr>
              <w:t xml:space="preserve">Администрация </w:t>
            </w:r>
            <w:r w:rsidR="002A35AB" w:rsidRPr="007063E7">
              <w:rPr>
                <w:rFonts w:ascii="Times New Roman" w:hAnsi="Times New Roman"/>
                <w:lang w:val="ru-RU"/>
              </w:rPr>
              <w:t>Рязанского</w:t>
            </w:r>
            <w:r w:rsidR="003C2CD7" w:rsidRPr="007063E7">
              <w:rPr>
                <w:rFonts w:ascii="Times New Roman" w:hAnsi="Times New Roman"/>
                <w:lang w:val="ru-RU"/>
              </w:rPr>
              <w:t xml:space="preserve"> </w:t>
            </w:r>
            <w:r w:rsidRPr="007063E7">
              <w:rPr>
                <w:rFonts w:ascii="Times New Roman" w:hAnsi="Times New Roman"/>
                <w:lang w:val="ru-RU"/>
              </w:rPr>
              <w:t>сельского поселения</w:t>
            </w:r>
          </w:p>
          <w:p w:rsidR="00873B21" w:rsidRPr="007063E7" w:rsidRDefault="002A35AB" w:rsidP="00873B21">
            <w:pPr>
              <w:pStyle w:val="aa"/>
              <w:jc w:val="center"/>
              <w:rPr>
                <w:rFonts w:ascii="Times New Roman" w:hAnsi="Times New Roman"/>
                <w:lang w:val="ru-RU"/>
              </w:rPr>
            </w:pPr>
            <w:r w:rsidRPr="007063E7">
              <w:rPr>
                <w:rFonts w:ascii="Times New Roman" w:hAnsi="Times New Roman"/>
                <w:lang w:val="ru-RU"/>
              </w:rPr>
              <w:t>Белореченского</w:t>
            </w:r>
            <w:r w:rsidR="00457185" w:rsidRPr="007063E7">
              <w:rPr>
                <w:rFonts w:ascii="Times New Roman" w:hAnsi="Times New Roman"/>
                <w:lang w:val="ru-RU"/>
              </w:rPr>
              <w:t xml:space="preserve"> района</w:t>
            </w:r>
            <w:r w:rsidR="00873B21" w:rsidRPr="007063E7">
              <w:rPr>
                <w:rFonts w:ascii="Times New Roman" w:hAnsi="Times New Roman"/>
                <w:lang w:val="ru-RU"/>
              </w:rPr>
              <w:t>;</w:t>
            </w:r>
            <w:r w:rsidR="00457185" w:rsidRPr="007063E7">
              <w:rPr>
                <w:rFonts w:ascii="Times New Roman" w:hAnsi="Times New Roman"/>
                <w:lang w:val="ru-RU"/>
              </w:rPr>
              <w:t xml:space="preserve"> </w:t>
            </w:r>
            <w:r w:rsidR="00873B21" w:rsidRPr="007063E7">
              <w:rPr>
                <w:rFonts w:ascii="Times New Roman" w:hAnsi="Times New Roman"/>
                <w:lang w:val="ru-RU"/>
              </w:rPr>
              <w:t>Россия, Краснодарский край,</w:t>
            </w:r>
          </w:p>
          <w:p w:rsidR="00F65173" w:rsidRPr="007063E7" w:rsidRDefault="002A35AB" w:rsidP="00873B21">
            <w:pPr>
              <w:pStyle w:val="aa"/>
              <w:jc w:val="center"/>
              <w:rPr>
                <w:rFonts w:ascii="Times New Roman" w:hAnsi="Times New Roman"/>
                <w:lang w:val="ru-RU"/>
              </w:rPr>
            </w:pPr>
            <w:r w:rsidRPr="007063E7">
              <w:rPr>
                <w:rFonts w:ascii="Times New Roman" w:hAnsi="Times New Roman"/>
                <w:lang w:val="ru-RU"/>
              </w:rPr>
              <w:t>Белореченский</w:t>
            </w:r>
            <w:r w:rsidR="003C2CD7" w:rsidRPr="007063E7">
              <w:rPr>
                <w:rFonts w:ascii="Times New Roman" w:hAnsi="Times New Roman"/>
                <w:lang w:val="ru-RU"/>
              </w:rPr>
              <w:t xml:space="preserve"> </w:t>
            </w:r>
            <w:r w:rsidR="007203FC" w:rsidRPr="007063E7">
              <w:rPr>
                <w:rFonts w:ascii="Times New Roman" w:hAnsi="Times New Roman"/>
                <w:lang w:val="ru-RU"/>
              </w:rPr>
              <w:t xml:space="preserve">район, </w:t>
            </w:r>
            <w:r w:rsidR="007C0066" w:rsidRPr="007063E7">
              <w:rPr>
                <w:rFonts w:ascii="Times New Roman" w:hAnsi="Times New Roman"/>
                <w:lang w:val="ru-RU"/>
              </w:rPr>
              <w:t xml:space="preserve">станица </w:t>
            </w:r>
            <w:r w:rsidRPr="007063E7">
              <w:rPr>
                <w:rFonts w:ascii="Times New Roman" w:hAnsi="Times New Roman"/>
                <w:lang w:val="ru-RU"/>
              </w:rPr>
              <w:t>Рязанская</w:t>
            </w:r>
            <w:r w:rsidR="007C0066" w:rsidRPr="007063E7">
              <w:rPr>
                <w:rFonts w:ascii="Times New Roman" w:hAnsi="Times New Roman"/>
                <w:lang w:val="ru-RU"/>
              </w:rPr>
              <w:t xml:space="preserve">, улица </w:t>
            </w:r>
            <w:r w:rsidRPr="007063E7">
              <w:rPr>
                <w:rFonts w:ascii="Times New Roman" w:hAnsi="Times New Roman"/>
                <w:lang w:val="ru-RU"/>
              </w:rPr>
              <w:t>Первомайская</w:t>
            </w:r>
            <w:r w:rsidR="007C0066" w:rsidRPr="007063E7">
              <w:rPr>
                <w:rFonts w:ascii="Times New Roman" w:hAnsi="Times New Roman"/>
                <w:lang w:val="ru-RU"/>
              </w:rPr>
              <w:t xml:space="preserve">, </w:t>
            </w:r>
            <w:r w:rsidRPr="007063E7">
              <w:rPr>
                <w:rFonts w:ascii="Times New Roman" w:hAnsi="Times New Roman"/>
                <w:lang w:val="ru-RU"/>
              </w:rPr>
              <w:t>91</w:t>
            </w:r>
          </w:p>
          <w:p w:rsidR="00873B21" w:rsidRPr="00873B21" w:rsidRDefault="00873B21" w:rsidP="00873B21">
            <w:pPr>
              <w:pStyle w:val="aa"/>
              <w:jc w:val="center"/>
              <w:rPr>
                <w:rFonts w:ascii="Times New Roman" w:hAnsi="Times New Roman"/>
                <w:lang w:val="ru-RU"/>
              </w:rPr>
            </w:pPr>
          </w:p>
        </w:tc>
      </w:tr>
      <w:tr w:rsidR="008C4712" w:rsidRPr="00ED059D">
        <w:trPr>
          <w:trHeight w:val="5350"/>
        </w:trPr>
        <w:tc>
          <w:tcPr>
            <w:tcW w:w="3261" w:type="dxa"/>
            <w:shd w:val="clear" w:color="auto" w:fill="auto"/>
            <w:vAlign w:val="center"/>
          </w:tcPr>
          <w:p w:rsidR="008C4712" w:rsidRPr="00873B21" w:rsidRDefault="008C4712" w:rsidP="00873B21">
            <w:pPr>
              <w:pStyle w:val="aa"/>
              <w:jc w:val="center"/>
              <w:rPr>
                <w:rFonts w:ascii="Times New Roman" w:hAnsi="Times New Roman"/>
                <w:lang w:val="ru-RU"/>
              </w:rPr>
            </w:pPr>
            <w:r w:rsidRPr="00873B21">
              <w:rPr>
                <w:rFonts w:ascii="Times New Roman" w:hAnsi="Times New Roman"/>
                <w:lang w:val="ru-RU"/>
              </w:rPr>
              <w:t>Цели и задачи программы</w:t>
            </w:r>
          </w:p>
          <w:p w:rsidR="008C4712" w:rsidRPr="00873B21" w:rsidRDefault="008C4712" w:rsidP="00873B21">
            <w:pPr>
              <w:pStyle w:val="aa"/>
              <w:jc w:val="center"/>
              <w:rPr>
                <w:rFonts w:ascii="Times New Roman" w:hAnsi="Times New Roman"/>
                <w:lang w:val="ru-RU"/>
              </w:rPr>
            </w:pPr>
          </w:p>
        </w:tc>
        <w:tc>
          <w:tcPr>
            <w:tcW w:w="7371" w:type="dxa"/>
            <w:shd w:val="clear" w:color="auto" w:fill="auto"/>
            <w:vAlign w:val="center"/>
          </w:tcPr>
          <w:p w:rsidR="008C4712" w:rsidRPr="002A35AB" w:rsidRDefault="008C4712" w:rsidP="002A35AB">
            <w:pPr>
              <w:pStyle w:val="aa"/>
              <w:rPr>
                <w:rFonts w:ascii="Times New Roman" w:hAnsi="Times New Roman"/>
                <w:color w:val="FF0000"/>
                <w:lang w:val="ru-RU"/>
              </w:rPr>
            </w:pPr>
            <w:r w:rsidRPr="00873B21">
              <w:rPr>
                <w:rFonts w:ascii="Times New Roman" w:hAnsi="Times New Roman"/>
                <w:lang w:val="ru-RU"/>
              </w:rPr>
              <w:t xml:space="preserve">Создание материальной базы развития социальной инфраструктуры для обеспечения решения главной цели </w:t>
            </w:r>
            <w:r w:rsidR="00873B21">
              <w:rPr>
                <w:rFonts w:ascii="Times New Roman" w:hAnsi="Times New Roman"/>
                <w:lang w:val="ru-RU"/>
              </w:rPr>
              <w:t>–</w:t>
            </w:r>
            <w:r w:rsidRPr="00873B21">
              <w:rPr>
                <w:rFonts w:ascii="Times New Roman" w:hAnsi="Times New Roman"/>
                <w:lang w:val="ru-RU"/>
              </w:rPr>
              <w:t xml:space="preserve"> повышение качества жизни </w:t>
            </w:r>
            <w:r w:rsidRPr="007063E7">
              <w:rPr>
                <w:rFonts w:ascii="Times New Roman" w:hAnsi="Times New Roman"/>
                <w:lang w:val="ru-RU"/>
              </w:rPr>
              <w:t xml:space="preserve">населения на территории муниципального образования </w:t>
            </w:r>
            <w:r w:rsidR="002A35AB" w:rsidRPr="007063E7">
              <w:rPr>
                <w:rFonts w:ascii="Times New Roman" w:hAnsi="Times New Roman"/>
                <w:lang w:val="ru-RU"/>
              </w:rPr>
              <w:t xml:space="preserve">Рязанского </w:t>
            </w:r>
            <w:r w:rsidR="00873B21" w:rsidRPr="007063E7">
              <w:rPr>
                <w:rFonts w:ascii="Times New Roman" w:hAnsi="Times New Roman"/>
                <w:lang w:val="ru-RU"/>
              </w:rPr>
              <w:t>сельского поселения</w:t>
            </w:r>
            <w:r w:rsidR="002A35AB" w:rsidRPr="007063E7">
              <w:rPr>
                <w:rFonts w:ascii="Times New Roman" w:hAnsi="Times New Roman"/>
                <w:lang w:val="ru-RU"/>
              </w:rPr>
              <w:t xml:space="preserve"> Белореченского</w:t>
            </w:r>
            <w:r w:rsidRPr="007063E7">
              <w:rPr>
                <w:rFonts w:ascii="Times New Roman" w:hAnsi="Times New Roman"/>
                <w:lang w:val="ru-RU"/>
              </w:rPr>
              <w:t xml:space="preserve"> района</w:t>
            </w:r>
            <w:r w:rsidR="00873B21" w:rsidRPr="007063E7">
              <w:rPr>
                <w:rFonts w:ascii="Times New Roman" w:hAnsi="Times New Roman"/>
                <w:lang w:val="ru-RU"/>
              </w:rPr>
              <w:t>;</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Повышение безопасности, качества и эффективности использования населением объектов социальной инфраструктуры поселения, городского округа;</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Обеспечение доступности объектов социальной инфраструктуры поселения, городского округа для населения поселения, городского округа в соответствии с нормативами градостроительного проектирования соответственно поселения или городского округа;</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Обеспечение сбалансированного, перспективного развитие социальной инфраструктуры поселения, городского округа в соответствии с установленными потребностями в объектах социальной инфраструктуры поселения, городского округа;</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Обеспечение достижения расчетного уровня обес</w:t>
            </w:r>
            <w:r w:rsidR="00744618">
              <w:rPr>
                <w:rFonts w:ascii="Times New Roman" w:hAnsi="Times New Roman"/>
                <w:lang w:val="ru-RU"/>
              </w:rPr>
              <w:t xml:space="preserve">печенности населения поселения </w:t>
            </w:r>
            <w:r w:rsidRPr="00873B21">
              <w:rPr>
                <w:rFonts w:ascii="Times New Roman" w:hAnsi="Times New Roman"/>
                <w:lang w:val="ru-RU"/>
              </w:rPr>
              <w:t>услугами в областях образования, здравоохранения, физической культуры и массового спорта и культуры;</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lastRenderedPageBreak/>
              <w:t>Повышение эффективности функционирования действующей социальной инфраструктуры.</w:t>
            </w:r>
          </w:p>
          <w:p w:rsidR="00873B21" w:rsidRDefault="00873B21" w:rsidP="00873B21">
            <w:pPr>
              <w:pStyle w:val="aa"/>
              <w:jc w:val="center"/>
              <w:rPr>
                <w:rFonts w:ascii="Times New Roman" w:hAnsi="Times New Roman"/>
                <w:lang w:val="ru-RU"/>
              </w:rPr>
            </w:pPr>
          </w:p>
          <w:p w:rsidR="00E72F52" w:rsidRPr="00873B21" w:rsidRDefault="00E72F52" w:rsidP="00873B21">
            <w:pPr>
              <w:pStyle w:val="aa"/>
              <w:jc w:val="center"/>
              <w:rPr>
                <w:rFonts w:ascii="Times New Roman" w:hAnsi="Times New Roman"/>
                <w:lang w:val="ru-RU"/>
              </w:rPr>
            </w:pPr>
          </w:p>
        </w:tc>
      </w:tr>
      <w:tr w:rsidR="00DD5300" w:rsidRPr="00ED059D">
        <w:tc>
          <w:tcPr>
            <w:tcW w:w="3261" w:type="dxa"/>
            <w:shd w:val="clear" w:color="auto" w:fill="auto"/>
            <w:vAlign w:val="center"/>
          </w:tcPr>
          <w:p w:rsidR="00DD5300" w:rsidRPr="006625E7" w:rsidRDefault="00DD5300" w:rsidP="008A48E9">
            <w:pPr>
              <w:pStyle w:val="aa"/>
              <w:jc w:val="center"/>
              <w:rPr>
                <w:rFonts w:ascii="Times New Roman" w:hAnsi="Times New Roman"/>
                <w:lang w:val="ru-RU"/>
              </w:rPr>
            </w:pPr>
            <w:r w:rsidRPr="006625E7">
              <w:rPr>
                <w:rFonts w:ascii="Times New Roman" w:hAnsi="Times New Roman"/>
                <w:lang w:val="ru-RU"/>
              </w:rPr>
              <w:lastRenderedPageBreak/>
              <w:t>Целевые показатели (индикаторы) обеспеченности населения объектами социальной инфраструктуры</w:t>
            </w:r>
          </w:p>
        </w:tc>
        <w:tc>
          <w:tcPr>
            <w:tcW w:w="7371" w:type="dxa"/>
            <w:shd w:val="clear" w:color="auto" w:fill="auto"/>
            <w:vAlign w:val="center"/>
          </w:tcPr>
          <w:p w:rsidR="009D6976" w:rsidRDefault="009D6976" w:rsidP="008A48E9">
            <w:pPr>
              <w:pStyle w:val="aa"/>
              <w:jc w:val="center"/>
              <w:rPr>
                <w:rFonts w:ascii="Times New Roman" w:hAnsi="Times New Roman"/>
                <w:lang w:val="ru-RU"/>
              </w:rPr>
            </w:pPr>
            <w:r w:rsidRPr="008A48E9">
              <w:rPr>
                <w:rFonts w:ascii="Times New Roman" w:hAnsi="Times New Roman"/>
                <w:lang w:val="ru-RU"/>
              </w:rPr>
              <w:t>Целевые показатели (индикаторы):</w:t>
            </w:r>
          </w:p>
          <w:p w:rsidR="008A48E9" w:rsidRPr="008A48E9" w:rsidRDefault="008A48E9" w:rsidP="008A48E9">
            <w:pPr>
              <w:pStyle w:val="aa"/>
              <w:jc w:val="center"/>
              <w:rPr>
                <w:rFonts w:ascii="Times New Roman" w:hAnsi="Times New Roman"/>
                <w:lang w:val="ru-RU"/>
              </w:rPr>
            </w:pPr>
          </w:p>
          <w:p w:rsidR="00DD5300" w:rsidRDefault="009D6976" w:rsidP="008A48E9">
            <w:pPr>
              <w:pStyle w:val="aa"/>
              <w:ind w:firstLine="317"/>
              <w:jc w:val="both"/>
              <w:rPr>
                <w:rFonts w:ascii="Times New Roman" w:hAnsi="Times New Roman"/>
                <w:lang w:val="ru-RU"/>
              </w:rPr>
            </w:pPr>
            <w:r w:rsidRPr="008A48E9">
              <w:rPr>
                <w:rFonts w:ascii="Times New Roman" w:hAnsi="Times New Roman"/>
                <w:lang w:val="ru-RU"/>
              </w:rPr>
              <w:t>- общедоступность и бесплатность дошкольного, основного общего и среднего профессионального образования в государственных и местных образовательных учреждениях;</w:t>
            </w:r>
          </w:p>
          <w:p w:rsidR="008A48E9" w:rsidRPr="008A48E9" w:rsidRDefault="008A48E9" w:rsidP="008A48E9">
            <w:pPr>
              <w:pStyle w:val="aa"/>
              <w:ind w:firstLine="317"/>
              <w:jc w:val="both"/>
              <w:rPr>
                <w:rFonts w:ascii="Times New Roman" w:hAnsi="Times New Roman"/>
                <w:lang w:val="ru-RU"/>
              </w:rPr>
            </w:pPr>
          </w:p>
          <w:p w:rsidR="009D6976" w:rsidRPr="008A48E9" w:rsidRDefault="009D6976" w:rsidP="008A48E9">
            <w:pPr>
              <w:pStyle w:val="aa"/>
              <w:ind w:firstLine="317"/>
              <w:jc w:val="both"/>
              <w:rPr>
                <w:rFonts w:ascii="Times New Roman" w:hAnsi="Times New Roman"/>
                <w:lang w:val="ru-RU"/>
              </w:rPr>
            </w:pPr>
            <w:r w:rsidRPr="008A48E9">
              <w:rPr>
                <w:rFonts w:ascii="Times New Roman" w:hAnsi="Times New Roman"/>
                <w:lang w:val="ru-RU"/>
              </w:rPr>
              <w:t>- право на охрану здоровья и медицинскую помощь, которая в государственных учреждениях здравоохранения оказывается гражданам бесплатно, за счет соответствующ</w:t>
            </w:r>
            <w:r w:rsidR="008A48E9" w:rsidRPr="008A48E9">
              <w:rPr>
                <w:rFonts w:ascii="Times New Roman" w:hAnsi="Times New Roman"/>
                <w:lang w:val="ru-RU"/>
              </w:rPr>
              <w:t>его бюджета и страховых взносов</w:t>
            </w:r>
            <w:r w:rsidR="008A48E9">
              <w:rPr>
                <w:rFonts w:ascii="Times New Roman" w:hAnsi="Times New Roman"/>
                <w:lang w:val="ru-RU"/>
              </w:rPr>
              <w:t>;</w:t>
            </w:r>
          </w:p>
          <w:p w:rsidR="008A48E9" w:rsidRPr="008A48E9" w:rsidRDefault="008A48E9" w:rsidP="008A48E9">
            <w:pPr>
              <w:pStyle w:val="aa"/>
              <w:ind w:firstLine="317"/>
              <w:jc w:val="both"/>
              <w:rPr>
                <w:rFonts w:ascii="Times New Roman" w:hAnsi="Times New Roman"/>
                <w:lang w:val="ru-RU"/>
              </w:rPr>
            </w:pPr>
          </w:p>
          <w:p w:rsidR="009D6976" w:rsidRDefault="009D6976" w:rsidP="008A48E9">
            <w:pPr>
              <w:pStyle w:val="aa"/>
              <w:ind w:firstLine="317"/>
              <w:jc w:val="both"/>
              <w:rPr>
                <w:rFonts w:ascii="Times New Roman" w:hAnsi="Times New Roman"/>
                <w:lang w:val="ru-RU"/>
              </w:rPr>
            </w:pPr>
            <w:r w:rsidRPr="006625E7">
              <w:rPr>
                <w:rFonts w:ascii="Times New Roman" w:hAnsi="Times New Roman"/>
                <w:lang w:val="ru-RU"/>
              </w:rPr>
              <w:t>-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w:t>
            </w:r>
          </w:p>
          <w:p w:rsidR="008A48E9" w:rsidRPr="008A48E9" w:rsidRDefault="008A48E9" w:rsidP="008A48E9">
            <w:pPr>
              <w:pStyle w:val="aa"/>
              <w:ind w:firstLine="317"/>
              <w:jc w:val="both"/>
              <w:rPr>
                <w:rFonts w:ascii="Times New Roman" w:hAnsi="Times New Roman"/>
                <w:lang w:val="ru-RU"/>
              </w:rPr>
            </w:pPr>
          </w:p>
          <w:p w:rsidR="009D6976" w:rsidRDefault="009D6976" w:rsidP="008A48E9">
            <w:pPr>
              <w:pStyle w:val="aa"/>
              <w:ind w:firstLine="317"/>
              <w:jc w:val="both"/>
              <w:rPr>
                <w:rFonts w:ascii="Times New Roman" w:hAnsi="Times New Roman"/>
                <w:lang w:val="ru-RU"/>
              </w:rPr>
            </w:pPr>
            <w:r w:rsidRPr="008A48E9">
              <w:rPr>
                <w:rFonts w:ascii="Times New Roman" w:hAnsi="Times New Roman"/>
                <w:lang w:val="ru-RU"/>
              </w:rPr>
              <w:t>- предоставление жилища малоимущим, иным указанным в законе гражданам, нуждающимся в нем, бесплатно или за доступную плату из госуда</w:t>
            </w:r>
            <w:r w:rsidR="008A48E9" w:rsidRPr="008A48E9">
              <w:rPr>
                <w:rFonts w:ascii="Times New Roman" w:hAnsi="Times New Roman"/>
                <w:lang w:val="ru-RU"/>
              </w:rPr>
              <w:t>рственных и других фондов и др.</w:t>
            </w:r>
          </w:p>
          <w:p w:rsidR="008A48E9" w:rsidRPr="008A48E9" w:rsidRDefault="008A48E9" w:rsidP="008A48E9">
            <w:pPr>
              <w:pStyle w:val="aa"/>
              <w:ind w:firstLine="317"/>
              <w:jc w:val="both"/>
              <w:rPr>
                <w:rFonts w:ascii="Times New Roman" w:hAnsi="Times New Roman"/>
                <w:lang w:val="ru-RU"/>
              </w:rPr>
            </w:pPr>
          </w:p>
          <w:p w:rsidR="009D6976" w:rsidRPr="00577FD5" w:rsidRDefault="009D6976" w:rsidP="008A48E9">
            <w:pPr>
              <w:pStyle w:val="aa"/>
              <w:jc w:val="center"/>
              <w:rPr>
                <w:rFonts w:ascii="Times New Roman" w:hAnsi="Times New Roman"/>
                <w:lang w:val="ru-RU"/>
              </w:rPr>
            </w:pPr>
            <w:r w:rsidRPr="006625E7">
              <w:rPr>
                <w:rFonts w:ascii="Times New Roman" w:hAnsi="Times New Roman"/>
                <w:lang w:val="ru-RU"/>
              </w:rPr>
              <w:t>В области образования:</w:t>
            </w:r>
          </w:p>
          <w:p w:rsidR="008A48E9" w:rsidRPr="00577FD5" w:rsidRDefault="008A48E9" w:rsidP="008A48E9">
            <w:pPr>
              <w:pStyle w:val="aa"/>
              <w:jc w:val="center"/>
              <w:rPr>
                <w:rFonts w:ascii="Times New Roman" w:hAnsi="Times New Roman"/>
                <w:lang w:val="ru-RU"/>
              </w:rPr>
            </w:pPr>
          </w:p>
          <w:p w:rsidR="009D6976" w:rsidRPr="00577FD5" w:rsidRDefault="009D6976" w:rsidP="008A48E9">
            <w:pPr>
              <w:pStyle w:val="aa"/>
              <w:ind w:firstLine="317"/>
              <w:jc w:val="both"/>
              <w:rPr>
                <w:rFonts w:ascii="Times New Roman" w:hAnsi="Times New Roman"/>
                <w:lang w:val="ru-RU"/>
              </w:rPr>
            </w:pPr>
            <w:r w:rsidRPr="00577FD5">
              <w:rPr>
                <w:rFonts w:ascii="Times New Roman" w:hAnsi="Times New Roman"/>
                <w:lang w:val="ru-RU"/>
              </w:rPr>
              <w:t>- нормативы текущих финансовых затрат на обеспечение различных видов обучения и воспитания в расчете на одного обучающегося;</w:t>
            </w:r>
          </w:p>
          <w:p w:rsidR="009D6976" w:rsidRPr="006625E7" w:rsidRDefault="009D6976" w:rsidP="008A48E9">
            <w:pPr>
              <w:pStyle w:val="aa"/>
              <w:ind w:firstLine="317"/>
              <w:jc w:val="both"/>
              <w:rPr>
                <w:rFonts w:ascii="Times New Roman" w:hAnsi="Times New Roman"/>
                <w:lang w:val="ru-RU"/>
              </w:rPr>
            </w:pPr>
            <w:r w:rsidRPr="006625E7">
              <w:rPr>
                <w:rFonts w:ascii="Times New Roman" w:hAnsi="Times New Roman"/>
                <w:lang w:val="ru-RU"/>
              </w:rPr>
              <w:t>- нормативы текущих финансовых затрат на обеспечение функционирования образовательных учреждений разных типов и видов в год;</w:t>
            </w:r>
          </w:p>
          <w:p w:rsidR="009D6976" w:rsidRPr="00577FD5" w:rsidRDefault="009D6976" w:rsidP="008A48E9">
            <w:pPr>
              <w:pStyle w:val="aa"/>
              <w:ind w:firstLine="317"/>
              <w:jc w:val="both"/>
              <w:rPr>
                <w:rFonts w:ascii="Times New Roman" w:hAnsi="Times New Roman"/>
                <w:lang w:val="ru-RU"/>
              </w:rPr>
            </w:pPr>
            <w:r w:rsidRPr="006625E7">
              <w:rPr>
                <w:rFonts w:ascii="Times New Roman" w:hAnsi="Times New Roman"/>
                <w:lang w:val="ru-RU"/>
              </w:rPr>
              <w:t>- нормативы удельных капитальных затрат на строительство, приобретение оборудования и капремонт образовательных учреждений разных типов.</w:t>
            </w:r>
          </w:p>
          <w:p w:rsidR="008A48E9" w:rsidRPr="00577FD5" w:rsidRDefault="008A48E9" w:rsidP="008A48E9">
            <w:pPr>
              <w:pStyle w:val="aa"/>
              <w:ind w:firstLine="317"/>
              <w:jc w:val="both"/>
              <w:rPr>
                <w:rFonts w:ascii="Times New Roman" w:hAnsi="Times New Roman"/>
                <w:lang w:val="ru-RU"/>
              </w:rPr>
            </w:pP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 xml:space="preserve">до 400 учащихся – </w:t>
            </w:r>
            <w:smartTag w:uri="urn:schemas-microsoft-com:office:smarttags" w:element="metricconverter">
              <w:smartTagPr>
                <w:attr w:name="ProductID" w:val="50 кв. м"/>
              </w:smartTagPr>
              <w:r w:rsidRPr="006625E7">
                <w:rPr>
                  <w:rFonts w:ascii="Times New Roman" w:hAnsi="Times New Roman"/>
                  <w:lang w:val="ru-RU"/>
                </w:rPr>
                <w:t>50 кв. м</w:t>
              </w:r>
            </w:smartTag>
            <w:r w:rsidRPr="006625E7">
              <w:rPr>
                <w:rFonts w:ascii="Times New Roman" w:hAnsi="Times New Roman"/>
                <w:lang w:val="ru-RU"/>
              </w:rPr>
              <w:t xml:space="preserve"> на 1 учащегося;</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lastRenderedPageBreak/>
              <w:t xml:space="preserve">400-500 учащихся – </w:t>
            </w:r>
            <w:smartTag w:uri="urn:schemas-microsoft-com:office:smarttags" w:element="metricconverter">
              <w:smartTagPr>
                <w:attr w:name="ProductID" w:val="60 кв. м"/>
              </w:smartTagPr>
              <w:r w:rsidRPr="006625E7">
                <w:rPr>
                  <w:rFonts w:ascii="Times New Roman" w:hAnsi="Times New Roman"/>
                  <w:lang w:val="ru-RU"/>
                </w:rPr>
                <w:t>60 кв. м</w:t>
              </w:r>
            </w:smartTag>
            <w:r w:rsidRPr="006625E7">
              <w:rPr>
                <w:rFonts w:ascii="Times New Roman" w:hAnsi="Times New Roman"/>
                <w:lang w:val="ru-RU"/>
              </w:rPr>
              <w:t xml:space="preserve"> на 1 учащегося;</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 xml:space="preserve">500-600 учащихся – </w:t>
            </w:r>
            <w:smartTag w:uri="urn:schemas-microsoft-com:office:smarttags" w:element="metricconverter">
              <w:smartTagPr>
                <w:attr w:name="ProductID" w:val="50 кв. м"/>
              </w:smartTagPr>
              <w:r w:rsidRPr="006625E7">
                <w:rPr>
                  <w:rFonts w:ascii="Times New Roman" w:hAnsi="Times New Roman"/>
                  <w:lang w:val="ru-RU"/>
                </w:rPr>
                <w:t>50 кв. м</w:t>
              </w:r>
            </w:smartTag>
            <w:r w:rsidRPr="006625E7">
              <w:rPr>
                <w:rFonts w:ascii="Times New Roman" w:hAnsi="Times New Roman"/>
                <w:lang w:val="ru-RU"/>
              </w:rPr>
              <w:t xml:space="preserve"> на 1 учащегося;</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 xml:space="preserve">600-800 учащихся –  </w:t>
            </w:r>
            <w:smartTag w:uri="urn:schemas-microsoft-com:office:smarttags" w:element="metricconverter">
              <w:smartTagPr>
                <w:attr w:name="ProductID" w:val="40 кв. м"/>
              </w:smartTagPr>
              <w:r w:rsidRPr="006625E7">
                <w:rPr>
                  <w:rFonts w:ascii="Times New Roman" w:hAnsi="Times New Roman"/>
                  <w:lang w:val="ru-RU"/>
                </w:rPr>
                <w:t>40 кв. м</w:t>
              </w:r>
            </w:smartTag>
            <w:r w:rsidRPr="006625E7">
              <w:rPr>
                <w:rFonts w:ascii="Times New Roman" w:hAnsi="Times New Roman"/>
                <w:lang w:val="ru-RU"/>
              </w:rPr>
              <w:t xml:space="preserve">  на 1 учащегося;</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 xml:space="preserve">800-1100 учащихся –  </w:t>
            </w:r>
            <w:smartTag w:uri="urn:schemas-microsoft-com:office:smarttags" w:element="metricconverter">
              <w:smartTagPr>
                <w:attr w:name="ProductID" w:val="33 кв. м"/>
              </w:smartTagPr>
              <w:r w:rsidRPr="006625E7">
                <w:rPr>
                  <w:rFonts w:ascii="Times New Roman" w:hAnsi="Times New Roman"/>
                  <w:lang w:val="ru-RU"/>
                </w:rPr>
                <w:t>33 кв. м</w:t>
              </w:r>
            </w:smartTag>
            <w:r w:rsidRPr="006625E7">
              <w:rPr>
                <w:rFonts w:ascii="Times New Roman" w:hAnsi="Times New Roman"/>
                <w:lang w:val="ru-RU"/>
              </w:rPr>
              <w:t xml:space="preserve"> на 1 учащегося;</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 xml:space="preserve">1100-1500 учащихся – </w:t>
            </w:r>
            <w:smartTag w:uri="urn:schemas-microsoft-com:office:smarttags" w:element="metricconverter">
              <w:smartTagPr>
                <w:attr w:name="ProductID" w:val="21 кв. м"/>
              </w:smartTagPr>
              <w:r w:rsidRPr="006625E7">
                <w:rPr>
                  <w:rFonts w:ascii="Times New Roman" w:hAnsi="Times New Roman"/>
                  <w:lang w:val="ru-RU"/>
                </w:rPr>
                <w:t>21 кв. м</w:t>
              </w:r>
            </w:smartTag>
            <w:r w:rsidRPr="006625E7">
              <w:rPr>
                <w:rFonts w:ascii="Times New Roman" w:hAnsi="Times New Roman"/>
                <w:lang w:val="ru-RU"/>
              </w:rPr>
              <w:t xml:space="preserve"> на 1 учащегося;</w:t>
            </w:r>
          </w:p>
          <w:p w:rsidR="00E836EF" w:rsidRPr="00577FD5" w:rsidRDefault="00E836EF" w:rsidP="008A48E9">
            <w:pPr>
              <w:pStyle w:val="aa"/>
              <w:ind w:firstLine="317"/>
              <w:jc w:val="both"/>
              <w:rPr>
                <w:rFonts w:ascii="Times New Roman" w:hAnsi="Times New Roman"/>
                <w:lang w:val="ru-RU"/>
              </w:rPr>
            </w:pPr>
            <w:r w:rsidRPr="00577FD5">
              <w:rPr>
                <w:rFonts w:ascii="Times New Roman" w:hAnsi="Times New Roman"/>
                <w:lang w:val="ru-RU"/>
              </w:rPr>
              <w:t xml:space="preserve">1500-2000 учащихся – </w:t>
            </w:r>
            <w:smartTag w:uri="urn:schemas-microsoft-com:office:smarttags" w:element="metricconverter">
              <w:smartTagPr>
                <w:attr w:name="ProductID" w:val="17 кв. м"/>
              </w:smartTagPr>
              <w:r w:rsidRPr="00577FD5">
                <w:rPr>
                  <w:rFonts w:ascii="Times New Roman" w:hAnsi="Times New Roman"/>
                  <w:lang w:val="ru-RU"/>
                </w:rPr>
                <w:t>17 кв. м</w:t>
              </w:r>
            </w:smartTag>
            <w:r w:rsidRPr="00577FD5">
              <w:rPr>
                <w:rFonts w:ascii="Times New Roman" w:hAnsi="Times New Roman"/>
                <w:lang w:val="ru-RU"/>
              </w:rPr>
              <w:t xml:space="preserve"> на 1 учащегося;</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 xml:space="preserve">свыше 2000 учащихся – </w:t>
            </w:r>
            <w:smartTag w:uri="urn:schemas-microsoft-com:office:smarttags" w:element="metricconverter">
              <w:smartTagPr>
                <w:attr w:name="ProductID" w:val="16 кв. м"/>
              </w:smartTagPr>
              <w:r w:rsidRPr="006625E7">
                <w:rPr>
                  <w:rFonts w:ascii="Times New Roman" w:hAnsi="Times New Roman"/>
                  <w:lang w:val="ru-RU"/>
                </w:rPr>
                <w:t>16 кв. м</w:t>
              </w:r>
            </w:smartTag>
            <w:r w:rsidRPr="006625E7">
              <w:rPr>
                <w:rFonts w:ascii="Times New Roman" w:hAnsi="Times New Roman"/>
                <w:lang w:val="ru-RU"/>
              </w:rPr>
              <w:t xml:space="preserve"> на 1 учащегося.</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дворец (дом) творчества школьников – 3,3%;</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станция юных техников – 0,9%;</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станция юных натуралистов – 0,4%;</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станция юных туристов – 0,4%;</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детско-юношеская спортивная школа – 2,3%;</w:t>
            </w:r>
          </w:p>
          <w:p w:rsidR="00E836EF" w:rsidRPr="00577FD5" w:rsidRDefault="00E836EF" w:rsidP="008A48E9">
            <w:pPr>
              <w:pStyle w:val="aa"/>
              <w:ind w:firstLine="317"/>
              <w:jc w:val="both"/>
              <w:rPr>
                <w:rFonts w:ascii="Times New Roman" w:hAnsi="Times New Roman"/>
                <w:lang w:val="ru-RU"/>
              </w:rPr>
            </w:pPr>
            <w:r w:rsidRPr="006625E7">
              <w:rPr>
                <w:rFonts w:ascii="Times New Roman" w:hAnsi="Times New Roman"/>
                <w:lang w:val="ru-RU"/>
              </w:rPr>
              <w:t>детская школа искусств или музыкальная, художественная, хореографическая школа – 2,7%.</w:t>
            </w:r>
          </w:p>
          <w:p w:rsidR="008A48E9" w:rsidRPr="004E1EBD" w:rsidRDefault="008A48E9" w:rsidP="008A48E9">
            <w:pPr>
              <w:pStyle w:val="aa"/>
              <w:ind w:firstLine="317"/>
              <w:jc w:val="both"/>
              <w:rPr>
                <w:rFonts w:ascii="Times New Roman" w:hAnsi="Times New Roman"/>
                <w:highlight w:val="yellow"/>
                <w:lang w:val="ru-RU"/>
              </w:rPr>
            </w:pPr>
          </w:p>
          <w:p w:rsidR="00E836EF" w:rsidRPr="00577FD5" w:rsidRDefault="00E836EF" w:rsidP="008A48E9">
            <w:pPr>
              <w:pStyle w:val="aa"/>
              <w:ind w:firstLine="317"/>
              <w:jc w:val="both"/>
              <w:rPr>
                <w:rFonts w:ascii="Times New Roman" w:hAnsi="Times New Roman"/>
                <w:lang w:val="ru-RU"/>
              </w:rPr>
            </w:pPr>
            <w:r w:rsidRPr="00577FD5">
              <w:rPr>
                <w:rFonts w:ascii="Times New Roman" w:hAnsi="Times New Roman"/>
                <w:lang w:val="ru-RU"/>
              </w:rPr>
              <w:t xml:space="preserve">Норматив обеспеченности межшкольными учебными комбинатами принят с учетом охвата 8% общего числа школьников 5-11 классов. </w:t>
            </w:r>
            <w:r w:rsidRPr="006625E7">
              <w:rPr>
                <w:rFonts w:ascii="Times New Roman" w:hAnsi="Times New Roman"/>
                <w:lang w:val="ru-RU"/>
              </w:rPr>
              <w:t xml:space="preserve">Норматив размера земельного участка – не менее </w:t>
            </w:r>
            <w:smartTag w:uri="urn:schemas-microsoft-com:office:smarttags" w:element="metricconverter">
              <w:smartTagPr>
                <w:attr w:name="ProductID" w:val="2 га"/>
              </w:smartTagPr>
              <w:r w:rsidRPr="006625E7">
                <w:rPr>
                  <w:rFonts w:ascii="Times New Roman" w:hAnsi="Times New Roman"/>
                  <w:lang w:val="ru-RU"/>
                </w:rPr>
                <w:t>2 га</w:t>
              </w:r>
            </w:smartTag>
            <w:r w:rsidRPr="006625E7">
              <w:rPr>
                <w:rFonts w:ascii="Times New Roman" w:hAnsi="Times New Roman"/>
                <w:lang w:val="ru-RU"/>
              </w:rPr>
              <w:t xml:space="preserve"> на объект.</w:t>
            </w:r>
          </w:p>
          <w:p w:rsidR="008A48E9" w:rsidRPr="004E1EBD" w:rsidRDefault="008A48E9" w:rsidP="008A48E9">
            <w:pPr>
              <w:pStyle w:val="aa"/>
              <w:ind w:firstLine="317"/>
              <w:jc w:val="both"/>
              <w:rPr>
                <w:rFonts w:ascii="Times New Roman" w:hAnsi="Times New Roman"/>
                <w:highlight w:val="yellow"/>
                <w:lang w:val="ru-RU"/>
              </w:rPr>
            </w:pPr>
          </w:p>
          <w:p w:rsidR="009D6976" w:rsidRPr="00577FD5" w:rsidRDefault="009D6976" w:rsidP="009F1AAD">
            <w:pPr>
              <w:pStyle w:val="aa"/>
              <w:jc w:val="center"/>
              <w:rPr>
                <w:rFonts w:ascii="Times New Roman" w:hAnsi="Times New Roman"/>
                <w:lang w:val="ru-RU"/>
              </w:rPr>
            </w:pPr>
            <w:r w:rsidRPr="006625E7">
              <w:rPr>
                <w:rFonts w:ascii="Times New Roman" w:hAnsi="Times New Roman"/>
                <w:lang w:val="ru-RU"/>
              </w:rPr>
              <w:t>В области здравоохранения:</w:t>
            </w:r>
          </w:p>
          <w:p w:rsidR="008A48E9" w:rsidRPr="00577FD5" w:rsidRDefault="008A48E9" w:rsidP="008A48E9">
            <w:pPr>
              <w:pStyle w:val="aa"/>
              <w:jc w:val="both"/>
              <w:rPr>
                <w:rFonts w:ascii="Times New Roman" w:hAnsi="Times New Roman"/>
                <w:lang w:val="ru-RU"/>
              </w:rPr>
            </w:pPr>
          </w:p>
          <w:p w:rsidR="009D6976" w:rsidRPr="006625E7" w:rsidRDefault="009D6976" w:rsidP="008A48E9">
            <w:pPr>
              <w:pStyle w:val="aa"/>
              <w:ind w:firstLine="317"/>
              <w:jc w:val="both"/>
              <w:rPr>
                <w:rFonts w:ascii="Times New Roman" w:hAnsi="Times New Roman"/>
                <w:lang w:val="ru-RU"/>
              </w:rPr>
            </w:pPr>
            <w:r w:rsidRPr="006625E7">
              <w:rPr>
                <w:rFonts w:ascii="Times New Roman" w:hAnsi="Times New Roman"/>
                <w:lang w:val="ru-RU"/>
              </w:rPr>
              <w:t>- предоставление медицинской помощи населению;</w:t>
            </w:r>
          </w:p>
          <w:p w:rsidR="009D6976" w:rsidRPr="006625E7" w:rsidRDefault="009D6976" w:rsidP="008A48E9">
            <w:pPr>
              <w:pStyle w:val="aa"/>
              <w:ind w:firstLine="317"/>
              <w:jc w:val="both"/>
              <w:rPr>
                <w:rFonts w:ascii="Times New Roman" w:hAnsi="Times New Roman"/>
                <w:lang w:val="ru-RU"/>
              </w:rPr>
            </w:pPr>
            <w:r w:rsidRPr="006625E7">
              <w:rPr>
                <w:rFonts w:ascii="Times New Roman" w:hAnsi="Times New Roman"/>
                <w:lang w:val="ru-RU"/>
              </w:rPr>
              <w:t>- санитарно – эпидемиологическое благополучие населения.</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При вместимости стационарных учреждений:</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 xml:space="preserve">50 коек – </w:t>
            </w:r>
            <w:smartTag w:uri="urn:schemas-microsoft-com:office:smarttags" w:element="metricconverter">
              <w:smartTagPr>
                <w:attr w:name="ProductID" w:val="300 кв. м"/>
              </w:smartTagPr>
              <w:r w:rsidRPr="006625E7">
                <w:rPr>
                  <w:rFonts w:ascii="Times New Roman" w:hAnsi="Times New Roman"/>
                  <w:lang w:val="ru-RU"/>
                </w:rPr>
                <w:t>300 кв. м</w:t>
              </w:r>
            </w:smartTag>
            <w:r w:rsidRPr="006625E7">
              <w:rPr>
                <w:rFonts w:ascii="Times New Roman" w:hAnsi="Times New Roman"/>
                <w:lang w:val="ru-RU"/>
              </w:rPr>
              <w:t xml:space="preserve"> на 1 койку;</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 xml:space="preserve">150 коек – </w:t>
            </w:r>
            <w:smartTag w:uri="urn:schemas-microsoft-com:office:smarttags" w:element="metricconverter">
              <w:smartTagPr>
                <w:attr w:name="ProductID" w:val="200 кв. м"/>
              </w:smartTagPr>
              <w:r w:rsidRPr="006625E7">
                <w:rPr>
                  <w:rFonts w:ascii="Times New Roman" w:hAnsi="Times New Roman"/>
                  <w:lang w:val="ru-RU"/>
                </w:rPr>
                <w:t>200 кв. м</w:t>
              </w:r>
            </w:smartTag>
            <w:r w:rsidRPr="006625E7">
              <w:rPr>
                <w:rFonts w:ascii="Times New Roman" w:hAnsi="Times New Roman"/>
                <w:lang w:val="ru-RU"/>
              </w:rPr>
              <w:t xml:space="preserve"> на 1 койку;</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 xml:space="preserve">300-400 коек – </w:t>
            </w:r>
            <w:smartTag w:uri="urn:schemas-microsoft-com:office:smarttags" w:element="metricconverter">
              <w:smartTagPr>
                <w:attr w:name="ProductID" w:val="150 кв. м"/>
              </w:smartTagPr>
              <w:r w:rsidRPr="006625E7">
                <w:rPr>
                  <w:rFonts w:ascii="Times New Roman" w:hAnsi="Times New Roman"/>
                  <w:lang w:val="ru-RU"/>
                </w:rPr>
                <w:t>150 кв. м</w:t>
              </w:r>
            </w:smartTag>
            <w:r w:rsidRPr="006625E7">
              <w:rPr>
                <w:rFonts w:ascii="Times New Roman" w:hAnsi="Times New Roman"/>
                <w:lang w:val="ru-RU"/>
              </w:rPr>
              <w:t xml:space="preserve"> на 1 койку;</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 xml:space="preserve">500-600 коек – </w:t>
            </w:r>
            <w:smartTag w:uri="urn:schemas-microsoft-com:office:smarttags" w:element="metricconverter">
              <w:smartTagPr>
                <w:attr w:name="ProductID" w:val="100 кв. м"/>
              </w:smartTagPr>
              <w:r w:rsidRPr="006625E7">
                <w:rPr>
                  <w:rFonts w:ascii="Times New Roman" w:hAnsi="Times New Roman"/>
                  <w:lang w:val="ru-RU"/>
                </w:rPr>
                <w:t>100 кв. м</w:t>
              </w:r>
            </w:smartTag>
            <w:r w:rsidRPr="006625E7">
              <w:rPr>
                <w:rFonts w:ascii="Times New Roman" w:hAnsi="Times New Roman"/>
                <w:lang w:val="ru-RU"/>
              </w:rPr>
              <w:t xml:space="preserve"> на 1 койку;</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 xml:space="preserve">800 коек – </w:t>
            </w:r>
            <w:smartTag w:uri="urn:schemas-microsoft-com:office:smarttags" w:element="metricconverter">
              <w:smartTagPr>
                <w:attr w:name="ProductID" w:val="80 кв. м"/>
              </w:smartTagPr>
              <w:r w:rsidRPr="006625E7">
                <w:rPr>
                  <w:rFonts w:ascii="Times New Roman" w:hAnsi="Times New Roman"/>
                  <w:lang w:val="ru-RU"/>
                </w:rPr>
                <w:t>80 кв. м</w:t>
              </w:r>
            </w:smartTag>
            <w:r w:rsidRPr="006625E7">
              <w:rPr>
                <w:rFonts w:ascii="Times New Roman" w:hAnsi="Times New Roman"/>
                <w:lang w:val="ru-RU"/>
              </w:rPr>
              <w:t xml:space="preserve"> на 1 койку;</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 xml:space="preserve">1000 коек – </w:t>
            </w:r>
            <w:smartTag w:uri="urn:schemas-microsoft-com:office:smarttags" w:element="metricconverter">
              <w:smartTagPr>
                <w:attr w:name="ProductID" w:val="60 кв. м"/>
              </w:smartTagPr>
              <w:r w:rsidRPr="006625E7">
                <w:rPr>
                  <w:rFonts w:ascii="Times New Roman" w:hAnsi="Times New Roman"/>
                  <w:lang w:val="ru-RU"/>
                </w:rPr>
                <w:t>60 кв. м</w:t>
              </w:r>
            </w:smartTag>
            <w:r w:rsidRPr="006625E7">
              <w:rPr>
                <w:rFonts w:ascii="Times New Roman" w:hAnsi="Times New Roman"/>
                <w:lang w:val="ru-RU"/>
              </w:rPr>
              <w:t xml:space="preserve"> на 1 койку.</w:t>
            </w:r>
          </w:p>
          <w:p w:rsidR="00E836EF" w:rsidRPr="00577FD5" w:rsidRDefault="00E836EF" w:rsidP="008A48E9">
            <w:pPr>
              <w:pStyle w:val="aa"/>
              <w:ind w:firstLine="317"/>
              <w:jc w:val="both"/>
              <w:rPr>
                <w:rFonts w:ascii="Times New Roman" w:hAnsi="Times New Roman"/>
                <w:lang w:val="ru-RU"/>
              </w:rPr>
            </w:pPr>
            <w:r w:rsidRPr="00577FD5">
              <w:rPr>
                <w:rFonts w:ascii="Times New Roman" w:hAnsi="Times New Roman"/>
                <w:lang w:val="ru-RU"/>
              </w:rPr>
              <w:t>Для нестационарных (амбулаторных) учреждений:</w:t>
            </w:r>
          </w:p>
          <w:p w:rsidR="00E836EF" w:rsidRPr="00577FD5" w:rsidRDefault="00E836EF" w:rsidP="008A48E9">
            <w:pPr>
              <w:pStyle w:val="aa"/>
              <w:ind w:firstLine="317"/>
              <w:jc w:val="both"/>
              <w:rPr>
                <w:rFonts w:ascii="Times New Roman" w:hAnsi="Times New Roman"/>
                <w:lang w:val="ru-RU"/>
              </w:rPr>
            </w:pPr>
            <w:smartTag w:uri="urn:schemas-microsoft-com:office:smarttags" w:element="metricconverter">
              <w:smartTagPr>
                <w:attr w:name="ProductID" w:val="0,1 га"/>
              </w:smartTagPr>
              <w:r w:rsidRPr="00577FD5">
                <w:rPr>
                  <w:rFonts w:ascii="Times New Roman" w:hAnsi="Times New Roman"/>
                  <w:lang w:val="ru-RU"/>
                </w:rPr>
                <w:t>0,1 га</w:t>
              </w:r>
            </w:smartTag>
            <w:r w:rsidRPr="00577FD5">
              <w:rPr>
                <w:rFonts w:ascii="Times New Roman" w:hAnsi="Times New Roman"/>
                <w:lang w:val="ru-RU"/>
              </w:rPr>
              <w:t xml:space="preserve"> на 100 по</w:t>
            </w:r>
            <w:r w:rsidR="00577FD5" w:rsidRPr="00577FD5">
              <w:rPr>
                <w:rFonts w:ascii="Times New Roman" w:hAnsi="Times New Roman"/>
                <w:lang w:val="ru-RU"/>
              </w:rPr>
              <w:t xml:space="preserve">сещений в смену, но не менее </w:t>
            </w:r>
            <w:smartTag w:uri="urn:schemas-microsoft-com:office:smarttags" w:element="metricconverter">
              <w:smartTagPr>
                <w:attr w:name="ProductID" w:val="0,3 га"/>
              </w:smartTagPr>
              <w:r w:rsidR="00577FD5" w:rsidRPr="00577FD5">
                <w:rPr>
                  <w:rFonts w:ascii="Times New Roman" w:hAnsi="Times New Roman"/>
                  <w:lang w:val="ru-RU"/>
                </w:rPr>
                <w:t>0,3</w:t>
              </w:r>
              <w:r w:rsidRPr="00577FD5">
                <w:rPr>
                  <w:rFonts w:ascii="Times New Roman" w:hAnsi="Times New Roman"/>
                  <w:lang w:val="ru-RU"/>
                </w:rPr>
                <w:t xml:space="preserve"> га</w:t>
              </w:r>
            </w:smartTag>
            <w:r w:rsidRPr="00577FD5">
              <w:rPr>
                <w:rFonts w:ascii="Times New Roman" w:hAnsi="Times New Roman"/>
                <w:lang w:val="ru-RU"/>
              </w:rPr>
              <w:t xml:space="preserve"> на объект.</w:t>
            </w:r>
          </w:p>
          <w:p w:rsidR="00E836EF" w:rsidRPr="006625E7" w:rsidRDefault="00E836EF" w:rsidP="008A48E9">
            <w:pPr>
              <w:pStyle w:val="aa"/>
              <w:ind w:firstLine="317"/>
              <w:jc w:val="both"/>
              <w:rPr>
                <w:rFonts w:ascii="Times New Roman" w:hAnsi="Times New Roman"/>
                <w:lang w:val="ru-RU"/>
              </w:rPr>
            </w:pPr>
            <w:r w:rsidRPr="006625E7">
              <w:rPr>
                <w:rFonts w:ascii="Times New Roman" w:hAnsi="Times New Roman"/>
                <w:lang w:val="ru-RU"/>
              </w:rPr>
              <w:t xml:space="preserve">По ФАП: - для размещения ФАПов – </w:t>
            </w:r>
            <w:smartTag w:uri="urn:schemas-microsoft-com:office:smarttags" w:element="metricconverter">
              <w:smartTagPr>
                <w:attr w:name="ProductID" w:val="0,2 га"/>
              </w:smartTagPr>
              <w:r w:rsidRPr="006625E7">
                <w:rPr>
                  <w:rFonts w:ascii="Times New Roman" w:hAnsi="Times New Roman"/>
                  <w:lang w:val="ru-RU"/>
                </w:rPr>
                <w:t>0,2 га</w:t>
              </w:r>
            </w:smartTag>
            <w:r w:rsidRPr="006625E7">
              <w:rPr>
                <w:rFonts w:ascii="Times New Roman" w:hAnsi="Times New Roman"/>
                <w:lang w:val="ru-RU"/>
              </w:rPr>
              <w:t xml:space="preserve"> на объект.</w:t>
            </w:r>
          </w:p>
          <w:p w:rsidR="00E836EF" w:rsidRPr="00577FD5" w:rsidRDefault="00E836EF" w:rsidP="008A48E9">
            <w:pPr>
              <w:pStyle w:val="aa"/>
              <w:ind w:firstLine="317"/>
              <w:jc w:val="both"/>
              <w:rPr>
                <w:rFonts w:ascii="Times New Roman" w:hAnsi="Times New Roman"/>
                <w:lang w:val="ru-RU"/>
              </w:rPr>
            </w:pPr>
            <w:r w:rsidRPr="00577FD5">
              <w:rPr>
                <w:rFonts w:ascii="Times New Roman" w:hAnsi="Times New Roman"/>
                <w:lang w:val="ru-RU"/>
              </w:rPr>
              <w:t>- для объектов скорой медицинской помощи</w:t>
            </w:r>
            <w:r w:rsidR="004E1EBD" w:rsidRPr="00577FD5">
              <w:rPr>
                <w:rFonts w:ascii="Times New Roman" w:hAnsi="Times New Roman"/>
                <w:lang w:val="ru-RU"/>
              </w:rPr>
              <w:t xml:space="preserve"> – </w:t>
            </w:r>
            <w:smartTag w:uri="urn:schemas-microsoft-com:office:smarttags" w:element="metricconverter">
              <w:smartTagPr>
                <w:attr w:name="ProductID" w:val="0,05 га"/>
              </w:smartTagPr>
              <w:r w:rsidR="00577FD5" w:rsidRPr="00577FD5">
                <w:rPr>
                  <w:rFonts w:ascii="Times New Roman" w:hAnsi="Times New Roman"/>
                  <w:lang w:val="ru-RU"/>
                </w:rPr>
                <w:t>0,05 га</w:t>
              </w:r>
            </w:smartTag>
            <w:r w:rsidR="00577FD5" w:rsidRPr="00577FD5">
              <w:rPr>
                <w:rFonts w:ascii="Times New Roman" w:hAnsi="Times New Roman"/>
                <w:lang w:val="ru-RU"/>
              </w:rPr>
              <w:t xml:space="preserve"> на 1 автомобиль, но не менее 0,1 га.</w:t>
            </w:r>
          </w:p>
          <w:p w:rsidR="007730C8" w:rsidRPr="00577FD5" w:rsidRDefault="00577FD5" w:rsidP="008A48E9">
            <w:pPr>
              <w:pStyle w:val="aa"/>
              <w:ind w:firstLine="317"/>
              <w:jc w:val="both"/>
              <w:rPr>
                <w:rFonts w:ascii="Times New Roman" w:hAnsi="Times New Roman"/>
                <w:lang w:val="ru-RU"/>
              </w:rPr>
            </w:pPr>
            <w:r w:rsidRPr="00577FD5">
              <w:rPr>
                <w:rFonts w:ascii="Times New Roman" w:hAnsi="Times New Roman"/>
                <w:lang w:val="ru-RU"/>
              </w:rPr>
              <w:t xml:space="preserve"> </w:t>
            </w:r>
          </w:p>
          <w:p w:rsidR="007730C8" w:rsidRPr="00577FD5" w:rsidRDefault="007730C8" w:rsidP="008A48E9">
            <w:pPr>
              <w:pStyle w:val="aa"/>
              <w:ind w:firstLine="317"/>
              <w:jc w:val="both"/>
              <w:rPr>
                <w:rFonts w:ascii="Times New Roman" w:hAnsi="Times New Roman"/>
                <w:lang w:val="ru-RU"/>
              </w:rPr>
            </w:pPr>
            <w:r w:rsidRPr="00577FD5">
              <w:rPr>
                <w:rFonts w:ascii="Times New Roman" w:hAnsi="Times New Roman"/>
                <w:lang w:val="ru-RU"/>
              </w:rPr>
              <w:t>Нормативы обеспеченности населения аптечными организациями приняты в соответствии с Распоряжением Правительства РФ</w:t>
            </w:r>
            <w:r w:rsidR="008A48E9" w:rsidRPr="00577FD5">
              <w:rPr>
                <w:rFonts w:ascii="Times New Roman" w:hAnsi="Times New Roman"/>
                <w:lang w:val="ru-RU"/>
              </w:rPr>
              <w:t xml:space="preserve">           </w:t>
            </w:r>
            <w:r w:rsidRPr="00577FD5">
              <w:rPr>
                <w:rFonts w:ascii="Times New Roman" w:hAnsi="Times New Roman"/>
                <w:lang w:val="ru-RU"/>
              </w:rPr>
              <w:t xml:space="preserve"> от 03.07.1996 №1063-р «О социальных нормативах и нормах»:</w:t>
            </w:r>
          </w:p>
          <w:p w:rsidR="007730C8" w:rsidRPr="006625E7" w:rsidRDefault="007730C8" w:rsidP="008A48E9">
            <w:pPr>
              <w:pStyle w:val="aa"/>
              <w:ind w:firstLine="317"/>
              <w:jc w:val="both"/>
              <w:rPr>
                <w:rFonts w:ascii="Times New Roman" w:hAnsi="Times New Roman"/>
                <w:lang w:val="ru-RU"/>
              </w:rPr>
            </w:pPr>
            <w:r w:rsidRPr="006625E7">
              <w:rPr>
                <w:rFonts w:ascii="Times New Roman" w:hAnsi="Times New Roman"/>
                <w:lang w:val="ru-RU"/>
              </w:rPr>
              <w:t>- для городских населенных пунктов с численностью населения до 50 тыс. человек 1 объект на 10 тыс. человек;</w:t>
            </w:r>
          </w:p>
          <w:p w:rsidR="007730C8" w:rsidRPr="006625E7" w:rsidRDefault="007730C8" w:rsidP="008A48E9">
            <w:pPr>
              <w:pStyle w:val="aa"/>
              <w:ind w:firstLine="317"/>
              <w:jc w:val="both"/>
              <w:rPr>
                <w:rFonts w:ascii="Times New Roman" w:hAnsi="Times New Roman"/>
                <w:lang w:val="ru-RU"/>
              </w:rPr>
            </w:pPr>
            <w:r w:rsidRPr="006625E7">
              <w:rPr>
                <w:rFonts w:ascii="Times New Roman" w:hAnsi="Times New Roman"/>
                <w:lang w:val="ru-RU"/>
              </w:rPr>
              <w:t>- для сельских населенных пунктов 1 объект на 6,2 тыс. человек.</w:t>
            </w:r>
          </w:p>
          <w:p w:rsidR="007730C8" w:rsidRPr="006625E7" w:rsidRDefault="007730C8" w:rsidP="008A48E9">
            <w:pPr>
              <w:pStyle w:val="aa"/>
              <w:ind w:firstLine="317"/>
              <w:jc w:val="both"/>
              <w:rPr>
                <w:rFonts w:ascii="Times New Roman" w:hAnsi="Times New Roman"/>
                <w:lang w:val="ru-RU"/>
              </w:rPr>
            </w:pPr>
            <w:r w:rsidRPr="006625E7">
              <w:rPr>
                <w:rFonts w:ascii="Times New Roman" w:hAnsi="Times New Roman"/>
                <w:lang w:val="ru-RU"/>
              </w:rPr>
              <w:t>Нормативы размеров земельных для аптечных организаций:</w:t>
            </w:r>
          </w:p>
          <w:p w:rsidR="007730C8" w:rsidRPr="006625E7" w:rsidRDefault="007730C8" w:rsidP="008A48E9">
            <w:pPr>
              <w:pStyle w:val="aa"/>
              <w:ind w:firstLine="317"/>
              <w:jc w:val="both"/>
              <w:rPr>
                <w:rFonts w:ascii="Times New Roman" w:hAnsi="Times New Roman"/>
                <w:lang w:val="ru-RU"/>
              </w:rPr>
            </w:pPr>
            <w:r w:rsidRPr="006625E7">
              <w:rPr>
                <w:rFonts w:ascii="Times New Roman" w:hAnsi="Times New Roman"/>
                <w:lang w:val="ru-RU"/>
              </w:rPr>
              <w:t xml:space="preserve">- </w:t>
            </w:r>
            <w:r w:rsidRPr="00577FD5">
              <w:rPr>
                <w:rFonts w:ascii="Times New Roman" w:hAnsi="Times New Roman"/>
              </w:rPr>
              <w:t>I</w:t>
            </w:r>
            <w:r w:rsidRPr="006625E7">
              <w:rPr>
                <w:rFonts w:ascii="Times New Roman" w:hAnsi="Times New Roman"/>
                <w:lang w:val="ru-RU"/>
              </w:rPr>
              <w:t>-</w:t>
            </w:r>
            <w:r w:rsidRPr="00577FD5">
              <w:rPr>
                <w:rFonts w:ascii="Times New Roman" w:hAnsi="Times New Roman"/>
              </w:rPr>
              <w:t>II</w:t>
            </w:r>
            <w:r w:rsidRPr="006625E7">
              <w:rPr>
                <w:rFonts w:ascii="Times New Roman" w:hAnsi="Times New Roman"/>
                <w:lang w:val="ru-RU"/>
              </w:rPr>
              <w:t xml:space="preserve"> групп – </w:t>
            </w:r>
            <w:smartTag w:uri="urn:schemas-microsoft-com:office:smarttags" w:element="metricconverter">
              <w:smartTagPr>
                <w:attr w:name="ProductID" w:val="0,3 га"/>
              </w:smartTagPr>
              <w:r w:rsidRPr="006625E7">
                <w:rPr>
                  <w:rFonts w:ascii="Times New Roman" w:hAnsi="Times New Roman"/>
                  <w:lang w:val="ru-RU"/>
                </w:rPr>
                <w:t>0,3 га</w:t>
              </w:r>
            </w:smartTag>
            <w:r w:rsidRPr="006625E7">
              <w:rPr>
                <w:rFonts w:ascii="Times New Roman" w:hAnsi="Times New Roman"/>
                <w:lang w:val="ru-RU"/>
              </w:rPr>
              <w:t xml:space="preserve"> на объект или встроенные;</w:t>
            </w:r>
          </w:p>
          <w:p w:rsidR="007730C8" w:rsidRPr="006625E7" w:rsidRDefault="007730C8" w:rsidP="008A48E9">
            <w:pPr>
              <w:pStyle w:val="aa"/>
              <w:ind w:firstLine="317"/>
              <w:jc w:val="both"/>
              <w:rPr>
                <w:rFonts w:ascii="Times New Roman" w:hAnsi="Times New Roman"/>
                <w:lang w:val="ru-RU"/>
              </w:rPr>
            </w:pPr>
            <w:r w:rsidRPr="006625E7">
              <w:rPr>
                <w:rFonts w:ascii="Times New Roman" w:hAnsi="Times New Roman"/>
                <w:lang w:val="ru-RU"/>
              </w:rPr>
              <w:t xml:space="preserve">- </w:t>
            </w:r>
            <w:r w:rsidRPr="00577FD5">
              <w:rPr>
                <w:rFonts w:ascii="Times New Roman" w:hAnsi="Times New Roman"/>
              </w:rPr>
              <w:t>III</w:t>
            </w:r>
            <w:r w:rsidRPr="006625E7">
              <w:rPr>
                <w:rFonts w:ascii="Times New Roman" w:hAnsi="Times New Roman"/>
                <w:lang w:val="ru-RU"/>
              </w:rPr>
              <w:t>-</w:t>
            </w:r>
            <w:r w:rsidRPr="00577FD5">
              <w:rPr>
                <w:rFonts w:ascii="Times New Roman" w:hAnsi="Times New Roman"/>
              </w:rPr>
              <w:t>V</w:t>
            </w:r>
            <w:r w:rsidRPr="006625E7">
              <w:rPr>
                <w:rFonts w:ascii="Times New Roman" w:hAnsi="Times New Roman"/>
                <w:lang w:val="ru-RU"/>
              </w:rPr>
              <w:t xml:space="preserve"> групп – </w:t>
            </w:r>
            <w:smartTag w:uri="urn:schemas-microsoft-com:office:smarttags" w:element="metricconverter">
              <w:smartTagPr>
                <w:attr w:name="ProductID" w:val="0,25 га"/>
              </w:smartTagPr>
              <w:r w:rsidRPr="006625E7">
                <w:rPr>
                  <w:rFonts w:ascii="Times New Roman" w:hAnsi="Times New Roman"/>
                  <w:lang w:val="ru-RU"/>
                </w:rPr>
                <w:t>0,25 га</w:t>
              </w:r>
            </w:smartTag>
            <w:r w:rsidRPr="006625E7">
              <w:rPr>
                <w:rFonts w:ascii="Times New Roman" w:hAnsi="Times New Roman"/>
                <w:lang w:val="ru-RU"/>
              </w:rPr>
              <w:t xml:space="preserve"> на объект;</w:t>
            </w:r>
          </w:p>
          <w:p w:rsidR="00E836EF" w:rsidRPr="00577FD5" w:rsidRDefault="007730C8" w:rsidP="008A48E9">
            <w:pPr>
              <w:pStyle w:val="aa"/>
              <w:ind w:firstLine="317"/>
              <w:jc w:val="both"/>
              <w:rPr>
                <w:rFonts w:ascii="Times New Roman" w:hAnsi="Times New Roman"/>
                <w:lang w:val="ru-RU"/>
              </w:rPr>
            </w:pPr>
            <w:r w:rsidRPr="006625E7">
              <w:rPr>
                <w:rFonts w:ascii="Times New Roman" w:hAnsi="Times New Roman"/>
                <w:lang w:val="ru-RU"/>
              </w:rPr>
              <w:t xml:space="preserve">- </w:t>
            </w:r>
            <w:r w:rsidRPr="00577FD5">
              <w:rPr>
                <w:rFonts w:ascii="Times New Roman" w:hAnsi="Times New Roman"/>
              </w:rPr>
              <w:t>VI</w:t>
            </w:r>
            <w:r w:rsidRPr="006625E7">
              <w:rPr>
                <w:rFonts w:ascii="Times New Roman" w:hAnsi="Times New Roman"/>
                <w:lang w:val="ru-RU"/>
              </w:rPr>
              <w:t>-</w:t>
            </w:r>
            <w:r w:rsidRPr="00577FD5">
              <w:rPr>
                <w:rFonts w:ascii="Times New Roman" w:hAnsi="Times New Roman"/>
              </w:rPr>
              <w:t>VIII</w:t>
            </w:r>
            <w:r w:rsidRPr="006625E7">
              <w:rPr>
                <w:rFonts w:ascii="Times New Roman" w:hAnsi="Times New Roman"/>
                <w:lang w:val="ru-RU"/>
              </w:rPr>
              <w:t xml:space="preserve"> – </w:t>
            </w:r>
            <w:smartTag w:uri="urn:schemas-microsoft-com:office:smarttags" w:element="metricconverter">
              <w:smartTagPr>
                <w:attr w:name="ProductID" w:val="0,2 га"/>
              </w:smartTagPr>
              <w:r w:rsidRPr="006625E7">
                <w:rPr>
                  <w:rFonts w:ascii="Times New Roman" w:hAnsi="Times New Roman"/>
                  <w:lang w:val="ru-RU"/>
                </w:rPr>
                <w:t>0,2 га</w:t>
              </w:r>
            </w:smartTag>
            <w:r w:rsidRPr="006625E7">
              <w:rPr>
                <w:rFonts w:ascii="Times New Roman" w:hAnsi="Times New Roman"/>
                <w:lang w:val="ru-RU"/>
              </w:rPr>
              <w:t xml:space="preserve"> на объект.</w:t>
            </w:r>
          </w:p>
          <w:p w:rsidR="009F1AAD" w:rsidRPr="004E1EBD" w:rsidRDefault="009F1AAD" w:rsidP="008A48E9">
            <w:pPr>
              <w:pStyle w:val="aa"/>
              <w:ind w:firstLine="317"/>
              <w:jc w:val="both"/>
              <w:rPr>
                <w:rFonts w:ascii="Times New Roman" w:hAnsi="Times New Roman"/>
                <w:highlight w:val="yellow"/>
                <w:lang w:val="ru-RU"/>
              </w:rPr>
            </w:pPr>
          </w:p>
          <w:p w:rsidR="007730C8" w:rsidRPr="00274C82" w:rsidRDefault="007730C8" w:rsidP="009F1AAD">
            <w:pPr>
              <w:pStyle w:val="aa"/>
              <w:jc w:val="center"/>
              <w:rPr>
                <w:rFonts w:ascii="Times New Roman" w:hAnsi="Times New Roman"/>
                <w:lang w:val="ru-RU"/>
              </w:rPr>
            </w:pPr>
            <w:r w:rsidRPr="006625E7">
              <w:rPr>
                <w:rFonts w:ascii="Times New Roman" w:hAnsi="Times New Roman"/>
                <w:lang w:val="ru-RU"/>
              </w:rPr>
              <w:t>В области</w:t>
            </w:r>
            <w:r w:rsidR="001E480D" w:rsidRPr="006625E7">
              <w:rPr>
                <w:rFonts w:ascii="Times New Roman" w:hAnsi="Times New Roman"/>
                <w:lang w:val="ru-RU"/>
              </w:rPr>
              <w:t xml:space="preserve"> физической культуры и</w:t>
            </w:r>
            <w:r w:rsidRPr="006625E7">
              <w:rPr>
                <w:rFonts w:ascii="Times New Roman" w:hAnsi="Times New Roman"/>
                <w:lang w:val="ru-RU"/>
              </w:rPr>
              <w:t xml:space="preserve"> </w:t>
            </w:r>
            <w:r w:rsidR="001E480D" w:rsidRPr="006625E7">
              <w:rPr>
                <w:rFonts w:ascii="Times New Roman" w:hAnsi="Times New Roman"/>
                <w:lang w:val="ru-RU"/>
              </w:rPr>
              <w:t>спорта</w:t>
            </w:r>
            <w:r w:rsidRPr="006625E7">
              <w:rPr>
                <w:rFonts w:ascii="Times New Roman" w:hAnsi="Times New Roman"/>
                <w:lang w:val="ru-RU"/>
              </w:rPr>
              <w:t>:</w:t>
            </w:r>
          </w:p>
          <w:p w:rsidR="009F1AAD" w:rsidRPr="00274C82" w:rsidRDefault="009F1AAD" w:rsidP="008A48E9">
            <w:pPr>
              <w:pStyle w:val="aa"/>
              <w:ind w:firstLine="317"/>
              <w:jc w:val="both"/>
              <w:rPr>
                <w:rFonts w:ascii="Times New Roman" w:hAnsi="Times New Roman"/>
                <w:lang w:val="ru-RU"/>
              </w:rPr>
            </w:pPr>
          </w:p>
          <w:p w:rsidR="007730C8" w:rsidRPr="00274C82" w:rsidRDefault="00577FD5" w:rsidP="008A48E9">
            <w:pPr>
              <w:pStyle w:val="aa"/>
              <w:jc w:val="both"/>
              <w:rPr>
                <w:rFonts w:ascii="Times New Roman" w:hAnsi="Times New Roman"/>
                <w:lang w:val="ru-RU"/>
              </w:rPr>
            </w:pPr>
            <w:r w:rsidRPr="00274C82">
              <w:rPr>
                <w:rFonts w:ascii="Times New Roman" w:hAnsi="Times New Roman"/>
                <w:lang w:val="ru-RU"/>
              </w:rPr>
              <w:t xml:space="preserve">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В поселениях с числом жителей от 2 до 5 тыс. следует предусматривать один спортивный зал площадью </w:t>
            </w:r>
            <w:smartTag w:uri="urn:schemas-microsoft-com:office:smarttags" w:element="metricconverter">
              <w:smartTagPr>
                <w:attr w:name="ProductID" w:val="540 кв. м"/>
              </w:smartTagPr>
              <w:r w:rsidRPr="00274C82">
                <w:rPr>
                  <w:rFonts w:ascii="Times New Roman" w:hAnsi="Times New Roman"/>
                  <w:lang w:val="ru-RU"/>
                </w:rPr>
                <w:t>540 кв. м</w:t>
              </w:r>
            </w:smartTag>
            <w:r w:rsidRPr="00274C82">
              <w:rPr>
                <w:rFonts w:ascii="Times New Roman" w:hAnsi="Times New Roman"/>
                <w:lang w:val="ru-RU"/>
              </w:rPr>
              <w:t xml:space="preserve">. Радиус обслуживания помещений для физкультурно-оздоровительных занятий, в т. ч. для территорий малоэтажной застройки - </w:t>
            </w:r>
            <w:smartTag w:uri="urn:schemas-microsoft-com:office:smarttags" w:element="metricconverter">
              <w:smartTagPr>
                <w:attr w:name="ProductID" w:val="1500 м"/>
              </w:smartTagPr>
              <w:r w:rsidRPr="00274C82">
                <w:rPr>
                  <w:rFonts w:ascii="Times New Roman" w:hAnsi="Times New Roman"/>
                  <w:lang w:val="ru-RU"/>
                </w:rPr>
                <w:t>1500 м</w:t>
              </w:r>
            </w:smartTag>
          </w:p>
          <w:p w:rsidR="009F1AAD" w:rsidRPr="004E1EBD" w:rsidRDefault="009F1AAD" w:rsidP="008A48E9">
            <w:pPr>
              <w:pStyle w:val="aa"/>
              <w:jc w:val="both"/>
              <w:rPr>
                <w:rFonts w:ascii="Times New Roman" w:hAnsi="Times New Roman"/>
                <w:highlight w:val="yellow"/>
                <w:lang w:val="ru-RU"/>
              </w:rPr>
            </w:pPr>
          </w:p>
          <w:p w:rsidR="009D6976" w:rsidRPr="00274C82" w:rsidRDefault="009D6976" w:rsidP="009F1AAD">
            <w:pPr>
              <w:pStyle w:val="aa"/>
              <w:jc w:val="center"/>
              <w:rPr>
                <w:rFonts w:ascii="Times New Roman" w:hAnsi="Times New Roman"/>
                <w:lang w:val="ru-RU"/>
              </w:rPr>
            </w:pPr>
            <w:r w:rsidRPr="00274C82">
              <w:rPr>
                <w:rFonts w:ascii="Times New Roman" w:hAnsi="Times New Roman"/>
                <w:lang w:val="ru-RU"/>
              </w:rPr>
              <w:t>В области культуры:</w:t>
            </w:r>
          </w:p>
          <w:p w:rsidR="009F1AAD" w:rsidRPr="00274C82" w:rsidRDefault="009F1AAD" w:rsidP="008A48E9">
            <w:pPr>
              <w:pStyle w:val="aa"/>
              <w:jc w:val="both"/>
              <w:rPr>
                <w:rFonts w:ascii="Times New Roman" w:hAnsi="Times New Roman"/>
                <w:lang w:val="ru-RU"/>
              </w:rPr>
            </w:pPr>
          </w:p>
          <w:p w:rsidR="009D6976" w:rsidRPr="006625E7" w:rsidRDefault="009D6976" w:rsidP="009F1AAD">
            <w:pPr>
              <w:pStyle w:val="aa"/>
              <w:ind w:firstLine="317"/>
              <w:jc w:val="both"/>
              <w:rPr>
                <w:rFonts w:ascii="Times New Roman" w:hAnsi="Times New Roman"/>
                <w:lang w:val="ru-RU"/>
              </w:rPr>
            </w:pPr>
            <w:r w:rsidRPr="006625E7">
              <w:rPr>
                <w:rFonts w:ascii="Times New Roman" w:hAnsi="Times New Roman"/>
                <w:lang w:val="ru-RU"/>
              </w:rPr>
              <w:t>- стандарты библиотечного обслуживания населения в государственных учреждениях.</w:t>
            </w:r>
          </w:p>
          <w:p w:rsidR="007730C8" w:rsidRPr="006625E7" w:rsidRDefault="007730C8" w:rsidP="009F1AAD">
            <w:pPr>
              <w:pStyle w:val="aa"/>
              <w:ind w:firstLine="317"/>
              <w:jc w:val="both"/>
              <w:rPr>
                <w:rFonts w:ascii="Times New Roman" w:hAnsi="Times New Roman"/>
                <w:lang w:val="ru-RU"/>
              </w:rPr>
            </w:pPr>
            <w:r w:rsidRPr="006625E7">
              <w:rPr>
                <w:rFonts w:ascii="Times New Roman" w:hAnsi="Times New Roman"/>
                <w:lang w:val="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7730C8" w:rsidRPr="006625E7" w:rsidRDefault="007730C8" w:rsidP="004E1EBD">
            <w:pPr>
              <w:pStyle w:val="aa"/>
              <w:ind w:firstLine="317"/>
              <w:jc w:val="both"/>
              <w:rPr>
                <w:rFonts w:ascii="Times New Roman" w:hAnsi="Times New Roman"/>
                <w:lang w:val="ru-RU"/>
              </w:rPr>
            </w:pPr>
            <w:r w:rsidRPr="006625E7">
              <w:rPr>
                <w:rFonts w:ascii="Times New Roman" w:hAnsi="Times New Roman"/>
                <w:lang w:val="ru-RU"/>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w:t>
            </w:r>
          </w:p>
          <w:p w:rsidR="007730C8" w:rsidRPr="006625E7" w:rsidRDefault="007730C8" w:rsidP="004E1EBD">
            <w:pPr>
              <w:pStyle w:val="aa"/>
              <w:ind w:firstLine="317"/>
              <w:jc w:val="both"/>
              <w:rPr>
                <w:rFonts w:ascii="Times New Roman" w:hAnsi="Times New Roman"/>
                <w:lang w:val="ru-RU"/>
              </w:rPr>
            </w:pPr>
            <w:r w:rsidRPr="006625E7">
              <w:rPr>
                <w:rFonts w:ascii="Times New Roman" w:hAnsi="Times New Roman"/>
                <w:lang w:val="ru-RU"/>
              </w:rPr>
              <w:t>- от 5 до 10 тыс. человек – 1 объект .</w:t>
            </w:r>
          </w:p>
          <w:p w:rsidR="007730C8" w:rsidRPr="006625E7" w:rsidRDefault="007730C8" w:rsidP="008A48E9">
            <w:pPr>
              <w:pStyle w:val="aa"/>
              <w:jc w:val="both"/>
              <w:rPr>
                <w:rFonts w:ascii="Times New Roman" w:hAnsi="Times New Roman"/>
                <w:lang w:val="ru-RU"/>
              </w:rPr>
            </w:pPr>
            <w:r w:rsidRPr="006625E7">
              <w:rPr>
                <w:rFonts w:ascii="Times New Roman" w:hAnsi="Times New Roman"/>
                <w:lang w:val="ru-RU"/>
              </w:rPr>
              <w:t>Размеры земельных участков  музеев устанавливаются заданием на проектирование.</w:t>
            </w:r>
          </w:p>
          <w:p w:rsidR="007730C8" w:rsidRPr="006625E7" w:rsidRDefault="007730C8" w:rsidP="004E1EBD">
            <w:pPr>
              <w:pStyle w:val="aa"/>
              <w:ind w:firstLine="317"/>
              <w:jc w:val="both"/>
              <w:rPr>
                <w:rFonts w:ascii="Times New Roman" w:hAnsi="Times New Roman"/>
                <w:lang w:val="ru-RU"/>
              </w:rPr>
            </w:pPr>
            <w:r w:rsidRPr="006625E7">
              <w:rPr>
                <w:rFonts w:ascii="Times New Roman" w:hAnsi="Times New Roman"/>
                <w:lang w:val="ru-RU"/>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7730C8" w:rsidRPr="00274C82" w:rsidRDefault="007730C8" w:rsidP="004E1EBD">
            <w:pPr>
              <w:pStyle w:val="aa"/>
              <w:ind w:firstLine="317"/>
              <w:jc w:val="both"/>
              <w:rPr>
                <w:rFonts w:ascii="Times New Roman" w:hAnsi="Times New Roman"/>
                <w:lang w:val="ru-RU"/>
              </w:rPr>
            </w:pPr>
            <w:r w:rsidRPr="00274C82">
              <w:rPr>
                <w:rFonts w:ascii="Times New Roman" w:hAnsi="Times New Roman"/>
                <w:lang w:val="ru-RU"/>
              </w:rPr>
              <w:t>- для сельских населенных пунктов – 200 мест на 1 тыс. человек.</w:t>
            </w:r>
          </w:p>
          <w:p w:rsidR="007730C8" w:rsidRPr="006625E7" w:rsidRDefault="007730C8" w:rsidP="004E1EBD">
            <w:pPr>
              <w:pStyle w:val="aa"/>
              <w:ind w:firstLine="317"/>
              <w:jc w:val="both"/>
              <w:rPr>
                <w:rFonts w:ascii="Times New Roman" w:hAnsi="Times New Roman"/>
                <w:lang w:val="ru-RU"/>
              </w:rPr>
            </w:pPr>
            <w:r w:rsidRPr="006625E7">
              <w:rPr>
                <w:rFonts w:ascii="Times New Roman" w:hAnsi="Times New Roman"/>
                <w:lang w:val="ru-RU"/>
              </w:rPr>
              <w:t>Размеры земельных участков городских и сельских учреждений культуры клубного типа устанавливаются заданием на проектирование.</w:t>
            </w:r>
          </w:p>
          <w:p w:rsidR="007730C8" w:rsidRPr="00274C82" w:rsidRDefault="007730C8" w:rsidP="004E1EBD">
            <w:pPr>
              <w:pStyle w:val="aa"/>
              <w:ind w:firstLine="317"/>
              <w:jc w:val="both"/>
              <w:rPr>
                <w:rFonts w:ascii="Times New Roman" w:hAnsi="Times New Roman"/>
                <w:lang w:val="ru-RU"/>
              </w:rPr>
            </w:pPr>
            <w:r w:rsidRPr="00274C82">
              <w:rPr>
                <w:rFonts w:ascii="Times New Roman" w:hAnsi="Times New Roman"/>
                <w:lang w:val="ru-RU"/>
              </w:rPr>
              <w:t>Норматив обеспеченности населения библиотеками по соответству</w:t>
            </w:r>
            <w:r w:rsidR="008A48E9" w:rsidRPr="00274C82">
              <w:rPr>
                <w:rFonts w:ascii="Times New Roman" w:hAnsi="Times New Roman"/>
                <w:lang w:val="ru-RU"/>
              </w:rPr>
              <w:t xml:space="preserve">ющим </w:t>
            </w:r>
            <w:r w:rsidRPr="00274C82">
              <w:rPr>
                <w:rFonts w:ascii="Times New Roman" w:hAnsi="Times New Roman"/>
                <w:lang w:val="ru-RU"/>
              </w:rPr>
              <w:t>типам библиотек следует принимать:</w:t>
            </w:r>
          </w:p>
          <w:p w:rsidR="007730C8" w:rsidRPr="00274C82" w:rsidRDefault="007730C8" w:rsidP="008A48E9">
            <w:pPr>
              <w:pStyle w:val="aa"/>
              <w:jc w:val="both"/>
              <w:rPr>
                <w:rFonts w:ascii="Times New Roman" w:hAnsi="Times New Roman"/>
                <w:lang w:val="ru-RU"/>
              </w:rPr>
            </w:pPr>
            <w:r w:rsidRPr="00274C82">
              <w:rPr>
                <w:rFonts w:ascii="Times New Roman" w:hAnsi="Times New Roman"/>
                <w:lang w:val="ru-RU"/>
              </w:rPr>
              <w:t xml:space="preserve">для сельских поселений с численностью населения от 1000 </w:t>
            </w:r>
            <w:r w:rsidR="00744618" w:rsidRPr="00274C82">
              <w:rPr>
                <w:rFonts w:ascii="Times New Roman" w:hAnsi="Times New Roman"/>
                <w:lang w:val="ru-RU"/>
              </w:rPr>
              <w:t xml:space="preserve">              </w:t>
            </w:r>
            <w:r w:rsidRPr="00274C82">
              <w:rPr>
                <w:rFonts w:ascii="Times New Roman" w:hAnsi="Times New Roman"/>
                <w:lang w:val="ru-RU"/>
              </w:rPr>
              <w:t xml:space="preserve">до 3000 тыс. человек </w:t>
            </w:r>
            <w:r w:rsidR="008A48E9" w:rsidRPr="00274C82">
              <w:rPr>
                <w:rFonts w:ascii="Times New Roman" w:hAnsi="Times New Roman"/>
                <w:lang w:val="ru-RU"/>
              </w:rPr>
              <w:t>–</w:t>
            </w:r>
            <w:r w:rsidRPr="00274C82">
              <w:rPr>
                <w:rFonts w:ascii="Times New Roman" w:hAnsi="Times New Roman"/>
                <w:lang w:val="ru-RU"/>
              </w:rPr>
              <w:t xml:space="preserve"> общедоступная -1 объект;</w:t>
            </w:r>
          </w:p>
          <w:p w:rsidR="007730C8" w:rsidRDefault="007730C8" w:rsidP="004E1EBD">
            <w:pPr>
              <w:pStyle w:val="aa"/>
              <w:ind w:firstLine="317"/>
              <w:jc w:val="both"/>
              <w:rPr>
                <w:rFonts w:ascii="Times New Roman" w:hAnsi="Times New Roman"/>
                <w:lang w:val="ru-RU"/>
              </w:rPr>
            </w:pPr>
            <w:r w:rsidRPr="006625E7">
              <w:rPr>
                <w:rFonts w:ascii="Times New Roman" w:hAnsi="Times New Roman"/>
                <w:lang w:val="ru-RU"/>
              </w:rPr>
              <w:t>Размеры земельных участков для библиотек устанавливаются заданием на проектирование.</w:t>
            </w:r>
          </w:p>
          <w:p w:rsidR="008A48E9" w:rsidRPr="008A48E9" w:rsidRDefault="008A48E9" w:rsidP="008A48E9">
            <w:pPr>
              <w:pStyle w:val="aa"/>
              <w:rPr>
                <w:lang w:val="ru-RU"/>
              </w:rPr>
            </w:pPr>
          </w:p>
        </w:tc>
      </w:tr>
      <w:tr w:rsidR="00DD5300" w:rsidRPr="00ED059D">
        <w:tc>
          <w:tcPr>
            <w:tcW w:w="3261" w:type="dxa"/>
            <w:shd w:val="clear" w:color="auto" w:fill="auto"/>
            <w:vAlign w:val="center"/>
          </w:tcPr>
          <w:p w:rsidR="00DD5300" w:rsidRDefault="00DD5300" w:rsidP="004E1EBD">
            <w:pPr>
              <w:pStyle w:val="aa"/>
              <w:jc w:val="center"/>
              <w:rPr>
                <w:rFonts w:ascii="Times New Roman" w:hAnsi="Times New Roman"/>
                <w:lang w:val="ru-RU"/>
              </w:rPr>
            </w:pPr>
            <w:r w:rsidRPr="006625E7">
              <w:rPr>
                <w:rFonts w:ascii="Times New Roman" w:hAnsi="Times New Roman"/>
                <w:lang w:val="ru-RU"/>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p w:rsidR="004E1EBD" w:rsidRPr="004E1EBD" w:rsidRDefault="004E1EBD" w:rsidP="004E1EBD">
            <w:pPr>
              <w:pStyle w:val="aa"/>
              <w:jc w:val="center"/>
              <w:rPr>
                <w:rFonts w:ascii="Times New Roman" w:hAnsi="Times New Roman"/>
                <w:lang w:val="ru-RU"/>
              </w:rPr>
            </w:pPr>
          </w:p>
        </w:tc>
        <w:tc>
          <w:tcPr>
            <w:tcW w:w="7371" w:type="dxa"/>
            <w:shd w:val="clear" w:color="auto" w:fill="auto"/>
            <w:vAlign w:val="center"/>
          </w:tcPr>
          <w:p w:rsidR="00274C82" w:rsidRPr="00274C82" w:rsidRDefault="00274C82" w:rsidP="00274C82">
            <w:pPr>
              <w:pStyle w:val="aa"/>
              <w:rPr>
                <w:rFonts w:ascii="Times New Roman" w:hAnsi="Times New Roman"/>
                <w:color w:val="FF0000"/>
                <w:lang w:val="ru-RU"/>
              </w:rPr>
            </w:pPr>
            <w:r>
              <w:rPr>
                <w:rFonts w:ascii="Times New Roman" w:hAnsi="Times New Roman"/>
                <w:color w:val="FF0000"/>
                <w:lang w:val="ru-RU"/>
              </w:rPr>
              <w:lastRenderedPageBreak/>
              <w:t xml:space="preserve">                        </w:t>
            </w:r>
            <w:r w:rsidRPr="00274C82">
              <w:rPr>
                <w:rFonts w:ascii="Times New Roman" w:hAnsi="Times New Roman"/>
                <w:color w:val="FF0000"/>
                <w:lang w:val="ru-RU"/>
              </w:rPr>
              <w:t>- Строительство</w:t>
            </w:r>
            <w:r w:rsidR="00823022">
              <w:rPr>
                <w:rFonts w:ascii="Times New Roman" w:hAnsi="Times New Roman"/>
                <w:color w:val="FF0000"/>
                <w:lang w:val="ru-RU"/>
              </w:rPr>
              <w:t xml:space="preserve"> универсального</w:t>
            </w:r>
            <w:r w:rsidRPr="00274C82">
              <w:rPr>
                <w:rFonts w:ascii="Times New Roman" w:hAnsi="Times New Roman"/>
                <w:color w:val="FF0000"/>
                <w:lang w:val="ru-RU"/>
              </w:rPr>
              <w:t xml:space="preserve"> спортивного</w:t>
            </w:r>
            <w:r w:rsidR="00823022">
              <w:rPr>
                <w:rFonts w:ascii="Times New Roman" w:hAnsi="Times New Roman"/>
                <w:color w:val="FF0000"/>
                <w:lang w:val="ru-RU"/>
              </w:rPr>
              <w:t xml:space="preserve"> зала</w:t>
            </w:r>
            <w:r w:rsidRPr="00274C82">
              <w:rPr>
                <w:rFonts w:ascii="Times New Roman" w:hAnsi="Times New Roman"/>
                <w:color w:val="FF0000"/>
                <w:lang w:val="ru-RU"/>
              </w:rPr>
              <w:t xml:space="preserve"> </w:t>
            </w:r>
            <w:r w:rsidR="00823022">
              <w:rPr>
                <w:rFonts w:ascii="Times New Roman" w:hAnsi="Times New Roman"/>
                <w:color w:val="FF0000"/>
                <w:lang w:val="ru-RU"/>
              </w:rPr>
              <w:t xml:space="preserve"> </w:t>
            </w:r>
          </w:p>
          <w:p w:rsidR="00274C82" w:rsidRDefault="00274C82" w:rsidP="00274C82">
            <w:pPr>
              <w:pStyle w:val="aa"/>
              <w:rPr>
                <w:rFonts w:ascii="Times New Roman" w:hAnsi="Times New Roman"/>
                <w:color w:val="FF0000"/>
                <w:lang w:val="ru-RU"/>
              </w:rPr>
            </w:pPr>
            <w:r>
              <w:rPr>
                <w:rFonts w:ascii="Times New Roman" w:hAnsi="Times New Roman"/>
                <w:color w:val="FF0000"/>
                <w:lang w:val="ru-RU"/>
              </w:rPr>
              <w:t xml:space="preserve">                        </w:t>
            </w:r>
            <w:r w:rsidRPr="00274C82">
              <w:rPr>
                <w:rFonts w:ascii="Times New Roman" w:hAnsi="Times New Roman"/>
                <w:color w:val="FF0000"/>
                <w:lang w:val="ru-RU"/>
              </w:rPr>
              <w:t xml:space="preserve">- Завершение ремонта </w:t>
            </w:r>
            <w:r w:rsidR="00823022">
              <w:rPr>
                <w:rFonts w:ascii="Times New Roman" w:hAnsi="Times New Roman"/>
                <w:color w:val="FF0000"/>
                <w:lang w:val="ru-RU"/>
              </w:rPr>
              <w:t xml:space="preserve"> СДК ст. Рязанская</w:t>
            </w:r>
            <w:r w:rsidRPr="00274C82">
              <w:rPr>
                <w:rFonts w:ascii="Times New Roman" w:hAnsi="Times New Roman"/>
                <w:color w:val="FF0000"/>
                <w:lang w:val="ru-RU"/>
              </w:rPr>
              <w:t xml:space="preserve"> </w:t>
            </w:r>
          </w:p>
          <w:p w:rsidR="00823022" w:rsidRDefault="00823022" w:rsidP="00823022">
            <w:pPr>
              <w:pStyle w:val="aa"/>
              <w:rPr>
                <w:rFonts w:ascii="Times New Roman" w:hAnsi="Times New Roman"/>
                <w:color w:val="FF0000"/>
                <w:lang w:val="ru-RU"/>
              </w:rPr>
            </w:pPr>
            <w:r>
              <w:rPr>
                <w:rFonts w:ascii="Times New Roman" w:hAnsi="Times New Roman"/>
                <w:color w:val="FF0000"/>
                <w:lang w:val="ru-RU"/>
              </w:rPr>
              <w:t xml:space="preserve">                        - Ремонт СК х. Фокин Первый</w:t>
            </w:r>
          </w:p>
          <w:p w:rsidR="00274C82" w:rsidRDefault="00823022" w:rsidP="00823022">
            <w:pPr>
              <w:pStyle w:val="aa"/>
              <w:rPr>
                <w:rFonts w:ascii="Times New Roman" w:hAnsi="Times New Roman"/>
                <w:color w:val="FF0000"/>
                <w:lang w:val="ru-RU"/>
              </w:rPr>
            </w:pPr>
            <w:r>
              <w:rPr>
                <w:rFonts w:ascii="Times New Roman" w:hAnsi="Times New Roman"/>
                <w:color w:val="FF0000"/>
                <w:lang w:val="ru-RU"/>
              </w:rPr>
              <w:t xml:space="preserve">                        - Ремонт СОШ № 18</w:t>
            </w:r>
          </w:p>
          <w:p w:rsidR="00823022" w:rsidRPr="00274C82" w:rsidRDefault="00823022" w:rsidP="00823022">
            <w:pPr>
              <w:pStyle w:val="aa"/>
              <w:rPr>
                <w:rFonts w:ascii="Times New Roman" w:hAnsi="Times New Roman"/>
                <w:color w:val="FF0000"/>
                <w:lang w:val="ru-RU"/>
              </w:rPr>
            </w:pPr>
            <w:r>
              <w:rPr>
                <w:rFonts w:ascii="Times New Roman" w:hAnsi="Times New Roman"/>
                <w:color w:val="FF0000"/>
                <w:lang w:val="ru-RU"/>
              </w:rPr>
              <w:t xml:space="preserve">                        - Ремонт ООШ № 19</w:t>
            </w:r>
          </w:p>
          <w:p w:rsidR="00744618" w:rsidRPr="00744618" w:rsidRDefault="00274C82" w:rsidP="00274C82">
            <w:pPr>
              <w:pStyle w:val="aa"/>
              <w:rPr>
                <w:rFonts w:ascii="Times New Roman" w:hAnsi="Times New Roman"/>
                <w:color w:val="FF0000"/>
                <w:lang w:val="ru-RU"/>
              </w:rPr>
            </w:pPr>
            <w:r>
              <w:rPr>
                <w:rFonts w:ascii="Times New Roman" w:hAnsi="Times New Roman"/>
                <w:color w:val="FF0000"/>
                <w:lang w:val="ru-RU"/>
              </w:rPr>
              <w:t xml:space="preserve">                        </w:t>
            </w:r>
            <w:r w:rsidR="00823022">
              <w:rPr>
                <w:rFonts w:ascii="Times New Roman" w:hAnsi="Times New Roman"/>
                <w:color w:val="FF0000"/>
                <w:lang w:val="ru-RU"/>
              </w:rPr>
              <w:t>- Ремонт ДС № 35</w:t>
            </w:r>
          </w:p>
          <w:p w:rsidR="004E1EBD" w:rsidRPr="004E1EBD" w:rsidRDefault="00274C82" w:rsidP="00823022">
            <w:pPr>
              <w:pStyle w:val="aa"/>
              <w:rPr>
                <w:rFonts w:ascii="Times New Roman" w:hAnsi="Times New Roman"/>
                <w:lang w:val="ru-RU"/>
              </w:rPr>
            </w:pPr>
            <w:r>
              <w:rPr>
                <w:rFonts w:ascii="Times New Roman" w:hAnsi="Times New Roman"/>
                <w:color w:val="FF0000"/>
                <w:lang w:val="ru-RU"/>
              </w:rPr>
              <w:t xml:space="preserve">                        </w:t>
            </w:r>
            <w:r w:rsidRPr="00274C82">
              <w:rPr>
                <w:rFonts w:ascii="Times New Roman" w:hAnsi="Times New Roman"/>
                <w:color w:val="FF0000"/>
                <w:lang w:val="ru-RU"/>
              </w:rPr>
              <w:t xml:space="preserve">- </w:t>
            </w:r>
            <w:r w:rsidR="00823022">
              <w:rPr>
                <w:rFonts w:ascii="Times New Roman" w:hAnsi="Times New Roman"/>
                <w:color w:val="FF0000"/>
                <w:lang w:val="ru-RU"/>
              </w:rPr>
              <w:t>Ремонт Рязанской участковой больницы</w:t>
            </w:r>
          </w:p>
        </w:tc>
      </w:tr>
      <w:tr w:rsidR="00F65173" w:rsidRPr="00ED059D">
        <w:tc>
          <w:tcPr>
            <w:tcW w:w="3261" w:type="dxa"/>
            <w:shd w:val="clear" w:color="auto" w:fill="auto"/>
            <w:vAlign w:val="center"/>
          </w:tcPr>
          <w:p w:rsidR="00F65173" w:rsidRPr="006625E7" w:rsidRDefault="00F65173" w:rsidP="00744618">
            <w:pPr>
              <w:pStyle w:val="aa"/>
              <w:jc w:val="center"/>
              <w:rPr>
                <w:rFonts w:ascii="Times New Roman" w:hAnsi="Times New Roman"/>
                <w:lang w:val="ru-RU"/>
              </w:rPr>
            </w:pPr>
            <w:r w:rsidRPr="006625E7">
              <w:rPr>
                <w:rFonts w:ascii="Times New Roman" w:hAnsi="Times New Roman"/>
                <w:lang w:val="ru-RU"/>
              </w:rPr>
              <w:lastRenderedPageBreak/>
              <w:t xml:space="preserve">Сроки </w:t>
            </w:r>
            <w:r w:rsidR="00DD5300" w:rsidRPr="006625E7">
              <w:rPr>
                <w:rFonts w:ascii="Times New Roman" w:hAnsi="Times New Roman"/>
                <w:lang w:val="ru-RU"/>
              </w:rPr>
              <w:t xml:space="preserve">и этапы </w:t>
            </w:r>
            <w:r w:rsidRPr="006625E7">
              <w:rPr>
                <w:rFonts w:ascii="Times New Roman" w:hAnsi="Times New Roman"/>
                <w:lang w:val="ru-RU"/>
              </w:rPr>
              <w:t>реализации программы</w:t>
            </w:r>
          </w:p>
        </w:tc>
        <w:tc>
          <w:tcPr>
            <w:tcW w:w="7371" w:type="dxa"/>
            <w:shd w:val="clear" w:color="auto" w:fill="auto"/>
            <w:vAlign w:val="center"/>
          </w:tcPr>
          <w:p w:rsidR="00F65173" w:rsidRPr="00744618" w:rsidRDefault="00F65173" w:rsidP="00744618">
            <w:pPr>
              <w:pStyle w:val="aa"/>
              <w:jc w:val="center"/>
              <w:rPr>
                <w:rFonts w:ascii="Times New Roman" w:hAnsi="Times New Roman"/>
                <w:color w:val="FF0000"/>
                <w:lang w:val="ru-RU"/>
              </w:rPr>
            </w:pPr>
            <w:r w:rsidRPr="006625E7">
              <w:rPr>
                <w:rFonts w:ascii="Times New Roman" w:hAnsi="Times New Roman"/>
                <w:color w:val="FF0000"/>
                <w:lang w:val="ru-RU"/>
              </w:rPr>
              <w:t>201</w:t>
            </w:r>
            <w:r w:rsidR="00274C82">
              <w:rPr>
                <w:rFonts w:ascii="Times New Roman" w:hAnsi="Times New Roman"/>
                <w:color w:val="FF0000"/>
                <w:lang w:val="ru-RU"/>
              </w:rPr>
              <w:t>7</w:t>
            </w:r>
            <w:r w:rsidRPr="006625E7">
              <w:rPr>
                <w:rFonts w:ascii="Times New Roman" w:hAnsi="Times New Roman"/>
                <w:color w:val="FF0000"/>
                <w:lang w:val="ru-RU"/>
              </w:rPr>
              <w:t>-203</w:t>
            </w:r>
            <w:r w:rsidR="009226F8">
              <w:rPr>
                <w:rFonts w:ascii="Times New Roman" w:hAnsi="Times New Roman"/>
                <w:color w:val="FF0000"/>
                <w:lang w:val="ru-RU"/>
              </w:rPr>
              <w:t>1</w:t>
            </w:r>
            <w:r w:rsidRPr="006625E7">
              <w:rPr>
                <w:rFonts w:ascii="Times New Roman" w:hAnsi="Times New Roman"/>
                <w:color w:val="FF0000"/>
                <w:lang w:val="ru-RU"/>
              </w:rPr>
              <w:t xml:space="preserve"> годы</w:t>
            </w:r>
          </w:p>
          <w:p w:rsidR="00744618" w:rsidRPr="00744618" w:rsidRDefault="00744618" w:rsidP="00744618">
            <w:pPr>
              <w:pStyle w:val="aa"/>
              <w:jc w:val="center"/>
              <w:rPr>
                <w:rFonts w:ascii="Times New Roman" w:hAnsi="Times New Roman"/>
                <w:color w:val="FF0000"/>
                <w:lang w:val="ru-RU"/>
              </w:rPr>
            </w:pPr>
          </w:p>
          <w:p w:rsidR="00DD5300" w:rsidRPr="00744618" w:rsidRDefault="00DD5300" w:rsidP="00744618">
            <w:pPr>
              <w:pStyle w:val="aa"/>
              <w:jc w:val="center"/>
              <w:rPr>
                <w:rFonts w:ascii="Times New Roman" w:hAnsi="Times New Roman"/>
                <w:color w:val="FF0000"/>
                <w:lang w:val="ru-RU"/>
              </w:rPr>
            </w:pPr>
            <w:r w:rsidRPr="006625E7">
              <w:rPr>
                <w:rFonts w:ascii="Times New Roman" w:hAnsi="Times New Roman"/>
                <w:color w:val="FF0000"/>
                <w:lang w:val="ru-RU"/>
              </w:rPr>
              <w:t>1-й этап 201</w:t>
            </w:r>
            <w:r w:rsidR="00274C82">
              <w:rPr>
                <w:rFonts w:ascii="Times New Roman" w:hAnsi="Times New Roman"/>
                <w:color w:val="FF0000"/>
                <w:lang w:val="ru-RU"/>
              </w:rPr>
              <w:t>7</w:t>
            </w:r>
            <w:r w:rsidRPr="006625E7">
              <w:rPr>
                <w:rFonts w:ascii="Times New Roman" w:hAnsi="Times New Roman"/>
                <w:color w:val="FF0000"/>
                <w:lang w:val="ru-RU"/>
              </w:rPr>
              <w:t>-2025 года</w:t>
            </w:r>
          </w:p>
          <w:p w:rsidR="00744618" w:rsidRPr="00744618" w:rsidRDefault="00744618" w:rsidP="00744618">
            <w:pPr>
              <w:pStyle w:val="aa"/>
              <w:jc w:val="center"/>
              <w:rPr>
                <w:rFonts w:ascii="Times New Roman" w:hAnsi="Times New Roman"/>
                <w:color w:val="FF0000"/>
                <w:lang w:val="ru-RU"/>
              </w:rPr>
            </w:pPr>
          </w:p>
          <w:p w:rsidR="00DD5300" w:rsidRPr="00744618" w:rsidRDefault="00DD5300" w:rsidP="00744618">
            <w:pPr>
              <w:pStyle w:val="aa"/>
              <w:jc w:val="center"/>
              <w:rPr>
                <w:rFonts w:ascii="Times New Roman" w:hAnsi="Times New Roman"/>
                <w:color w:val="FF0000"/>
                <w:lang w:val="ru-RU"/>
              </w:rPr>
            </w:pPr>
            <w:r w:rsidRPr="006625E7">
              <w:rPr>
                <w:rFonts w:ascii="Times New Roman" w:hAnsi="Times New Roman"/>
                <w:color w:val="FF0000"/>
                <w:lang w:val="ru-RU"/>
              </w:rPr>
              <w:t>2-й этап – 2025-203</w:t>
            </w:r>
            <w:r w:rsidR="009226F8">
              <w:rPr>
                <w:rFonts w:ascii="Times New Roman" w:hAnsi="Times New Roman"/>
                <w:color w:val="FF0000"/>
                <w:lang w:val="ru-RU"/>
              </w:rPr>
              <w:t>1</w:t>
            </w:r>
            <w:r w:rsidRPr="006625E7">
              <w:rPr>
                <w:rFonts w:ascii="Times New Roman" w:hAnsi="Times New Roman"/>
                <w:color w:val="FF0000"/>
                <w:lang w:val="ru-RU"/>
              </w:rPr>
              <w:t xml:space="preserve"> года</w:t>
            </w:r>
          </w:p>
          <w:p w:rsidR="00744618" w:rsidRPr="00744618" w:rsidRDefault="00744618" w:rsidP="00744618">
            <w:pPr>
              <w:pStyle w:val="aa"/>
              <w:jc w:val="center"/>
              <w:rPr>
                <w:rFonts w:ascii="Times New Roman" w:hAnsi="Times New Roman"/>
                <w:lang w:val="ru-RU"/>
              </w:rPr>
            </w:pPr>
          </w:p>
        </w:tc>
      </w:tr>
      <w:tr w:rsidR="00ED059D" w:rsidRPr="00ED059D">
        <w:tc>
          <w:tcPr>
            <w:tcW w:w="3261" w:type="dxa"/>
            <w:shd w:val="clear" w:color="auto" w:fill="auto"/>
            <w:vAlign w:val="center"/>
          </w:tcPr>
          <w:p w:rsidR="00ED059D" w:rsidRPr="00744618" w:rsidRDefault="00F65173" w:rsidP="00744618">
            <w:pPr>
              <w:pStyle w:val="aa"/>
              <w:jc w:val="center"/>
              <w:rPr>
                <w:rFonts w:ascii="Times New Roman" w:hAnsi="Times New Roman"/>
              </w:rPr>
            </w:pPr>
            <w:r w:rsidRPr="00744618">
              <w:rPr>
                <w:rFonts w:ascii="Times New Roman" w:hAnsi="Times New Roman"/>
              </w:rPr>
              <w:t>Объемы и источники финансирования</w:t>
            </w:r>
          </w:p>
        </w:tc>
        <w:tc>
          <w:tcPr>
            <w:tcW w:w="7371" w:type="dxa"/>
            <w:shd w:val="clear" w:color="auto" w:fill="auto"/>
            <w:vAlign w:val="center"/>
          </w:tcPr>
          <w:p w:rsidR="00F65173" w:rsidRDefault="00274C82" w:rsidP="00274C82">
            <w:pPr>
              <w:pStyle w:val="aa"/>
              <w:rPr>
                <w:rFonts w:ascii="Times New Roman" w:hAnsi="Times New Roman"/>
                <w:lang w:val="ru-RU"/>
              </w:rPr>
            </w:pPr>
            <w:r>
              <w:rPr>
                <w:rFonts w:ascii="Times New Roman" w:hAnsi="Times New Roman"/>
                <w:lang w:val="ru-RU"/>
              </w:rPr>
              <w:t xml:space="preserve">                                     </w:t>
            </w:r>
            <w:r w:rsidR="00F65173" w:rsidRPr="00744618">
              <w:rPr>
                <w:rFonts w:ascii="Times New Roman" w:hAnsi="Times New Roman"/>
                <w:lang w:val="ru-RU"/>
              </w:rPr>
              <w:t>1.</w:t>
            </w:r>
            <w:r w:rsidR="00744618">
              <w:rPr>
                <w:rFonts w:ascii="Times New Roman" w:hAnsi="Times New Roman"/>
                <w:lang w:val="ru-RU"/>
              </w:rPr>
              <w:t xml:space="preserve"> </w:t>
            </w:r>
            <w:r w:rsidR="00F65173" w:rsidRPr="00744618">
              <w:rPr>
                <w:rFonts w:ascii="Times New Roman" w:hAnsi="Times New Roman"/>
                <w:lang w:val="ru-RU"/>
              </w:rPr>
              <w:t xml:space="preserve">Бюджет </w:t>
            </w:r>
            <w:r w:rsidR="00744618" w:rsidRPr="00744618">
              <w:rPr>
                <w:rFonts w:ascii="Times New Roman" w:hAnsi="Times New Roman"/>
                <w:lang w:val="ru-RU"/>
              </w:rPr>
              <w:t>поселения</w:t>
            </w:r>
            <w:r w:rsidR="00F65173" w:rsidRPr="00744618">
              <w:rPr>
                <w:rFonts w:ascii="Times New Roman" w:hAnsi="Times New Roman"/>
                <w:lang w:val="ru-RU"/>
              </w:rPr>
              <w:t>;</w:t>
            </w:r>
          </w:p>
          <w:p w:rsidR="00744618" w:rsidRDefault="00744618" w:rsidP="00744618">
            <w:pPr>
              <w:pStyle w:val="aa"/>
              <w:jc w:val="center"/>
              <w:rPr>
                <w:rFonts w:ascii="Times New Roman" w:hAnsi="Times New Roman"/>
                <w:lang w:val="ru-RU"/>
              </w:rPr>
            </w:pPr>
          </w:p>
          <w:p w:rsidR="00744618" w:rsidRDefault="00274C82" w:rsidP="00744618">
            <w:pPr>
              <w:pStyle w:val="aa"/>
              <w:jc w:val="center"/>
              <w:rPr>
                <w:rFonts w:ascii="Times New Roman" w:hAnsi="Times New Roman"/>
                <w:lang w:val="ru-RU"/>
              </w:rPr>
            </w:pPr>
            <w:r>
              <w:rPr>
                <w:rFonts w:ascii="Times New Roman" w:hAnsi="Times New Roman"/>
                <w:lang w:val="ru-RU"/>
              </w:rPr>
              <w:t xml:space="preserve">                 </w:t>
            </w:r>
            <w:r w:rsidR="00744618">
              <w:rPr>
                <w:rFonts w:ascii="Times New Roman" w:hAnsi="Times New Roman"/>
                <w:lang w:val="ru-RU"/>
              </w:rPr>
              <w:t>2. Бюджет муниципального района;</w:t>
            </w:r>
          </w:p>
          <w:p w:rsidR="00744618" w:rsidRPr="00744618" w:rsidRDefault="00744618" w:rsidP="00744618">
            <w:pPr>
              <w:pStyle w:val="aa"/>
              <w:jc w:val="center"/>
              <w:rPr>
                <w:rFonts w:ascii="Times New Roman" w:hAnsi="Times New Roman"/>
                <w:lang w:val="ru-RU"/>
              </w:rPr>
            </w:pPr>
          </w:p>
          <w:p w:rsidR="00F65173" w:rsidRDefault="00744618" w:rsidP="00744618">
            <w:pPr>
              <w:pStyle w:val="aa"/>
              <w:jc w:val="center"/>
              <w:rPr>
                <w:rFonts w:ascii="Times New Roman" w:hAnsi="Times New Roman"/>
                <w:lang w:val="ru-RU"/>
              </w:rPr>
            </w:pPr>
            <w:r>
              <w:rPr>
                <w:rFonts w:ascii="Times New Roman" w:hAnsi="Times New Roman"/>
                <w:lang w:val="ru-RU"/>
              </w:rPr>
              <w:t>3</w:t>
            </w:r>
            <w:r w:rsidR="00F65173" w:rsidRPr="00744618">
              <w:rPr>
                <w:rFonts w:ascii="Times New Roman" w:hAnsi="Times New Roman"/>
                <w:lang w:val="ru-RU"/>
              </w:rPr>
              <w:t>.Региональный бюджет</w:t>
            </w:r>
            <w:r>
              <w:rPr>
                <w:rFonts w:ascii="Times New Roman" w:hAnsi="Times New Roman"/>
                <w:lang w:val="ru-RU"/>
              </w:rPr>
              <w:t>;</w:t>
            </w:r>
          </w:p>
          <w:p w:rsidR="00744618" w:rsidRPr="00744618" w:rsidRDefault="00744618" w:rsidP="00744618">
            <w:pPr>
              <w:pStyle w:val="aa"/>
              <w:jc w:val="center"/>
              <w:rPr>
                <w:rFonts w:ascii="Times New Roman" w:hAnsi="Times New Roman"/>
                <w:lang w:val="ru-RU"/>
              </w:rPr>
            </w:pPr>
          </w:p>
          <w:p w:rsidR="00F65173" w:rsidRDefault="00744618" w:rsidP="00744618">
            <w:pPr>
              <w:pStyle w:val="aa"/>
              <w:jc w:val="center"/>
              <w:rPr>
                <w:rFonts w:ascii="Times New Roman" w:hAnsi="Times New Roman"/>
                <w:lang w:val="ru-RU"/>
              </w:rPr>
            </w:pPr>
            <w:r>
              <w:rPr>
                <w:rFonts w:ascii="Times New Roman" w:hAnsi="Times New Roman"/>
                <w:lang w:val="ru-RU"/>
              </w:rPr>
              <w:t>4</w:t>
            </w:r>
            <w:r w:rsidR="00F65173" w:rsidRPr="00744618">
              <w:rPr>
                <w:rFonts w:ascii="Times New Roman" w:hAnsi="Times New Roman"/>
                <w:lang w:val="ru-RU"/>
              </w:rPr>
              <w:t>.</w:t>
            </w:r>
            <w:r>
              <w:rPr>
                <w:rFonts w:ascii="Times New Roman" w:hAnsi="Times New Roman"/>
                <w:lang w:val="ru-RU"/>
              </w:rPr>
              <w:t xml:space="preserve"> </w:t>
            </w:r>
            <w:r w:rsidR="00F65173" w:rsidRPr="00744618">
              <w:rPr>
                <w:rFonts w:ascii="Times New Roman" w:hAnsi="Times New Roman"/>
                <w:lang w:val="ru-RU"/>
              </w:rPr>
              <w:t>Федеральный бюджет</w:t>
            </w:r>
            <w:r>
              <w:rPr>
                <w:rFonts w:ascii="Times New Roman" w:hAnsi="Times New Roman"/>
                <w:lang w:val="ru-RU"/>
              </w:rPr>
              <w:t>;</w:t>
            </w:r>
          </w:p>
          <w:p w:rsidR="00744618" w:rsidRPr="00744618" w:rsidRDefault="00744618" w:rsidP="00744618">
            <w:pPr>
              <w:pStyle w:val="aa"/>
              <w:jc w:val="center"/>
              <w:rPr>
                <w:rFonts w:ascii="Times New Roman" w:hAnsi="Times New Roman"/>
                <w:lang w:val="ru-RU"/>
              </w:rPr>
            </w:pPr>
          </w:p>
          <w:p w:rsidR="00ED059D" w:rsidRDefault="00274C82" w:rsidP="00744618">
            <w:pPr>
              <w:pStyle w:val="aa"/>
              <w:jc w:val="center"/>
              <w:rPr>
                <w:rFonts w:ascii="Times New Roman" w:hAnsi="Times New Roman"/>
                <w:lang w:val="ru-RU"/>
              </w:rPr>
            </w:pPr>
            <w:r>
              <w:rPr>
                <w:rFonts w:ascii="Times New Roman" w:hAnsi="Times New Roman"/>
                <w:lang w:val="ru-RU"/>
              </w:rPr>
              <w:t xml:space="preserve">      </w:t>
            </w:r>
            <w:r w:rsidR="00F65173" w:rsidRPr="00744618">
              <w:rPr>
                <w:rFonts w:ascii="Times New Roman" w:hAnsi="Times New Roman"/>
                <w:lang w:val="ru-RU"/>
              </w:rPr>
              <w:t>5.</w:t>
            </w:r>
            <w:r w:rsidR="00744618">
              <w:rPr>
                <w:rFonts w:ascii="Times New Roman" w:hAnsi="Times New Roman"/>
                <w:lang w:val="ru-RU"/>
              </w:rPr>
              <w:t xml:space="preserve"> </w:t>
            </w:r>
            <w:r w:rsidR="00F65173" w:rsidRPr="00744618">
              <w:rPr>
                <w:rFonts w:ascii="Times New Roman" w:hAnsi="Times New Roman"/>
                <w:lang w:val="ru-RU"/>
              </w:rPr>
              <w:t>В</w:t>
            </w:r>
            <w:r w:rsidR="00744618" w:rsidRPr="00744618">
              <w:rPr>
                <w:rFonts w:ascii="Times New Roman" w:hAnsi="Times New Roman"/>
                <w:lang w:val="ru-RU"/>
              </w:rPr>
              <w:t>небюджетные источники.</w:t>
            </w:r>
          </w:p>
          <w:p w:rsidR="00744618" w:rsidRPr="00744618" w:rsidRDefault="00744618" w:rsidP="00744618">
            <w:pPr>
              <w:pStyle w:val="aa"/>
              <w:jc w:val="center"/>
              <w:rPr>
                <w:rFonts w:ascii="Times New Roman" w:hAnsi="Times New Roman"/>
                <w:lang w:val="ru-RU"/>
              </w:rPr>
            </w:pPr>
          </w:p>
        </w:tc>
      </w:tr>
      <w:tr w:rsidR="00F65173" w:rsidRPr="00ED059D">
        <w:tc>
          <w:tcPr>
            <w:tcW w:w="3261" w:type="dxa"/>
            <w:shd w:val="clear" w:color="auto" w:fill="auto"/>
            <w:vAlign w:val="center"/>
          </w:tcPr>
          <w:p w:rsidR="00F65173" w:rsidRPr="00744618" w:rsidRDefault="00F65173" w:rsidP="00744618">
            <w:pPr>
              <w:pStyle w:val="aa"/>
              <w:rPr>
                <w:rFonts w:ascii="Times New Roman" w:hAnsi="Times New Roman"/>
              </w:rPr>
            </w:pPr>
            <w:r w:rsidRPr="00744618">
              <w:rPr>
                <w:rFonts w:ascii="Times New Roman" w:hAnsi="Times New Roman"/>
              </w:rPr>
              <w:t>Ожидаемые результаты реализации программы</w:t>
            </w:r>
          </w:p>
        </w:tc>
        <w:tc>
          <w:tcPr>
            <w:tcW w:w="7371" w:type="dxa"/>
            <w:shd w:val="clear" w:color="auto" w:fill="auto"/>
            <w:vAlign w:val="center"/>
          </w:tcPr>
          <w:p w:rsidR="00F65173" w:rsidRDefault="00F65173" w:rsidP="00744618">
            <w:pPr>
              <w:pStyle w:val="aa"/>
              <w:jc w:val="center"/>
              <w:rPr>
                <w:rFonts w:ascii="Times New Roman" w:hAnsi="Times New Roman"/>
                <w:lang w:val="ru-RU"/>
              </w:rPr>
            </w:pPr>
            <w:r w:rsidRPr="00744618">
              <w:rPr>
                <w:rFonts w:ascii="Times New Roman" w:hAnsi="Times New Roman"/>
                <w:lang w:val="ru-RU"/>
              </w:rPr>
              <w:t>Развитие социальной инфраструктуры</w:t>
            </w:r>
            <w:r w:rsidR="00E22F0A" w:rsidRPr="00744618">
              <w:rPr>
                <w:rFonts w:ascii="Times New Roman" w:hAnsi="Times New Roman"/>
                <w:lang w:val="ru-RU"/>
              </w:rPr>
              <w:t xml:space="preserve"> </w:t>
            </w:r>
            <w:r w:rsidR="00744618" w:rsidRPr="00744618">
              <w:rPr>
                <w:rFonts w:ascii="Times New Roman" w:hAnsi="Times New Roman"/>
                <w:lang w:val="ru-RU"/>
              </w:rPr>
              <w:t>–</w:t>
            </w:r>
            <w:r w:rsidRPr="00744618">
              <w:rPr>
                <w:rFonts w:ascii="Times New Roman" w:hAnsi="Times New Roman"/>
                <w:lang w:val="ru-RU"/>
              </w:rPr>
              <w:t xml:space="preserve"> образования, здравоохранения, культуры, физкультуры и спорта.</w:t>
            </w:r>
          </w:p>
          <w:p w:rsidR="00744618" w:rsidRDefault="00744618" w:rsidP="00744618">
            <w:pPr>
              <w:pStyle w:val="aa"/>
              <w:jc w:val="center"/>
              <w:rPr>
                <w:rFonts w:ascii="Times New Roman" w:hAnsi="Times New Roman"/>
                <w:lang w:val="ru-RU"/>
              </w:rPr>
            </w:pPr>
          </w:p>
          <w:p w:rsidR="00744618" w:rsidRDefault="00744618" w:rsidP="00744618">
            <w:pPr>
              <w:pStyle w:val="aa"/>
              <w:jc w:val="center"/>
              <w:rPr>
                <w:rFonts w:ascii="Times New Roman" w:hAnsi="Times New Roman"/>
                <w:lang w:val="ru-RU"/>
              </w:rPr>
            </w:pPr>
            <w:r w:rsidRPr="00873B21">
              <w:rPr>
                <w:rFonts w:ascii="Times New Roman" w:hAnsi="Times New Roman"/>
                <w:lang w:val="ru-RU"/>
              </w:rPr>
              <w:t>Обеспечение достижения расчетного уровня обесп</w:t>
            </w:r>
            <w:r w:rsidR="008D0A49">
              <w:rPr>
                <w:rFonts w:ascii="Times New Roman" w:hAnsi="Times New Roman"/>
                <w:lang w:val="ru-RU"/>
              </w:rPr>
              <w:t>еченности населения поселения</w:t>
            </w:r>
            <w:r w:rsidRPr="00873B21">
              <w:rPr>
                <w:rFonts w:ascii="Times New Roman" w:hAnsi="Times New Roman"/>
                <w:lang w:val="ru-RU"/>
              </w:rPr>
              <w:t xml:space="preserve"> округа услугами в областях образования, здравоохранения, физической культуры и массового спорта и культуры</w:t>
            </w:r>
          </w:p>
          <w:p w:rsidR="00744618" w:rsidRPr="00744618" w:rsidRDefault="00744618" w:rsidP="00744618">
            <w:pPr>
              <w:pStyle w:val="aa"/>
              <w:rPr>
                <w:rFonts w:ascii="Times New Roman" w:hAnsi="Times New Roman"/>
                <w:lang w:val="ru-RU"/>
              </w:rPr>
            </w:pPr>
          </w:p>
        </w:tc>
      </w:tr>
    </w:tbl>
    <w:p w:rsidR="00E22F0A" w:rsidRPr="001A3F7D" w:rsidRDefault="00E22F0A" w:rsidP="007A252E">
      <w:pPr>
        <w:spacing w:line="360" w:lineRule="auto"/>
        <w:jc w:val="both"/>
        <w:rPr>
          <w:rFonts w:ascii="Arial" w:hAnsi="Arial" w:cs="Arial"/>
          <w:b/>
          <w:sz w:val="28"/>
          <w:szCs w:val="28"/>
        </w:rPr>
      </w:pPr>
    </w:p>
    <w:p w:rsidR="007A252E" w:rsidRPr="001A3F7D" w:rsidRDefault="004566AE" w:rsidP="008D0A49">
      <w:pPr>
        <w:tabs>
          <w:tab w:val="left" w:pos="1134"/>
        </w:tabs>
        <w:spacing w:line="360" w:lineRule="auto"/>
        <w:ind w:firstLine="708"/>
        <w:jc w:val="both"/>
        <w:rPr>
          <w:rFonts w:ascii="Times New Roman" w:hAnsi="Times New Roman"/>
          <w:b/>
          <w:sz w:val="28"/>
          <w:szCs w:val="28"/>
        </w:rPr>
      </w:pPr>
      <w:r w:rsidRPr="001A3F7D">
        <w:rPr>
          <w:rFonts w:ascii="Times New Roman" w:hAnsi="Times New Roman"/>
          <w:b/>
          <w:sz w:val="28"/>
          <w:szCs w:val="28"/>
        </w:rPr>
        <w:t>2</w:t>
      </w:r>
      <w:r w:rsidR="008D0A49" w:rsidRPr="001A3F7D">
        <w:rPr>
          <w:rFonts w:ascii="Times New Roman" w:hAnsi="Times New Roman"/>
          <w:b/>
          <w:sz w:val="28"/>
          <w:szCs w:val="28"/>
        </w:rPr>
        <w:t>.</w:t>
      </w:r>
      <w:r w:rsidR="008D0A49" w:rsidRPr="001A3F7D">
        <w:rPr>
          <w:rFonts w:ascii="Times New Roman" w:hAnsi="Times New Roman"/>
          <w:b/>
          <w:sz w:val="28"/>
          <w:szCs w:val="28"/>
        </w:rPr>
        <w:tab/>
      </w:r>
      <w:r w:rsidR="007A252E" w:rsidRPr="001A3F7D">
        <w:rPr>
          <w:rFonts w:ascii="Times New Roman" w:hAnsi="Times New Roman"/>
          <w:b/>
          <w:sz w:val="28"/>
          <w:szCs w:val="28"/>
        </w:rPr>
        <w:t>ХАРАКТЕРИСТИКА СУЩЕСТВУЮЩЕГО СОСТОЯНИЯ СОЦИАЛЬНОЙ ИНФРАСТРУКТУРЫ</w:t>
      </w:r>
    </w:p>
    <w:p w:rsidR="007A252E" w:rsidRPr="001A3F7D" w:rsidRDefault="008D0A49" w:rsidP="008D0A49">
      <w:pPr>
        <w:tabs>
          <w:tab w:val="left" w:pos="1134"/>
        </w:tabs>
        <w:spacing w:line="360" w:lineRule="auto"/>
        <w:ind w:firstLine="708"/>
        <w:jc w:val="both"/>
        <w:rPr>
          <w:rFonts w:ascii="Times New Roman" w:hAnsi="Times New Roman"/>
          <w:b/>
          <w:sz w:val="28"/>
          <w:szCs w:val="28"/>
        </w:rPr>
      </w:pPr>
      <w:r w:rsidRPr="001A3F7D">
        <w:rPr>
          <w:rFonts w:ascii="Times New Roman" w:hAnsi="Times New Roman"/>
          <w:b/>
          <w:sz w:val="28"/>
          <w:szCs w:val="28"/>
        </w:rPr>
        <w:t>2.1.</w:t>
      </w:r>
      <w:r w:rsidRPr="001A3F7D">
        <w:rPr>
          <w:rFonts w:ascii="Times New Roman" w:hAnsi="Times New Roman"/>
          <w:b/>
          <w:sz w:val="28"/>
          <w:szCs w:val="28"/>
        </w:rPr>
        <w:tab/>
      </w:r>
      <w:r w:rsidR="00BE3460" w:rsidRPr="001A3F7D">
        <w:rPr>
          <w:rFonts w:ascii="Times New Roman" w:hAnsi="Times New Roman"/>
          <w:b/>
          <w:sz w:val="28"/>
          <w:szCs w:val="28"/>
        </w:rPr>
        <w:t>ОПИСАНИЕ СОЦИАЛЬНО-ЭКОНОМИЧЕСКОГО СОСТОЯНИЯ ПОСЕЛЕНИЯ, СВЕДЕНИЯ О ГРАДОСТРОИТЕЛЬНОЙ ДЕЯТЕЛЬНОСТИ НА ТЕРРИТОРИИ ПОСЕЛЕНИЯ</w:t>
      </w:r>
      <w:r w:rsidR="007A252E" w:rsidRPr="001A3F7D">
        <w:rPr>
          <w:rFonts w:ascii="Times New Roman" w:hAnsi="Times New Roman"/>
          <w:b/>
          <w:sz w:val="28"/>
          <w:szCs w:val="28"/>
        </w:rPr>
        <w:t xml:space="preserve">. </w:t>
      </w:r>
    </w:p>
    <w:p w:rsidR="00A62DF4" w:rsidRPr="001A3F7D" w:rsidRDefault="00A62DF4"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w:t>
      </w:r>
      <w:r w:rsidR="00B54F00" w:rsidRPr="001A3F7D">
        <w:rPr>
          <w:rFonts w:ascii="Times New Roman" w:hAnsi="Times New Roman"/>
          <w:sz w:val="28"/>
          <w:szCs w:val="28"/>
        </w:rPr>
        <w:t xml:space="preserve">ию материального и социального </w:t>
      </w:r>
      <w:r w:rsidRPr="001A3F7D">
        <w:rPr>
          <w:rFonts w:ascii="Times New Roman" w:hAnsi="Times New Roman"/>
          <w:sz w:val="28"/>
          <w:szCs w:val="28"/>
        </w:rPr>
        <w:t>положения населения.</w:t>
      </w:r>
    </w:p>
    <w:p w:rsidR="00B54F00" w:rsidRPr="001A3F7D" w:rsidRDefault="00B54F00" w:rsidP="00E72F5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Социальная инфраструктура – система необходимых для жизнеобеспечения человека материальных объектов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B54F00" w:rsidRPr="001A3F7D" w:rsidRDefault="00B54F00" w:rsidP="00E72F52">
      <w:pPr>
        <w:suppressAutoHyphens w:val="0"/>
        <w:spacing w:after="0" w:line="240" w:lineRule="auto"/>
        <w:ind w:firstLine="709"/>
        <w:jc w:val="both"/>
        <w:rPr>
          <w:rFonts w:ascii="Times New Roman" w:hAnsi="Times New Roman"/>
          <w:sz w:val="28"/>
          <w:szCs w:val="28"/>
          <w:lang w:eastAsia="ru-RU"/>
        </w:rPr>
      </w:pPr>
      <w:r w:rsidRPr="001A3F7D">
        <w:rPr>
          <w:rFonts w:ascii="Times New Roman" w:hAnsi="Times New Roman"/>
          <w:sz w:val="28"/>
          <w:szCs w:val="28"/>
          <w:lang w:eastAsia="ru-RU"/>
        </w:rPr>
        <w:lastRenderedPageBreak/>
        <w:t>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p>
    <w:p w:rsidR="007F2DBE" w:rsidRPr="001A3F7D" w:rsidRDefault="008D0A49" w:rsidP="00E72F52">
      <w:pPr>
        <w:suppressAutoHyphens w:val="0"/>
        <w:spacing w:after="0" w:line="240" w:lineRule="auto"/>
        <w:ind w:firstLine="709"/>
        <w:jc w:val="both"/>
        <w:rPr>
          <w:rFonts w:ascii="Times New Roman" w:hAnsi="Times New Roman"/>
          <w:b/>
          <w:sz w:val="28"/>
          <w:szCs w:val="28"/>
          <w:lang w:eastAsia="ru-RU"/>
        </w:rPr>
      </w:pPr>
      <w:r w:rsidRPr="001A3F7D">
        <w:rPr>
          <w:rFonts w:ascii="Times New Roman" w:hAnsi="Times New Roman"/>
          <w:b/>
          <w:sz w:val="28"/>
          <w:szCs w:val="28"/>
          <w:lang w:eastAsia="ru-RU"/>
        </w:rPr>
        <w:t>Социально-экономическое состояние</w:t>
      </w:r>
    </w:p>
    <w:p w:rsidR="00B54F00" w:rsidRPr="001A3F7D" w:rsidRDefault="00B54F00" w:rsidP="00E72F52">
      <w:pPr>
        <w:suppressAutoHyphens w:val="0"/>
        <w:spacing w:after="0" w:line="240" w:lineRule="auto"/>
        <w:ind w:firstLine="709"/>
        <w:jc w:val="both"/>
        <w:rPr>
          <w:rFonts w:ascii="Times New Roman" w:hAnsi="Times New Roman"/>
          <w:sz w:val="28"/>
          <w:szCs w:val="28"/>
          <w:lang w:eastAsia="ru-RU"/>
        </w:rPr>
      </w:pPr>
      <w:r w:rsidRPr="001A3F7D">
        <w:rPr>
          <w:rFonts w:ascii="Times New Roman" w:hAnsi="Times New Roman"/>
          <w:sz w:val="28"/>
          <w:szCs w:val="28"/>
          <w:lang w:eastAsia="ru-RU"/>
        </w:rPr>
        <w:t>Современная потребность и обеспеченность населения объектами социальной сферы рассчитана по нормативам (</w:t>
      </w:r>
      <w:fldSimple w:instr=" REF _Ref260056319 \h  \* MERGEFORMAT ">
        <w:r w:rsidR="004E1EBD" w:rsidRPr="001A3F7D">
          <w:rPr>
            <w:rFonts w:ascii="Times New Roman" w:eastAsia="Times New Roman" w:hAnsi="Times New Roman"/>
            <w:sz w:val="28"/>
            <w:szCs w:val="28"/>
            <w:lang w:eastAsia="ru-RU"/>
          </w:rPr>
          <w:t xml:space="preserve">Таблица </w:t>
        </w:r>
      </w:fldSimple>
      <w:r w:rsidRPr="001A3F7D">
        <w:rPr>
          <w:rFonts w:ascii="Times New Roman" w:hAnsi="Times New Roman"/>
          <w:sz w:val="28"/>
          <w:szCs w:val="28"/>
          <w:lang w:eastAsia="ru-RU"/>
        </w:rPr>
        <w:t>1).</w:t>
      </w:r>
    </w:p>
    <w:p w:rsidR="008D0A49" w:rsidRPr="001A3F7D" w:rsidRDefault="008D0A49" w:rsidP="00661402">
      <w:pPr>
        <w:suppressAutoHyphens w:val="0"/>
        <w:spacing w:after="0" w:line="360" w:lineRule="auto"/>
        <w:jc w:val="both"/>
        <w:rPr>
          <w:rFonts w:ascii="Times New Roman" w:hAnsi="Times New Roman"/>
          <w:sz w:val="28"/>
          <w:szCs w:val="28"/>
          <w:lang w:eastAsia="ru-RU"/>
        </w:rPr>
      </w:pPr>
    </w:p>
    <w:p w:rsidR="00B54F00" w:rsidRDefault="000026BE" w:rsidP="00B54F00">
      <w:pPr>
        <w:keepNext/>
        <w:suppressAutoHyphens w:val="0"/>
        <w:spacing w:after="0" w:line="36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B54F00" w:rsidRPr="001A3F7D">
        <w:rPr>
          <w:rFonts w:ascii="Times New Roman" w:eastAsia="Times New Roman" w:hAnsi="Times New Roman"/>
          <w:bCs/>
          <w:sz w:val="28"/>
          <w:szCs w:val="28"/>
          <w:lang w:eastAsia="ru-RU"/>
        </w:rPr>
        <w:t xml:space="preserve"> Нормы расчета учреждений и предприятий обслуживания</w:t>
      </w:r>
    </w:p>
    <w:p w:rsidR="000026BE" w:rsidRPr="001A3F7D" w:rsidRDefault="000026BE" w:rsidP="00B54F00">
      <w:pPr>
        <w:keepNext/>
        <w:suppressAutoHyphens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                                                                                                      </w:t>
      </w:r>
      <w:r w:rsidRPr="000026BE">
        <w:rPr>
          <w:rFonts w:ascii="Times New Roman" w:hAnsi="Times New Roman"/>
          <w:bCs/>
          <w:sz w:val="28"/>
          <w:szCs w:val="28"/>
          <w:lang w:eastAsia="ru-RU"/>
        </w:rPr>
        <w:t>Таблица 1</w:t>
      </w:r>
    </w:p>
    <w:tbl>
      <w:tblPr>
        <w:tblW w:w="9654" w:type="dxa"/>
        <w:tblInd w:w="93" w:type="dxa"/>
        <w:tblLayout w:type="fixed"/>
        <w:tblLook w:val="0000"/>
      </w:tblPr>
      <w:tblGrid>
        <w:gridCol w:w="4126"/>
        <w:gridCol w:w="1701"/>
        <w:gridCol w:w="1276"/>
        <w:gridCol w:w="1276"/>
        <w:gridCol w:w="1275"/>
      </w:tblGrid>
      <w:tr w:rsidR="00876416" w:rsidRPr="00545A16">
        <w:trPr>
          <w:trHeight w:val="285"/>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Наименование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Норма потребности на 1000 чел.</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Требуется на существующее население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661402" w:rsidRDefault="00661402"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Существ</w:t>
            </w:r>
            <w:r w:rsidR="00876416" w:rsidRPr="00661402">
              <w:rPr>
                <w:rFonts w:ascii="Times New Roman" w:eastAsia="Times New Roman" w:hAnsi="Times New Roman"/>
                <w:sz w:val="24"/>
                <w:szCs w:val="24"/>
                <w:lang w:eastAsia="ru-RU"/>
              </w:rPr>
              <w:t>ующее положение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6416" w:rsidRPr="00661402" w:rsidRDefault="00661402"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 обеспече</w:t>
            </w:r>
            <w:r w:rsidR="00876416" w:rsidRPr="00661402">
              <w:rPr>
                <w:rFonts w:ascii="Times New Roman" w:eastAsia="Times New Roman" w:hAnsi="Times New Roman"/>
                <w:sz w:val="24"/>
                <w:szCs w:val="24"/>
                <w:lang w:eastAsia="ru-RU"/>
              </w:rPr>
              <w:t>нности</w:t>
            </w:r>
          </w:p>
        </w:tc>
      </w:tr>
      <w:tr w:rsidR="00876416" w:rsidRPr="00545A16">
        <w:trPr>
          <w:trHeight w:val="565"/>
        </w:trPr>
        <w:tc>
          <w:tcPr>
            <w:tcW w:w="4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p>
        </w:tc>
      </w:tr>
      <w:tr w:rsidR="00876416" w:rsidRPr="00545A1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 Детские дошкольные учреждения, мест</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9B11A4" w:rsidP="00876416">
            <w:pPr>
              <w:suppressAutoHyphens w:val="0"/>
              <w:spacing w:after="0" w:line="240" w:lineRule="auto"/>
              <w:jc w:val="center"/>
              <w:rPr>
                <w:rFonts w:ascii="Times New Roman" w:eastAsia="Times New Roman" w:hAnsi="Times New Roman"/>
                <w:color w:val="000000"/>
                <w:sz w:val="24"/>
                <w:szCs w:val="24"/>
                <w:lang w:eastAsia="ru-RU"/>
              </w:rPr>
            </w:pPr>
            <w:r w:rsidRPr="00661402">
              <w:rPr>
                <w:rFonts w:ascii="Times New Roman" w:eastAsia="Times New Roman" w:hAnsi="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9B11A4"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610</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9B11A4"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300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9B11A4"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49</w:t>
            </w:r>
          </w:p>
        </w:tc>
      </w:tr>
      <w:tr w:rsidR="00876416" w:rsidRPr="00545A1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2. Общеобразовательная школа, учащихся</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9B11A4" w:rsidP="00876416">
            <w:pPr>
              <w:suppressAutoHyphens w:val="0"/>
              <w:spacing w:after="0" w:line="240" w:lineRule="auto"/>
              <w:jc w:val="center"/>
              <w:rPr>
                <w:rFonts w:ascii="Times New Roman" w:eastAsia="Times New Roman" w:hAnsi="Times New Roman"/>
                <w:color w:val="000000"/>
                <w:sz w:val="24"/>
                <w:szCs w:val="24"/>
                <w:lang w:eastAsia="ru-RU"/>
              </w:rPr>
            </w:pPr>
            <w:r w:rsidRPr="00661402">
              <w:rPr>
                <w:rFonts w:ascii="Times New Roman" w:eastAsia="Times New Roman" w:hAnsi="Times New Roman"/>
                <w:color w:val="000000"/>
                <w:sz w:val="24"/>
                <w:szCs w:val="24"/>
                <w:lang w:eastAsia="ru-RU"/>
              </w:rPr>
              <w:t>160</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9B11A4"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812</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9B11A4"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720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9B11A4"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88</w:t>
            </w:r>
          </w:p>
        </w:tc>
      </w:tr>
      <w:tr w:rsidR="00876416" w:rsidRPr="00545A1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3. Внешкольные учреждения, мест</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color w:val="000000"/>
                <w:sz w:val="24"/>
                <w:szCs w:val="24"/>
                <w:lang w:eastAsia="ru-RU"/>
              </w:rPr>
            </w:pPr>
            <w:r w:rsidRPr="00661402">
              <w:rPr>
                <w:rFonts w:ascii="Times New Roman" w:eastAsia="Times New Roman" w:hAnsi="Times New Roman"/>
                <w:color w:val="000000"/>
                <w:sz w:val="24"/>
                <w:szCs w:val="24"/>
                <w:lang w:eastAsia="ru-RU"/>
              </w:rPr>
              <w:t>13</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DB60BD"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80</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DB60BD"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250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DB60BD"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312</w:t>
            </w:r>
          </w:p>
        </w:tc>
      </w:tr>
      <w:tr w:rsidR="00876416" w:rsidRPr="00545A16">
        <w:trPr>
          <w:trHeight w:val="315"/>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4. Поликлиника, посещений в смену (ФАП)</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DB60BD"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17,6</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DB60BD"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133</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DB60BD"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DB60BD"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75</w:t>
            </w:r>
          </w:p>
        </w:tc>
      </w:tr>
      <w:tr w:rsidR="00876416" w:rsidRPr="00545A1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5. Больницы, коек  (Амбулатории)</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13,5</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DB60BD"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92</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DB60BD"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25</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DB60BD"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27</w:t>
            </w:r>
          </w:p>
        </w:tc>
      </w:tr>
      <w:tr w:rsidR="00876416" w:rsidRPr="00545A1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6. Станция скорой помощи, машин</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DB60BD"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DB60BD"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p>
        </w:tc>
      </w:tr>
      <w:tr w:rsidR="00876416" w:rsidRPr="00545A1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7. Аптека, объект</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866B11"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0.16</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866B11"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2</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866B11"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200</w:t>
            </w:r>
          </w:p>
        </w:tc>
      </w:tr>
      <w:tr w:rsidR="00876416" w:rsidRPr="00545A16">
        <w:trPr>
          <w:trHeight w:val="348"/>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8. Помещения физкультурно-оздоровительной работы, м² общ. площ.</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80</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 xml:space="preserve">488 </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 xml:space="preserve"> </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 xml:space="preserve"> </w:t>
            </w:r>
          </w:p>
        </w:tc>
      </w:tr>
      <w:tr w:rsidR="00876416" w:rsidRPr="00545A1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 xml:space="preserve">9. Территория </w:t>
            </w:r>
            <w:r w:rsidR="00866B11" w:rsidRPr="00661402">
              <w:rPr>
                <w:rFonts w:ascii="Times New Roman" w:eastAsia="Times New Roman" w:hAnsi="Times New Roman"/>
                <w:sz w:val="24"/>
                <w:szCs w:val="24"/>
                <w:lang w:eastAsia="ru-RU"/>
              </w:rPr>
              <w:t>физкультурно-спортивной зоны, м</w:t>
            </w:r>
            <w:r w:rsidR="00866B11" w:rsidRPr="00661402">
              <w:rPr>
                <w:rFonts w:ascii="Times New Roman" w:eastAsia="Times New Roman" w:hAnsi="Times New Roman"/>
                <w:sz w:val="24"/>
                <w:szCs w:val="24"/>
                <w:vertAlign w:val="superscript"/>
                <w:lang w:eastAsia="ru-RU"/>
              </w:rPr>
              <w:t>2</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866B11"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1949</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866B11"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13373</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866B11"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36000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269</w:t>
            </w:r>
          </w:p>
        </w:tc>
      </w:tr>
      <w:tr w:rsidR="00876416" w:rsidRPr="00545A1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 xml:space="preserve">10. Спортивный зал, м² зала   </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80</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549</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1F078F" w:rsidP="00876416">
            <w:pPr>
              <w:suppressAutoHyphens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1F078F" w:rsidP="00876416">
            <w:pPr>
              <w:suppressAutoHyphens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r>
      <w:tr w:rsidR="00876416" w:rsidRPr="00545A1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 xml:space="preserve">11. Плавательный бассейн, м² зерк.воды   </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25</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173</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p>
        </w:tc>
      </w:tr>
      <w:tr w:rsidR="00876416" w:rsidRPr="00545A16">
        <w:trPr>
          <w:trHeight w:val="510"/>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12. Помещения культурно-массовой работы и досуга населения, м² общ.площ.</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60</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366</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p>
        </w:tc>
      </w:tr>
      <w:tr w:rsidR="00876416" w:rsidRPr="00545A16">
        <w:trPr>
          <w:trHeight w:val="255"/>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13. Интернет-клуб, м² пола</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3</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18</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p>
        </w:tc>
      </w:tr>
      <w:tr w:rsidR="00876416" w:rsidRPr="00545A16">
        <w:trPr>
          <w:trHeight w:val="150"/>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14. Клубы, дома культуры, мест</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80</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549</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620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A71183"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113</w:t>
            </w:r>
          </w:p>
        </w:tc>
      </w:tr>
      <w:tr w:rsidR="00876416" w:rsidRPr="00545A16">
        <w:trPr>
          <w:trHeight w:val="196"/>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15. Кинотеатры, мест</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876416" w:rsidP="00876416">
            <w:pPr>
              <w:suppressAutoHyphens w:val="0"/>
              <w:spacing w:after="0" w:line="240" w:lineRule="auto"/>
              <w:jc w:val="center"/>
              <w:rPr>
                <w:rFonts w:ascii="Times New Roman" w:eastAsia="Times New Roman" w:hAnsi="Times New Roman"/>
                <w:sz w:val="24"/>
                <w:szCs w:val="24"/>
                <w:lang w:eastAsia="ru-RU"/>
              </w:rPr>
            </w:pPr>
          </w:p>
        </w:tc>
      </w:tr>
      <w:tr w:rsidR="00876416" w:rsidRPr="00545A16">
        <w:trPr>
          <w:trHeight w:val="242"/>
        </w:trPr>
        <w:tc>
          <w:tcPr>
            <w:tcW w:w="4126" w:type="dxa"/>
            <w:tcBorders>
              <w:top w:val="nil"/>
              <w:left w:val="single" w:sz="4" w:space="0" w:color="auto"/>
              <w:bottom w:val="single" w:sz="4" w:space="0" w:color="auto"/>
              <w:right w:val="single" w:sz="4" w:space="0" w:color="auto"/>
            </w:tcBorders>
            <w:shd w:val="clear" w:color="auto" w:fill="auto"/>
            <w:vAlign w:val="center"/>
          </w:tcPr>
          <w:p w:rsidR="00876416" w:rsidRPr="00661402" w:rsidRDefault="00876416" w:rsidP="00876416">
            <w:pPr>
              <w:suppressAutoHyphens w:val="0"/>
              <w:spacing w:after="0" w:line="240" w:lineRule="auto"/>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16. Библиотеки, тыс.единиц хранения</w:t>
            </w:r>
          </w:p>
        </w:tc>
        <w:tc>
          <w:tcPr>
            <w:tcW w:w="1701" w:type="dxa"/>
            <w:tcBorders>
              <w:top w:val="nil"/>
              <w:left w:val="nil"/>
              <w:bottom w:val="single" w:sz="4" w:space="0" w:color="auto"/>
              <w:right w:val="single" w:sz="4" w:space="0" w:color="auto"/>
            </w:tcBorders>
            <w:shd w:val="clear" w:color="auto" w:fill="auto"/>
            <w:vAlign w:val="center"/>
          </w:tcPr>
          <w:p w:rsidR="00876416" w:rsidRPr="00661402" w:rsidRDefault="005E7D07"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5</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5E7D07"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 xml:space="preserve"> </w:t>
            </w:r>
            <w:r w:rsidR="0057529A" w:rsidRPr="00661402">
              <w:rPr>
                <w:rFonts w:ascii="Times New Roman" w:eastAsia="Times New Roman" w:hAnsi="Times New Roman"/>
                <w:sz w:val="24"/>
                <w:szCs w:val="24"/>
                <w:lang w:eastAsia="ru-RU"/>
              </w:rPr>
              <w:t>30</w:t>
            </w:r>
          </w:p>
        </w:tc>
        <w:tc>
          <w:tcPr>
            <w:tcW w:w="1276" w:type="dxa"/>
            <w:tcBorders>
              <w:top w:val="nil"/>
              <w:left w:val="nil"/>
              <w:bottom w:val="single" w:sz="4" w:space="0" w:color="auto"/>
              <w:right w:val="single" w:sz="4" w:space="0" w:color="auto"/>
            </w:tcBorders>
            <w:shd w:val="clear" w:color="auto" w:fill="auto"/>
            <w:vAlign w:val="center"/>
          </w:tcPr>
          <w:p w:rsidR="00876416" w:rsidRPr="00661402" w:rsidRDefault="005E7D07"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 xml:space="preserve"> </w:t>
            </w:r>
            <w:r w:rsidR="0057529A" w:rsidRPr="00661402">
              <w:rPr>
                <w:rFonts w:ascii="Times New Roman" w:eastAsia="Times New Roman" w:hAnsi="Times New Roman"/>
                <w:sz w:val="24"/>
                <w:szCs w:val="24"/>
                <w:lang w:eastAsia="ru-RU"/>
              </w:rPr>
              <w:t>33</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661402" w:rsidRDefault="00CA23E7" w:rsidP="00876416">
            <w:pPr>
              <w:suppressAutoHyphens w:val="0"/>
              <w:spacing w:after="0" w:line="240" w:lineRule="auto"/>
              <w:jc w:val="center"/>
              <w:rPr>
                <w:rFonts w:ascii="Times New Roman" w:eastAsia="Times New Roman" w:hAnsi="Times New Roman"/>
                <w:sz w:val="24"/>
                <w:szCs w:val="24"/>
                <w:lang w:eastAsia="ru-RU"/>
              </w:rPr>
            </w:pPr>
            <w:r w:rsidRPr="00661402">
              <w:rPr>
                <w:rFonts w:ascii="Times New Roman" w:eastAsia="Times New Roman" w:hAnsi="Times New Roman"/>
                <w:sz w:val="24"/>
                <w:szCs w:val="24"/>
                <w:lang w:eastAsia="ru-RU"/>
              </w:rPr>
              <w:t>110</w:t>
            </w:r>
            <w:r w:rsidR="005E7D07" w:rsidRPr="00661402">
              <w:rPr>
                <w:rFonts w:ascii="Times New Roman" w:eastAsia="Times New Roman" w:hAnsi="Times New Roman"/>
                <w:sz w:val="24"/>
                <w:szCs w:val="24"/>
                <w:lang w:eastAsia="ru-RU"/>
              </w:rPr>
              <w:t xml:space="preserve"> </w:t>
            </w:r>
          </w:p>
        </w:tc>
      </w:tr>
    </w:tbl>
    <w:p w:rsidR="0022127D" w:rsidRPr="001A3F7D" w:rsidRDefault="0022127D" w:rsidP="00876416">
      <w:pPr>
        <w:suppressAutoHyphens w:val="0"/>
        <w:spacing w:after="0" w:line="360" w:lineRule="auto"/>
        <w:jc w:val="both"/>
        <w:rPr>
          <w:rFonts w:ascii="Times New Roman" w:eastAsia="Times New Roman" w:hAnsi="Times New Roman"/>
          <w:sz w:val="28"/>
          <w:szCs w:val="28"/>
          <w:lang w:eastAsia="ru-RU"/>
        </w:rPr>
      </w:pPr>
    </w:p>
    <w:p w:rsidR="00545A16" w:rsidRPr="001A3F7D" w:rsidRDefault="00545A16" w:rsidP="00545A16">
      <w:pPr>
        <w:tabs>
          <w:tab w:val="left" w:pos="3110"/>
        </w:tabs>
        <w:spacing w:after="0" w:line="240" w:lineRule="auto"/>
        <w:ind w:firstLine="709"/>
        <w:jc w:val="both"/>
        <w:rPr>
          <w:rFonts w:ascii="Times New Roman" w:eastAsia="Times New Roman" w:hAnsi="Times New Roman" w:cs="Calibri"/>
          <w:sz w:val="28"/>
          <w:szCs w:val="28"/>
        </w:rPr>
      </w:pPr>
      <w:r w:rsidRPr="001A3F7D">
        <w:rPr>
          <w:rFonts w:ascii="Times New Roman" w:eastAsia="Times New Roman" w:hAnsi="Times New Roman" w:cs="Calibri"/>
          <w:sz w:val="28"/>
          <w:szCs w:val="28"/>
        </w:rPr>
        <w:t xml:space="preserve"> Рязанское сельское поселение расположено в северо-западной части Белореченского района.</w:t>
      </w:r>
    </w:p>
    <w:p w:rsidR="00545A16" w:rsidRPr="001A3F7D" w:rsidRDefault="00545A16" w:rsidP="00545A16">
      <w:pPr>
        <w:tabs>
          <w:tab w:val="left" w:pos="3110"/>
        </w:tabs>
        <w:spacing w:after="0" w:line="240" w:lineRule="auto"/>
        <w:ind w:firstLine="709"/>
        <w:jc w:val="both"/>
        <w:rPr>
          <w:rFonts w:ascii="Times New Roman" w:eastAsia="Times New Roman" w:hAnsi="Times New Roman" w:cs="Calibri"/>
          <w:sz w:val="28"/>
          <w:szCs w:val="28"/>
        </w:rPr>
      </w:pPr>
      <w:r w:rsidRPr="001A3F7D">
        <w:rPr>
          <w:rFonts w:ascii="Times New Roman" w:eastAsia="Times New Roman" w:hAnsi="Times New Roman" w:cs="Calibri"/>
          <w:sz w:val="28"/>
          <w:szCs w:val="28"/>
        </w:rPr>
        <w:t>Административные границы сельского поселения проходят по смежеству с поселениями Белореченского района:</w:t>
      </w:r>
    </w:p>
    <w:p w:rsidR="00545A16" w:rsidRPr="001A3F7D" w:rsidRDefault="00545A16" w:rsidP="00545A16">
      <w:pPr>
        <w:tabs>
          <w:tab w:val="left" w:pos="3110"/>
        </w:tabs>
        <w:spacing w:after="0" w:line="240" w:lineRule="auto"/>
        <w:ind w:firstLine="709"/>
        <w:jc w:val="both"/>
        <w:rPr>
          <w:rFonts w:ascii="Times New Roman" w:eastAsia="Times New Roman" w:hAnsi="Times New Roman" w:cs="Calibri"/>
          <w:sz w:val="28"/>
          <w:szCs w:val="28"/>
        </w:rPr>
      </w:pPr>
      <w:r w:rsidRPr="001A3F7D">
        <w:rPr>
          <w:rFonts w:ascii="Times New Roman" w:eastAsia="Times New Roman" w:hAnsi="Times New Roman" w:cs="Calibri"/>
          <w:sz w:val="28"/>
          <w:szCs w:val="28"/>
        </w:rPr>
        <w:t>- на юге  – с Бжедуховским сельским поселением;</w:t>
      </w:r>
    </w:p>
    <w:p w:rsidR="00545A16" w:rsidRPr="001A3F7D" w:rsidRDefault="00545A16" w:rsidP="00545A16">
      <w:pPr>
        <w:tabs>
          <w:tab w:val="left" w:pos="3110"/>
        </w:tabs>
        <w:spacing w:after="0" w:line="240" w:lineRule="auto"/>
        <w:ind w:firstLine="709"/>
        <w:jc w:val="both"/>
        <w:rPr>
          <w:rFonts w:ascii="Times New Roman" w:eastAsia="Times New Roman" w:hAnsi="Times New Roman" w:cs="Calibri"/>
          <w:sz w:val="28"/>
          <w:szCs w:val="28"/>
        </w:rPr>
      </w:pPr>
      <w:r w:rsidRPr="001A3F7D">
        <w:rPr>
          <w:rFonts w:ascii="Times New Roman" w:eastAsia="Times New Roman" w:hAnsi="Times New Roman" w:cs="Calibri"/>
          <w:sz w:val="28"/>
          <w:szCs w:val="28"/>
        </w:rPr>
        <w:lastRenderedPageBreak/>
        <w:t>- на юго-востоке с – с Первомайским сельским поселением;</w:t>
      </w:r>
    </w:p>
    <w:p w:rsidR="00545A16" w:rsidRPr="001A3F7D" w:rsidRDefault="00545A16" w:rsidP="00545A16">
      <w:pPr>
        <w:tabs>
          <w:tab w:val="left" w:pos="3110"/>
        </w:tabs>
        <w:spacing w:after="0" w:line="240" w:lineRule="auto"/>
        <w:ind w:firstLine="709"/>
        <w:jc w:val="both"/>
        <w:rPr>
          <w:rFonts w:ascii="Times New Roman" w:eastAsia="Times New Roman" w:hAnsi="Times New Roman" w:cs="Calibri"/>
          <w:sz w:val="28"/>
          <w:szCs w:val="28"/>
        </w:rPr>
      </w:pPr>
      <w:r w:rsidRPr="001A3F7D">
        <w:rPr>
          <w:rFonts w:ascii="Times New Roman" w:eastAsia="Times New Roman" w:hAnsi="Times New Roman" w:cs="Calibri"/>
          <w:sz w:val="28"/>
          <w:szCs w:val="28"/>
        </w:rPr>
        <w:t>В северной и северо-восточной части границы муниципального образования проходят по смежеству с Красногвардейским районом Республики Адыгея, а в западной части с Теучежским районом Республики Адыгея.</w:t>
      </w:r>
    </w:p>
    <w:p w:rsidR="00545A16" w:rsidRPr="001A3F7D" w:rsidRDefault="00545A16" w:rsidP="00545A16">
      <w:pPr>
        <w:tabs>
          <w:tab w:val="left" w:pos="3110"/>
        </w:tabs>
        <w:spacing w:after="0" w:line="240" w:lineRule="auto"/>
        <w:jc w:val="both"/>
        <w:rPr>
          <w:rFonts w:ascii="Times New Roman" w:eastAsia="Times New Roman" w:hAnsi="Times New Roman" w:cs="Calibri"/>
          <w:sz w:val="28"/>
          <w:szCs w:val="28"/>
        </w:rPr>
      </w:pPr>
      <w:r w:rsidRPr="001A3F7D">
        <w:rPr>
          <w:rFonts w:ascii="Times New Roman" w:eastAsia="Times New Roman" w:hAnsi="Times New Roman" w:cs="Calibri"/>
          <w:sz w:val="28"/>
          <w:szCs w:val="28"/>
        </w:rPr>
        <w:t xml:space="preserve">         Рязанское сельское поселение в соответствии с Законом Краснодарского края от 14 июля 2004 года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является муниципальным образованием Белореченского района наделенным статусом сельского поселения с установленными границами. </w:t>
      </w:r>
    </w:p>
    <w:p w:rsidR="00545A16" w:rsidRPr="001A3F7D" w:rsidRDefault="00901E0B" w:rsidP="00545A16">
      <w:pPr>
        <w:tabs>
          <w:tab w:val="left" w:pos="3110"/>
        </w:tabs>
        <w:spacing w:after="0" w:line="240" w:lineRule="auto"/>
        <w:jc w:val="both"/>
        <w:rPr>
          <w:rFonts w:ascii="Times New Roman" w:eastAsia="Times New Roman" w:hAnsi="Times New Roman" w:cs="Calibri"/>
          <w:sz w:val="28"/>
          <w:szCs w:val="28"/>
        </w:rPr>
      </w:pPr>
      <w:r w:rsidRPr="001A3F7D">
        <w:rPr>
          <w:rFonts w:ascii="Times New Roman" w:eastAsia="Times New Roman" w:hAnsi="Times New Roman" w:cs="Calibri"/>
          <w:sz w:val="28"/>
          <w:szCs w:val="28"/>
        </w:rPr>
        <w:t xml:space="preserve">         </w:t>
      </w:r>
      <w:r w:rsidR="00545A16" w:rsidRPr="001A3F7D">
        <w:rPr>
          <w:rFonts w:ascii="Times New Roman" w:eastAsia="Times New Roman" w:hAnsi="Times New Roman" w:cs="Calibri"/>
          <w:sz w:val="28"/>
          <w:szCs w:val="28"/>
        </w:rPr>
        <w:t>В границах муниципального образования Рязанское сельское поселение находятся 7 сельских населенных пунктов: 1 станица (Рязанская) и 6 хуторов (х.</w:t>
      </w:r>
      <w:r w:rsidR="008632C7" w:rsidRPr="001A3F7D">
        <w:rPr>
          <w:rFonts w:ascii="Times New Roman" w:eastAsia="Times New Roman" w:hAnsi="Times New Roman" w:cs="Calibri"/>
          <w:sz w:val="28"/>
          <w:szCs w:val="28"/>
        </w:rPr>
        <w:t xml:space="preserve"> </w:t>
      </w:r>
      <w:r w:rsidR="00545A16" w:rsidRPr="001A3F7D">
        <w:rPr>
          <w:rFonts w:ascii="Times New Roman" w:eastAsia="Times New Roman" w:hAnsi="Times New Roman" w:cs="Calibri"/>
          <w:sz w:val="28"/>
          <w:szCs w:val="28"/>
        </w:rPr>
        <w:t>Фокин Первый, х. Авиация, х. Беляевский, х. Гливенко, х. Головков, х.</w:t>
      </w:r>
      <w:r w:rsidR="008632C7" w:rsidRPr="001A3F7D">
        <w:rPr>
          <w:rFonts w:ascii="Times New Roman" w:eastAsia="Times New Roman" w:hAnsi="Times New Roman" w:cs="Calibri"/>
          <w:sz w:val="28"/>
          <w:szCs w:val="28"/>
        </w:rPr>
        <w:t xml:space="preserve"> </w:t>
      </w:r>
      <w:r w:rsidR="00545A16" w:rsidRPr="001A3F7D">
        <w:rPr>
          <w:rFonts w:ascii="Times New Roman" w:eastAsia="Times New Roman" w:hAnsi="Times New Roman" w:cs="Calibri"/>
          <w:sz w:val="28"/>
          <w:szCs w:val="28"/>
        </w:rPr>
        <w:t>Северный). Центром муниципального образования является ст. Рязанская.</w:t>
      </w:r>
    </w:p>
    <w:p w:rsidR="00825226" w:rsidRPr="001A3F7D" w:rsidRDefault="00825226" w:rsidP="00825226">
      <w:pPr>
        <w:tabs>
          <w:tab w:val="left" w:pos="3110"/>
        </w:tabs>
        <w:spacing w:after="0" w:line="240" w:lineRule="auto"/>
        <w:jc w:val="both"/>
        <w:rPr>
          <w:rFonts w:ascii="Times New Roman" w:eastAsia="Times New Roman" w:hAnsi="Times New Roman" w:cs="Calibri"/>
          <w:sz w:val="28"/>
          <w:szCs w:val="28"/>
        </w:rPr>
      </w:pPr>
      <w:r w:rsidRPr="001A3F7D">
        <w:rPr>
          <w:rFonts w:ascii="Times New Roman" w:eastAsia="Times New Roman" w:hAnsi="Times New Roman" w:cs="Calibri"/>
          <w:sz w:val="28"/>
          <w:szCs w:val="28"/>
        </w:rPr>
        <w:t xml:space="preserve">          Количество постоянного населения поселения  Рязанского сельского поселения на 1 января 2011 года (по данным администрации) – 6014 человек или 5,8 % в общей численности населения Белореченского муниципального района.</w:t>
      </w:r>
    </w:p>
    <w:p w:rsidR="00825226" w:rsidRPr="001A3F7D" w:rsidRDefault="00825226" w:rsidP="00825226">
      <w:pPr>
        <w:tabs>
          <w:tab w:val="left" w:pos="3110"/>
        </w:tabs>
        <w:spacing w:after="0" w:line="240" w:lineRule="auto"/>
        <w:jc w:val="both"/>
        <w:rPr>
          <w:rFonts w:ascii="Times New Roman" w:eastAsia="Times New Roman" w:hAnsi="Times New Roman" w:cs="Calibri"/>
          <w:sz w:val="28"/>
          <w:szCs w:val="28"/>
        </w:rPr>
      </w:pPr>
      <w:r w:rsidRPr="001A3F7D">
        <w:rPr>
          <w:rFonts w:ascii="Times New Roman" w:eastAsia="Times New Roman" w:hAnsi="Times New Roman" w:cs="Calibri"/>
          <w:sz w:val="28"/>
          <w:szCs w:val="28"/>
        </w:rPr>
        <w:t xml:space="preserve">          Согласно статистическим данным,  на 1 января  2002 года в поселении проживало 5691 человек. Таким образом, за рассматриваемый ретроспективный период территория планирования является демографически растущей: современная численность постоянного населения больше аналогичного показателя 2002 года  на 5,7 %. </w:t>
      </w:r>
    </w:p>
    <w:p w:rsidR="00825226" w:rsidRPr="001A3F7D" w:rsidRDefault="00825226" w:rsidP="00825226">
      <w:pPr>
        <w:tabs>
          <w:tab w:val="left" w:pos="3110"/>
        </w:tabs>
        <w:spacing w:after="0" w:line="240" w:lineRule="auto"/>
        <w:jc w:val="both"/>
        <w:rPr>
          <w:rFonts w:ascii="Times New Roman" w:eastAsia="Times New Roman" w:hAnsi="Times New Roman" w:cs="Calibri"/>
          <w:sz w:val="28"/>
          <w:szCs w:val="28"/>
        </w:rPr>
      </w:pPr>
      <w:r w:rsidRPr="001A3F7D">
        <w:rPr>
          <w:rFonts w:ascii="Times New Roman" w:eastAsia="Times New Roman" w:hAnsi="Times New Roman" w:cs="Calibri"/>
          <w:sz w:val="28"/>
          <w:szCs w:val="28"/>
        </w:rPr>
        <w:t xml:space="preserve">          Демографическая ситуация в Рязанском поселении характеризуется проявлением (как и в большинстве населенных мест Краснодарского края) кризисных явлений  в сфере воспроизводства населения: на протяжении  последних 20 лет число умерших из года в год превышает количество рождений. Отношение современных параметров смертности и рождаемости составляет 1,3.</w:t>
      </w:r>
    </w:p>
    <w:p w:rsidR="00825226" w:rsidRPr="001A3F7D" w:rsidRDefault="00825226" w:rsidP="00825226">
      <w:pPr>
        <w:tabs>
          <w:tab w:val="left" w:pos="3110"/>
        </w:tabs>
        <w:spacing w:after="0" w:line="240" w:lineRule="auto"/>
        <w:jc w:val="both"/>
        <w:rPr>
          <w:rFonts w:ascii="Times New Roman" w:eastAsia="Times New Roman" w:hAnsi="Times New Roman" w:cs="Calibri"/>
          <w:sz w:val="28"/>
          <w:szCs w:val="28"/>
        </w:rPr>
      </w:pPr>
      <w:r w:rsidRPr="001A3F7D">
        <w:rPr>
          <w:rFonts w:ascii="Times New Roman" w:eastAsia="Times New Roman" w:hAnsi="Times New Roman" w:cs="Calibri"/>
          <w:sz w:val="28"/>
          <w:szCs w:val="28"/>
        </w:rPr>
        <w:t xml:space="preserve">       </w:t>
      </w:r>
      <w:r w:rsidRPr="001A3F7D">
        <w:rPr>
          <w:rFonts w:ascii="Times New Roman" w:eastAsia="Times New Roman" w:hAnsi="Times New Roman"/>
          <w:sz w:val="28"/>
          <w:szCs w:val="28"/>
        </w:rPr>
        <w:t xml:space="preserve"> </w:t>
      </w:r>
      <w:r w:rsidRPr="001A3F7D">
        <w:rPr>
          <w:rFonts w:ascii="Times New Roman" w:eastAsia="Times New Roman" w:hAnsi="Times New Roman" w:cs="Calibri"/>
          <w:sz w:val="28"/>
          <w:szCs w:val="28"/>
        </w:rPr>
        <w:t xml:space="preserve">В условиях негативного развития процессов естественного воспроизводства стабилизирующим фактором численности населения планируемой территории выступает миграция.  Поселение имеет ежегодное положительное сальдо миграции, которое полностью компенсирует отрицательную разницу между числом рождений и смертей и обеспечивает рост численности населения.  </w:t>
      </w:r>
    </w:p>
    <w:p w:rsidR="00825226" w:rsidRPr="001A3F7D" w:rsidRDefault="00825226" w:rsidP="00825226">
      <w:pPr>
        <w:tabs>
          <w:tab w:val="left" w:pos="3110"/>
        </w:tabs>
        <w:spacing w:after="0" w:line="240" w:lineRule="auto"/>
        <w:jc w:val="both"/>
        <w:rPr>
          <w:rFonts w:ascii="Times New Roman" w:eastAsia="Times New Roman" w:hAnsi="Times New Roman" w:cs="Calibri"/>
          <w:bCs/>
          <w:sz w:val="28"/>
          <w:szCs w:val="28"/>
        </w:rPr>
      </w:pPr>
    </w:p>
    <w:p w:rsidR="00825226" w:rsidRPr="001A3F7D" w:rsidRDefault="00825226" w:rsidP="00825226">
      <w:pPr>
        <w:tabs>
          <w:tab w:val="left" w:pos="3110"/>
        </w:tabs>
        <w:spacing w:after="0" w:line="240" w:lineRule="auto"/>
        <w:jc w:val="center"/>
        <w:rPr>
          <w:rFonts w:ascii="Times New Roman" w:eastAsia="Times New Roman" w:hAnsi="Times New Roman" w:cs="Calibri"/>
          <w:b/>
          <w:sz w:val="28"/>
          <w:szCs w:val="28"/>
        </w:rPr>
      </w:pPr>
      <w:r w:rsidRPr="001A3F7D">
        <w:rPr>
          <w:rFonts w:ascii="Times New Roman" w:eastAsia="Times New Roman" w:hAnsi="Times New Roman" w:cs="Calibri"/>
          <w:b/>
          <w:sz w:val="28"/>
          <w:szCs w:val="28"/>
        </w:rPr>
        <w:t>Половозрастной состав населения Рязанского поселения</w:t>
      </w:r>
    </w:p>
    <w:p w:rsidR="00825226" w:rsidRDefault="00825226" w:rsidP="000026BE">
      <w:pPr>
        <w:tabs>
          <w:tab w:val="left" w:pos="3110"/>
        </w:tabs>
        <w:spacing w:after="0" w:line="240" w:lineRule="auto"/>
        <w:jc w:val="right"/>
        <w:rPr>
          <w:rFonts w:ascii="Times New Roman" w:eastAsia="Times New Roman" w:hAnsi="Times New Roman" w:cs="Calibri"/>
          <w:sz w:val="28"/>
          <w:szCs w:val="28"/>
        </w:rPr>
      </w:pPr>
      <w:r w:rsidRPr="001A3F7D">
        <w:rPr>
          <w:rFonts w:ascii="Times New Roman" w:eastAsia="Times New Roman" w:hAnsi="Times New Roman" w:cs="Calibri"/>
          <w:sz w:val="28"/>
          <w:szCs w:val="28"/>
        </w:rPr>
        <w:t xml:space="preserve">                                                                                                                                      </w:t>
      </w:r>
      <w:r w:rsidR="001A3F7D">
        <w:rPr>
          <w:rFonts w:ascii="Times New Roman" w:eastAsia="Times New Roman" w:hAnsi="Times New Roman" w:cs="Calibri"/>
          <w:sz w:val="28"/>
          <w:szCs w:val="28"/>
        </w:rPr>
        <w:t xml:space="preserve">    </w:t>
      </w:r>
      <w:r w:rsidR="000026BE">
        <w:rPr>
          <w:rFonts w:ascii="Times New Roman" w:eastAsia="Times New Roman" w:hAnsi="Times New Roman" w:cs="Calibri"/>
          <w:sz w:val="28"/>
          <w:szCs w:val="28"/>
        </w:rPr>
        <w:t xml:space="preserve">  </w:t>
      </w:r>
      <w:r w:rsidRPr="001A3F7D">
        <w:rPr>
          <w:rFonts w:ascii="Times New Roman" w:eastAsia="Times New Roman" w:hAnsi="Times New Roman" w:cs="Calibri"/>
          <w:sz w:val="28"/>
          <w:szCs w:val="28"/>
        </w:rPr>
        <w:t xml:space="preserve">Таблица </w:t>
      </w:r>
      <w:r w:rsidR="00342CAA" w:rsidRPr="001A3F7D">
        <w:rPr>
          <w:rFonts w:ascii="Times New Roman" w:eastAsia="Times New Roman" w:hAnsi="Times New Roman" w:cs="Calibri"/>
          <w:sz w:val="28"/>
          <w:szCs w:val="28"/>
        </w:rPr>
        <w:t>2</w:t>
      </w:r>
      <w:r w:rsidR="00D8568D" w:rsidRPr="001A3F7D">
        <w:rPr>
          <w:rFonts w:ascii="Times New Roman" w:eastAsia="Times New Roman" w:hAnsi="Times New Roman" w:cs="Calibri"/>
          <w:sz w:val="28"/>
          <w:szCs w:val="28"/>
        </w:rPr>
        <w:t xml:space="preserve"> </w:t>
      </w:r>
    </w:p>
    <w:p w:rsidR="000026BE" w:rsidRPr="001A3F7D" w:rsidRDefault="000026BE" w:rsidP="000026BE">
      <w:pPr>
        <w:tabs>
          <w:tab w:val="left" w:pos="3110"/>
        </w:tabs>
        <w:spacing w:after="0" w:line="240" w:lineRule="auto"/>
        <w:jc w:val="right"/>
        <w:rPr>
          <w:rFonts w:ascii="Times New Roman" w:eastAsia="Times New Roman" w:hAnsi="Times New Roman" w:cs="Calibri"/>
          <w:sz w:val="28"/>
          <w:szCs w:val="28"/>
        </w:rPr>
      </w:pPr>
    </w:p>
    <w:tbl>
      <w:tblPr>
        <w:tblW w:w="9639" w:type="dxa"/>
        <w:tblInd w:w="-34" w:type="dxa"/>
        <w:tblLayout w:type="fixed"/>
        <w:tblLook w:val="0000"/>
      </w:tblPr>
      <w:tblGrid>
        <w:gridCol w:w="710"/>
        <w:gridCol w:w="6378"/>
        <w:gridCol w:w="1276"/>
        <w:gridCol w:w="1275"/>
      </w:tblGrid>
      <w:tr w:rsidR="00825226" w:rsidRPr="00825226">
        <w:trPr>
          <w:trHeight w:val="160"/>
          <w:tblHeader/>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 п/п</w:t>
            </w:r>
          </w:p>
        </w:tc>
        <w:tc>
          <w:tcPr>
            <w:tcW w:w="6378" w:type="dxa"/>
            <w:vMerge w:val="restart"/>
            <w:tcBorders>
              <w:top w:val="single" w:sz="4" w:space="0" w:color="auto"/>
              <w:left w:val="single" w:sz="4" w:space="0" w:color="auto"/>
              <w:right w:val="single" w:sz="4" w:space="0" w:color="auto"/>
            </w:tcBorders>
            <w:shd w:val="clear" w:color="auto" w:fill="auto"/>
            <w:noWrap/>
            <w:vAlign w:val="center"/>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Возрастная структура населения</w:t>
            </w:r>
          </w:p>
        </w:tc>
        <w:tc>
          <w:tcPr>
            <w:tcW w:w="2551" w:type="dxa"/>
            <w:gridSpan w:val="2"/>
            <w:tcBorders>
              <w:top w:val="single" w:sz="4" w:space="0" w:color="auto"/>
              <w:left w:val="nil"/>
              <w:bottom w:val="single" w:sz="4" w:space="0" w:color="auto"/>
              <w:right w:val="single" w:sz="8" w:space="0" w:color="auto"/>
            </w:tcBorders>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2011 год</w:t>
            </w:r>
          </w:p>
        </w:tc>
      </w:tr>
      <w:tr w:rsidR="00825226" w:rsidRPr="00825226">
        <w:trPr>
          <w:trHeight w:val="160"/>
          <w:tblHeader/>
        </w:trPr>
        <w:tc>
          <w:tcPr>
            <w:tcW w:w="710" w:type="dxa"/>
            <w:vMerge/>
            <w:tcBorders>
              <w:left w:val="single" w:sz="4" w:space="0" w:color="auto"/>
              <w:bottom w:val="single" w:sz="4" w:space="0" w:color="auto"/>
              <w:right w:val="single" w:sz="4" w:space="0" w:color="auto"/>
            </w:tcBorders>
            <w:shd w:val="clear" w:color="auto" w:fill="auto"/>
            <w:noWrap/>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p>
        </w:tc>
        <w:tc>
          <w:tcPr>
            <w:tcW w:w="6378" w:type="dxa"/>
            <w:vMerge/>
            <w:tcBorders>
              <w:left w:val="single" w:sz="4" w:space="0" w:color="auto"/>
              <w:bottom w:val="single" w:sz="4" w:space="0" w:color="auto"/>
              <w:right w:val="single" w:sz="4" w:space="0" w:color="auto"/>
            </w:tcBorders>
            <w:shd w:val="clear" w:color="auto" w:fill="auto"/>
            <w:noWrap/>
            <w:vAlign w:val="bottom"/>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p>
        </w:tc>
        <w:tc>
          <w:tcPr>
            <w:tcW w:w="1276" w:type="dxa"/>
            <w:tcBorders>
              <w:top w:val="single" w:sz="4" w:space="0" w:color="auto"/>
              <w:left w:val="nil"/>
              <w:bottom w:val="single" w:sz="4" w:space="0" w:color="auto"/>
              <w:right w:val="single" w:sz="8" w:space="0" w:color="auto"/>
            </w:tcBorders>
            <w:vAlign w:val="bottom"/>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чел.</w:t>
            </w:r>
          </w:p>
        </w:tc>
        <w:tc>
          <w:tcPr>
            <w:tcW w:w="1275" w:type="dxa"/>
            <w:tcBorders>
              <w:top w:val="single" w:sz="4" w:space="0" w:color="auto"/>
              <w:left w:val="nil"/>
              <w:bottom w:val="single" w:sz="4" w:space="0" w:color="auto"/>
              <w:right w:val="single" w:sz="8" w:space="0" w:color="auto"/>
            </w:tcBorders>
            <w:vAlign w:val="bottom"/>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w:t>
            </w:r>
          </w:p>
        </w:tc>
      </w:tr>
      <w:tr w:rsidR="00825226" w:rsidRPr="00825226">
        <w:trPr>
          <w:trHeight w:val="160"/>
        </w:trPr>
        <w:tc>
          <w:tcPr>
            <w:tcW w:w="710" w:type="dxa"/>
            <w:tcBorders>
              <w:top w:val="nil"/>
              <w:left w:val="single" w:sz="8" w:space="0" w:color="auto"/>
              <w:bottom w:val="single" w:sz="4" w:space="0" w:color="auto"/>
              <w:right w:val="nil"/>
            </w:tcBorders>
            <w:shd w:val="clear" w:color="auto" w:fill="auto"/>
            <w:noWrap/>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1.1</w:t>
            </w:r>
          </w:p>
        </w:tc>
        <w:tc>
          <w:tcPr>
            <w:tcW w:w="63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 xml:space="preserve">Население моложе трудоспособного возраста, от 0 до 15 лет </w:t>
            </w:r>
          </w:p>
        </w:tc>
        <w:tc>
          <w:tcPr>
            <w:tcW w:w="1276" w:type="dxa"/>
            <w:tcBorders>
              <w:top w:val="single" w:sz="4" w:space="0" w:color="auto"/>
              <w:left w:val="nil"/>
              <w:bottom w:val="single" w:sz="4" w:space="0" w:color="auto"/>
              <w:right w:val="single" w:sz="8" w:space="0" w:color="auto"/>
            </w:tcBorders>
            <w:vAlign w:val="center"/>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926</w:t>
            </w:r>
          </w:p>
        </w:tc>
        <w:tc>
          <w:tcPr>
            <w:tcW w:w="1275" w:type="dxa"/>
            <w:tcBorders>
              <w:top w:val="single" w:sz="4" w:space="0" w:color="auto"/>
              <w:left w:val="nil"/>
              <w:bottom w:val="single" w:sz="4" w:space="0" w:color="auto"/>
              <w:right w:val="single" w:sz="8" w:space="0" w:color="auto"/>
            </w:tcBorders>
            <w:vAlign w:val="center"/>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15,4</w:t>
            </w:r>
          </w:p>
        </w:tc>
      </w:tr>
      <w:tr w:rsidR="00825226" w:rsidRPr="00825226">
        <w:trPr>
          <w:trHeight w:val="160"/>
        </w:trPr>
        <w:tc>
          <w:tcPr>
            <w:tcW w:w="710" w:type="dxa"/>
            <w:tcBorders>
              <w:top w:val="nil"/>
              <w:left w:val="single" w:sz="8" w:space="0" w:color="auto"/>
              <w:bottom w:val="single" w:sz="4" w:space="0" w:color="auto"/>
              <w:right w:val="nil"/>
            </w:tcBorders>
            <w:shd w:val="clear" w:color="auto" w:fill="auto"/>
            <w:noWrap/>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lastRenderedPageBreak/>
              <w:t>1.2</w:t>
            </w:r>
          </w:p>
        </w:tc>
        <w:tc>
          <w:tcPr>
            <w:tcW w:w="63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 xml:space="preserve">Население в трудоспособном возрасте </w:t>
            </w:r>
          </w:p>
        </w:tc>
        <w:tc>
          <w:tcPr>
            <w:tcW w:w="1276" w:type="dxa"/>
            <w:tcBorders>
              <w:top w:val="single" w:sz="4" w:space="0" w:color="auto"/>
              <w:left w:val="nil"/>
              <w:bottom w:val="single" w:sz="4" w:space="0" w:color="auto"/>
              <w:right w:val="single" w:sz="8" w:space="0" w:color="auto"/>
            </w:tcBorders>
            <w:vAlign w:val="center"/>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3256</w:t>
            </w:r>
          </w:p>
        </w:tc>
        <w:tc>
          <w:tcPr>
            <w:tcW w:w="1275" w:type="dxa"/>
            <w:tcBorders>
              <w:top w:val="single" w:sz="4" w:space="0" w:color="auto"/>
              <w:left w:val="nil"/>
              <w:bottom w:val="single" w:sz="4" w:space="0" w:color="auto"/>
              <w:right w:val="single" w:sz="8" w:space="0" w:color="auto"/>
            </w:tcBorders>
            <w:vAlign w:val="center"/>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54,1</w:t>
            </w:r>
          </w:p>
        </w:tc>
      </w:tr>
      <w:tr w:rsidR="00825226" w:rsidRPr="00825226">
        <w:trPr>
          <w:trHeight w:val="160"/>
        </w:trPr>
        <w:tc>
          <w:tcPr>
            <w:tcW w:w="710" w:type="dxa"/>
            <w:tcBorders>
              <w:top w:val="single" w:sz="4" w:space="0" w:color="auto"/>
              <w:left w:val="single" w:sz="8" w:space="0" w:color="auto"/>
              <w:bottom w:val="single" w:sz="4" w:space="0" w:color="auto"/>
              <w:right w:val="nil"/>
            </w:tcBorders>
            <w:shd w:val="clear" w:color="auto" w:fill="auto"/>
            <w:noWrap/>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1.3</w:t>
            </w:r>
          </w:p>
        </w:tc>
        <w:tc>
          <w:tcPr>
            <w:tcW w:w="63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Население старше трудоспособного возраста</w:t>
            </w:r>
          </w:p>
        </w:tc>
        <w:tc>
          <w:tcPr>
            <w:tcW w:w="1276" w:type="dxa"/>
            <w:tcBorders>
              <w:top w:val="single" w:sz="4" w:space="0" w:color="auto"/>
              <w:left w:val="nil"/>
              <w:bottom w:val="single" w:sz="4" w:space="0" w:color="auto"/>
              <w:right w:val="single" w:sz="8" w:space="0" w:color="auto"/>
            </w:tcBorders>
            <w:vAlign w:val="center"/>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1832</w:t>
            </w:r>
          </w:p>
        </w:tc>
        <w:tc>
          <w:tcPr>
            <w:tcW w:w="1275" w:type="dxa"/>
            <w:tcBorders>
              <w:top w:val="single" w:sz="4" w:space="0" w:color="auto"/>
              <w:left w:val="nil"/>
              <w:bottom w:val="single" w:sz="4" w:space="0" w:color="auto"/>
              <w:right w:val="single" w:sz="8" w:space="0" w:color="auto"/>
            </w:tcBorders>
            <w:vAlign w:val="center"/>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r w:rsidRPr="00825226">
              <w:rPr>
                <w:rFonts w:ascii="Times New Roman" w:eastAsia="Times New Roman" w:hAnsi="Times New Roman" w:cs="Calibri"/>
                <w:sz w:val="24"/>
                <w:szCs w:val="24"/>
              </w:rPr>
              <w:t>30,5</w:t>
            </w:r>
          </w:p>
        </w:tc>
      </w:tr>
      <w:tr w:rsidR="00825226" w:rsidRPr="00825226">
        <w:trPr>
          <w:trHeight w:val="160"/>
        </w:trPr>
        <w:tc>
          <w:tcPr>
            <w:tcW w:w="710" w:type="dxa"/>
            <w:tcBorders>
              <w:top w:val="single" w:sz="4" w:space="0" w:color="auto"/>
              <w:left w:val="single" w:sz="8" w:space="0" w:color="auto"/>
              <w:bottom w:val="single" w:sz="4" w:space="0" w:color="auto"/>
              <w:right w:val="nil"/>
            </w:tcBorders>
            <w:shd w:val="clear" w:color="auto" w:fill="auto"/>
            <w:noWrap/>
          </w:tcPr>
          <w:p w:rsidR="00825226" w:rsidRPr="00825226" w:rsidRDefault="00825226" w:rsidP="00825226">
            <w:pPr>
              <w:tabs>
                <w:tab w:val="left" w:pos="3110"/>
              </w:tabs>
              <w:spacing w:after="0" w:line="240" w:lineRule="auto"/>
              <w:jc w:val="both"/>
              <w:rPr>
                <w:rFonts w:ascii="Times New Roman" w:eastAsia="Times New Roman" w:hAnsi="Times New Roman" w:cs="Calibri"/>
                <w:sz w:val="24"/>
                <w:szCs w:val="24"/>
              </w:rPr>
            </w:pPr>
          </w:p>
        </w:tc>
        <w:tc>
          <w:tcPr>
            <w:tcW w:w="63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825226" w:rsidRPr="00825226" w:rsidRDefault="00825226" w:rsidP="00825226">
            <w:pPr>
              <w:tabs>
                <w:tab w:val="left" w:pos="3110"/>
              </w:tabs>
              <w:spacing w:after="0" w:line="240" w:lineRule="auto"/>
              <w:jc w:val="both"/>
              <w:rPr>
                <w:rFonts w:ascii="Times New Roman" w:eastAsia="Times New Roman" w:hAnsi="Times New Roman" w:cs="Calibri"/>
                <w:b/>
                <w:sz w:val="24"/>
                <w:szCs w:val="24"/>
              </w:rPr>
            </w:pPr>
            <w:r w:rsidRPr="00825226">
              <w:rPr>
                <w:rFonts w:ascii="Times New Roman" w:eastAsia="Times New Roman" w:hAnsi="Times New Roman" w:cs="Calibri"/>
                <w:b/>
                <w:sz w:val="24"/>
                <w:szCs w:val="24"/>
              </w:rPr>
              <w:t>Итого по поселению:</w:t>
            </w:r>
          </w:p>
        </w:tc>
        <w:tc>
          <w:tcPr>
            <w:tcW w:w="1276" w:type="dxa"/>
            <w:tcBorders>
              <w:top w:val="single" w:sz="4" w:space="0" w:color="auto"/>
              <w:left w:val="nil"/>
              <w:bottom w:val="single" w:sz="4" w:space="0" w:color="auto"/>
              <w:right w:val="single" w:sz="8" w:space="0" w:color="auto"/>
            </w:tcBorders>
            <w:vAlign w:val="bottom"/>
          </w:tcPr>
          <w:p w:rsidR="00825226" w:rsidRPr="00825226" w:rsidRDefault="00825226" w:rsidP="00825226">
            <w:pPr>
              <w:tabs>
                <w:tab w:val="left" w:pos="3110"/>
              </w:tabs>
              <w:spacing w:after="0" w:line="240" w:lineRule="auto"/>
              <w:jc w:val="both"/>
              <w:rPr>
                <w:rFonts w:ascii="Times New Roman" w:eastAsia="Times New Roman" w:hAnsi="Times New Roman" w:cs="Calibri"/>
                <w:b/>
                <w:sz w:val="24"/>
                <w:szCs w:val="24"/>
              </w:rPr>
            </w:pPr>
            <w:r w:rsidRPr="00825226">
              <w:rPr>
                <w:rFonts w:ascii="Times New Roman" w:eastAsia="Times New Roman" w:hAnsi="Times New Roman" w:cs="Calibri"/>
                <w:b/>
                <w:sz w:val="24"/>
                <w:szCs w:val="24"/>
              </w:rPr>
              <w:t>6014</w:t>
            </w:r>
          </w:p>
        </w:tc>
        <w:tc>
          <w:tcPr>
            <w:tcW w:w="1275" w:type="dxa"/>
            <w:tcBorders>
              <w:top w:val="single" w:sz="4" w:space="0" w:color="auto"/>
              <w:left w:val="nil"/>
              <w:bottom w:val="single" w:sz="4" w:space="0" w:color="auto"/>
              <w:right w:val="single" w:sz="8" w:space="0" w:color="auto"/>
            </w:tcBorders>
            <w:vAlign w:val="bottom"/>
          </w:tcPr>
          <w:p w:rsidR="00825226" w:rsidRPr="00825226" w:rsidRDefault="00825226" w:rsidP="00825226">
            <w:pPr>
              <w:tabs>
                <w:tab w:val="left" w:pos="3110"/>
              </w:tabs>
              <w:spacing w:after="0" w:line="240" w:lineRule="auto"/>
              <w:jc w:val="both"/>
              <w:rPr>
                <w:rFonts w:ascii="Times New Roman" w:eastAsia="Times New Roman" w:hAnsi="Times New Roman" w:cs="Calibri"/>
                <w:b/>
                <w:sz w:val="24"/>
                <w:szCs w:val="24"/>
              </w:rPr>
            </w:pPr>
            <w:r w:rsidRPr="00825226">
              <w:rPr>
                <w:rFonts w:ascii="Times New Roman" w:eastAsia="Times New Roman" w:hAnsi="Times New Roman" w:cs="Calibri"/>
                <w:b/>
                <w:sz w:val="24"/>
                <w:szCs w:val="24"/>
              </w:rPr>
              <w:t>100,0</w:t>
            </w:r>
          </w:p>
        </w:tc>
      </w:tr>
    </w:tbl>
    <w:p w:rsidR="00903C7D" w:rsidRPr="00825226" w:rsidRDefault="00903C7D" w:rsidP="00901E0B">
      <w:pPr>
        <w:tabs>
          <w:tab w:val="left" w:pos="3110"/>
        </w:tabs>
        <w:spacing w:after="0" w:line="240" w:lineRule="auto"/>
        <w:jc w:val="both"/>
        <w:rPr>
          <w:rFonts w:ascii="Times New Roman" w:eastAsia="Times New Roman" w:hAnsi="Times New Roman" w:cs="Calibri"/>
          <w:sz w:val="24"/>
          <w:szCs w:val="24"/>
        </w:rPr>
      </w:pPr>
    </w:p>
    <w:p w:rsidR="00D8568D" w:rsidRPr="001A3F7D" w:rsidRDefault="00825226" w:rsidP="00D8568D">
      <w:pPr>
        <w:tabs>
          <w:tab w:val="left" w:pos="3110"/>
        </w:tabs>
        <w:spacing w:after="0" w:line="240" w:lineRule="auto"/>
        <w:ind w:firstLine="709"/>
        <w:jc w:val="both"/>
        <w:rPr>
          <w:rFonts w:ascii="Times New Roman" w:eastAsia="Times New Roman" w:hAnsi="Times New Roman"/>
          <w:sz w:val="28"/>
          <w:szCs w:val="28"/>
          <w:highlight w:val="green"/>
        </w:rPr>
      </w:pPr>
      <w:r w:rsidRPr="001A3F7D">
        <w:rPr>
          <w:rFonts w:ascii="Times New Roman" w:eastAsia="Times New Roman" w:hAnsi="Times New Roman"/>
          <w:sz w:val="28"/>
          <w:szCs w:val="28"/>
          <w:highlight w:val="green"/>
        </w:rPr>
        <w:t xml:space="preserve"> </w:t>
      </w:r>
    </w:p>
    <w:p w:rsidR="00D8568D" w:rsidRPr="001A3F7D" w:rsidRDefault="00D8568D" w:rsidP="00D8568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Существующая сеть предприятий и учреждений обслуживания в сельском поселении относится к внутри</w:t>
      </w:r>
      <w:r w:rsidR="000026BE">
        <w:rPr>
          <w:rFonts w:ascii="Times New Roman" w:eastAsia="Times New Roman" w:hAnsi="Times New Roman"/>
          <w:sz w:val="28"/>
          <w:szCs w:val="28"/>
        </w:rPr>
        <w:t xml:space="preserve"> </w:t>
      </w:r>
      <w:r w:rsidRPr="001A3F7D">
        <w:rPr>
          <w:rFonts w:ascii="Times New Roman" w:eastAsia="Times New Roman" w:hAnsi="Times New Roman"/>
          <w:sz w:val="28"/>
          <w:szCs w:val="28"/>
        </w:rPr>
        <w:t>поселенческой социальной инфраструктуре, направленной на удовлетворение потребностей собственного населения. В поселении она сформирована объектами повседневного и периодического обслуживания.</w:t>
      </w:r>
      <w:r w:rsidRPr="001A3F7D">
        <w:rPr>
          <w:rFonts w:ascii="Times New Roman" w:eastAsia="Times New Roman" w:hAnsi="Times New Roman"/>
          <w:sz w:val="28"/>
          <w:szCs w:val="28"/>
        </w:rPr>
        <w:tab/>
      </w:r>
    </w:p>
    <w:p w:rsidR="00D8568D" w:rsidRPr="001A3F7D" w:rsidRDefault="00D8568D" w:rsidP="00D8568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Опорными центрами обслуживания поселения являются ст. Рязанская, х. Фокин Первый, на территории которых находится ряд предприятий и учреждений обслуживания, рассчитанных на удовлетворение потребностей собственного населения, а также сопряженного населения соседних, расположенных в пределах «комфортной» транспортной доступности населённых пунктов.</w:t>
      </w:r>
    </w:p>
    <w:p w:rsidR="00D8568D" w:rsidRPr="001A3F7D" w:rsidRDefault="00D8568D" w:rsidP="00D8568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Отрасль народного образования в поселения представлена 4-мя учреждениями, три из которых расположены на территории ст. Рязанской (детский сад, средняя общеобразовательная школа, детская школа искусств), еще одно – на территории х. Фокин Первый (основная общеобразовательная школа).</w:t>
      </w:r>
    </w:p>
    <w:p w:rsidR="00D8568D" w:rsidRPr="001A3F7D" w:rsidRDefault="00D8568D" w:rsidP="00D8568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Плановая емкость  детского дошкольного учреждения составляет 240 мест,  фактическая потребность -  300 мест</w:t>
      </w:r>
      <w:r w:rsidR="00A22F9D"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 xml:space="preserve"> (1</w:t>
      </w:r>
      <w:r w:rsidR="00A22F9D" w:rsidRPr="001A3F7D">
        <w:rPr>
          <w:rFonts w:ascii="Times New Roman" w:eastAsia="Times New Roman" w:hAnsi="Times New Roman"/>
          <w:sz w:val="28"/>
          <w:szCs w:val="28"/>
        </w:rPr>
        <w:t>25</w:t>
      </w:r>
      <w:r w:rsidRPr="001A3F7D">
        <w:rPr>
          <w:rFonts w:ascii="Times New Roman" w:eastAsia="Times New Roman" w:hAnsi="Times New Roman"/>
          <w:sz w:val="28"/>
          <w:szCs w:val="28"/>
        </w:rPr>
        <w:t>%). Суммарная плановая емкость  общеобразовательных школ составляет 720 мест, фактическая посещаемость – 605 учащихся (84 %)..</w:t>
      </w:r>
    </w:p>
    <w:p w:rsidR="00D8568D" w:rsidRPr="001A3F7D" w:rsidRDefault="00D8568D" w:rsidP="00D8568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В культурной сфере поселения фун</w:t>
      </w:r>
      <w:r w:rsidR="00A22F9D" w:rsidRPr="001A3F7D">
        <w:rPr>
          <w:rFonts w:ascii="Times New Roman" w:eastAsia="Times New Roman" w:hAnsi="Times New Roman"/>
          <w:sz w:val="28"/>
          <w:szCs w:val="28"/>
        </w:rPr>
        <w:t>кционируют 2 клубных учреждения</w:t>
      </w:r>
      <w:r w:rsidRPr="001A3F7D">
        <w:rPr>
          <w:rFonts w:ascii="Times New Roman" w:eastAsia="Times New Roman" w:hAnsi="Times New Roman"/>
          <w:sz w:val="28"/>
          <w:szCs w:val="28"/>
        </w:rPr>
        <w:t>, 2 библиотеки. Обеспеченность населения местами в клубных учреждениях достаточна.</w:t>
      </w:r>
    </w:p>
    <w:p w:rsidR="00D8568D" w:rsidRPr="001A3F7D" w:rsidRDefault="00D8568D" w:rsidP="00D8568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Медицинскую помощь жителям поселения оказывают Рязанская участковая больница на 25 коек с поликлиникой на 100 посещений в смену, 2 фельдшерско-акушерских пункта </w:t>
      </w:r>
      <w:r w:rsidR="00A22F9D"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(х.</w:t>
      </w:r>
      <w:r w:rsidR="00A22F9D"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Северный, х.</w:t>
      </w:r>
      <w:r w:rsidR="00A22F9D"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 xml:space="preserve">Фокин Первый). </w:t>
      </w:r>
    </w:p>
    <w:p w:rsidR="00D8568D" w:rsidRPr="001A3F7D" w:rsidRDefault="00D8568D" w:rsidP="00D8568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Фармацевтическое обслуживание населения осуществля</w:t>
      </w:r>
      <w:r w:rsidR="00A22F9D" w:rsidRPr="001A3F7D">
        <w:rPr>
          <w:rFonts w:ascii="Times New Roman" w:eastAsia="Times New Roman" w:hAnsi="Times New Roman"/>
          <w:sz w:val="28"/>
          <w:szCs w:val="28"/>
        </w:rPr>
        <w:t>ю</w:t>
      </w:r>
      <w:r w:rsidRPr="001A3F7D">
        <w:rPr>
          <w:rFonts w:ascii="Times New Roman" w:eastAsia="Times New Roman" w:hAnsi="Times New Roman"/>
          <w:sz w:val="28"/>
          <w:szCs w:val="28"/>
        </w:rPr>
        <w:t xml:space="preserve">т </w:t>
      </w:r>
      <w:r w:rsidR="00A22F9D" w:rsidRPr="001A3F7D">
        <w:rPr>
          <w:rFonts w:ascii="Times New Roman" w:eastAsia="Times New Roman" w:hAnsi="Times New Roman"/>
          <w:sz w:val="28"/>
          <w:szCs w:val="28"/>
        </w:rPr>
        <w:t xml:space="preserve"> 2 </w:t>
      </w:r>
      <w:r w:rsidRPr="001A3F7D">
        <w:rPr>
          <w:rFonts w:ascii="Times New Roman" w:eastAsia="Times New Roman" w:hAnsi="Times New Roman"/>
          <w:sz w:val="28"/>
          <w:szCs w:val="28"/>
        </w:rPr>
        <w:t>аптек</w:t>
      </w:r>
      <w:r w:rsidR="00A22F9D" w:rsidRPr="001A3F7D">
        <w:rPr>
          <w:rFonts w:ascii="Times New Roman" w:eastAsia="Times New Roman" w:hAnsi="Times New Roman"/>
          <w:sz w:val="28"/>
          <w:szCs w:val="28"/>
        </w:rPr>
        <w:t>и</w:t>
      </w:r>
      <w:r w:rsidRPr="001A3F7D">
        <w:rPr>
          <w:rFonts w:ascii="Times New Roman" w:eastAsia="Times New Roman" w:hAnsi="Times New Roman"/>
          <w:sz w:val="28"/>
          <w:szCs w:val="28"/>
        </w:rPr>
        <w:t xml:space="preserve"> ст.</w:t>
      </w:r>
      <w:r w:rsidR="00A22F9D"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Рязанской.</w:t>
      </w:r>
    </w:p>
    <w:p w:rsidR="00D8568D" w:rsidRPr="001A3F7D" w:rsidRDefault="00D8568D" w:rsidP="00D8568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Для занятий физкультурой и спортом, проведения соответствующих мероприятий в сельском поселении имеются 2 стадиона, 2 спортплощадки, при школах  работают спортзалы.</w:t>
      </w:r>
    </w:p>
    <w:p w:rsidR="00D8568D" w:rsidRPr="001A3F7D" w:rsidRDefault="00D8568D" w:rsidP="00D8568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Одной из наиболее развитых отраслей обслуживания является торговля.</w:t>
      </w:r>
    </w:p>
    <w:p w:rsidR="00D8568D" w:rsidRPr="001A3F7D" w:rsidRDefault="00D8568D" w:rsidP="00D8568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Торговыми площадями жители поселения обеспечены в объеме </w:t>
      </w:r>
      <w:smartTag w:uri="urn:schemas-microsoft-com:office:smarttags" w:element="metricconverter">
        <w:smartTagPr>
          <w:attr w:name="ProductID" w:val="517 м2"/>
        </w:smartTagPr>
        <w:r w:rsidR="00C004A8" w:rsidRPr="001A3F7D">
          <w:rPr>
            <w:rFonts w:ascii="Times New Roman" w:eastAsia="Times New Roman" w:hAnsi="Times New Roman"/>
            <w:sz w:val="28"/>
            <w:szCs w:val="28"/>
          </w:rPr>
          <w:t>517</w:t>
        </w:r>
        <w:r w:rsidRPr="001A3F7D">
          <w:rPr>
            <w:rFonts w:ascii="Times New Roman" w:eastAsia="Times New Roman" w:hAnsi="Times New Roman"/>
            <w:sz w:val="28"/>
            <w:szCs w:val="28"/>
          </w:rPr>
          <w:t xml:space="preserve"> м</w:t>
        </w:r>
        <w:r w:rsidRPr="001A3F7D">
          <w:rPr>
            <w:rFonts w:ascii="Times New Roman" w:eastAsia="Times New Roman" w:hAnsi="Times New Roman"/>
            <w:sz w:val="28"/>
            <w:szCs w:val="28"/>
            <w:vertAlign w:val="superscript"/>
          </w:rPr>
          <w:t>2</w:t>
        </w:r>
      </w:smartTag>
      <w:r w:rsidRPr="001A3F7D">
        <w:rPr>
          <w:rFonts w:ascii="Times New Roman" w:eastAsia="Times New Roman" w:hAnsi="Times New Roman"/>
          <w:sz w:val="28"/>
          <w:szCs w:val="28"/>
        </w:rPr>
        <w:t xml:space="preserve"> на 1000 человек (при норме </w:t>
      </w:r>
      <w:smartTag w:uri="urn:schemas-microsoft-com:office:smarttags" w:element="metricconverter">
        <w:smartTagPr>
          <w:attr w:name="ProductID" w:val="300 м2"/>
        </w:smartTagPr>
        <w:r w:rsidRPr="001A3F7D">
          <w:rPr>
            <w:rFonts w:ascii="Times New Roman" w:eastAsia="Times New Roman" w:hAnsi="Times New Roman"/>
            <w:sz w:val="28"/>
            <w:szCs w:val="28"/>
          </w:rPr>
          <w:t>300 м</w:t>
        </w:r>
        <w:r w:rsidRPr="001A3F7D">
          <w:rPr>
            <w:rFonts w:ascii="Times New Roman" w:eastAsia="Times New Roman" w:hAnsi="Times New Roman"/>
            <w:sz w:val="28"/>
            <w:szCs w:val="28"/>
            <w:vertAlign w:val="superscript"/>
          </w:rPr>
          <w:t>2</w:t>
        </w:r>
      </w:smartTag>
      <w:r w:rsidRPr="001A3F7D">
        <w:rPr>
          <w:rFonts w:ascii="Times New Roman" w:eastAsia="Times New Roman" w:hAnsi="Times New Roman"/>
          <w:sz w:val="28"/>
          <w:szCs w:val="28"/>
        </w:rPr>
        <w:t xml:space="preserve">). Всего на территории поселения насчитывается </w:t>
      </w:r>
      <w:r w:rsidR="00B97448" w:rsidRPr="001A3F7D">
        <w:rPr>
          <w:rFonts w:ascii="Times New Roman" w:eastAsia="Times New Roman" w:hAnsi="Times New Roman"/>
          <w:sz w:val="28"/>
          <w:szCs w:val="28"/>
        </w:rPr>
        <w:t>38</w:t>
      </w:r>
      <w:r w:rsidRPr="001A3F7D">
        <w:rPr>
          <w:rFonts w:ascii="Times New Roman" w:eastAsia="Times New Roman" w:hAnsi="Times New Roman"/>
          <w:sz w:val="28"/>
          <w:szCs w:val="28"/>
        </w:rPr>
        <w:t xml:space="preserve"> объектов розничной торговли. </w:t>
      </w:r>
    </w:p>
    <w:p w:rsidR="00D8568D" w:rsidRPr="001A3F7D" w:rsidRDefault="00D8568D" w:rsidP="00D8568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В поселении имеется </w:t>
      </w:r>
      <w:r w:rsidR="00C004A8" w:rsidRPr="001A3F7D">
        <w:rPr>
          <w:rFonts w:ascii="Times New Roman" w:eastAsia="Times New Roman" w:hAnsi="Times New Roman"/>
          <w:sz w:val="28"/>
          <w:szCs w:val="28"/>
        </w:rPr>
        <w:t>4</w:t>
      </w:r>
      <w:r w:rsidRPr="001A3F7D">
        <w:rPr>
          <w:rFonts w:ascii="Times New Roman" w:eastAsia="Times New Roman" w:hAnsi="Times New Roman"/>
          <w:sz w:val="28"/>
          <w:szCs w:val="28"/>
        </w:rPr>
        <w:t xml:space="preserve"> объекта общественного питания суммарной емкостью </w:t>
      </w:r>
      <w:r w:rsidR="00C004A8" w:rsidRPr="001A3F7D">
        <w:rPr>
          <w:rFonts w:ascii="Times New Roman" w:eastAsia="Times New Roman" w:hAnsi="Times New Roman"/>
          <w:sz w:val="28"/>
          <w:szCs w:val="28"/>
        </w:rPr>
        <w:t>235</w:t>
      </w:r>
      <w:r w:rsidRPr="001A3F7D">
        <w:rPr>
          <w:rFonts w:ascii="Times New Roman" w:eastAsia="Times New Roman" w:hAnsi="Times New Roman"/>
          <w:sz w:val="28"/>
          <w:szCs w:val="28"/>
        </w:rPr>
        <w:t xml:space="preserve"> посадочных мест.</w:t>
      </w:r>
    </w:p>
    <w:p w:rsidR="00D8568D" w:rsidRPr="001A3F7D" w:rsidRDefault="00D8568D" w:rsidP="00D8568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lastRenderedPageBreak/>
        <w:t>Предприятия бытового обслуживания представлены Домом быта, расположенным в ст.</w:t>
      </w:r>
      <w:r w:rsidR="00C004A8"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 xml:space="preserve">Рязанской. В коммунальной сфере функционируют гостиница, баня. </w:t>
      </w:r>
    </w:p>
    <w:p w:rsidR="00D8568D" w:rsidRPr="001A3F7D" w:rsidRDefault="00D8568D" w:rsidP="00D8568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На территории муниципального образования находится 3 отделения почтовой связи, филиал отделения сбербанка.</w:t>
      </w:r>
    </w:p>
    <w:p w:rsidR="00D8568D" w:rsidRPr="001A3F7D" w:rsidRDefault="00D8568D" w:rsidP="00D8568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Потребности населения в недостающих объектах повседневного и периодического обслуживания и услугах более высокого ранга удовлетворяются предприятиями и учреждениями обслуживания г. Белореченска.  </w:t>
      </w:r>
    </w:p>
    <w:p w:rsidR="00903C7D" w:rsidRPr="001A3F7D" w:rsidRDefault="00903C7D" w:rsidP="00311D41">
      <w:pPr>
        <w:tabs>
          <w:tab w:val="left" w:pos="3110"/>
        </w:tabs>
        <w:spacing w:after="0" w:line="240" w:lineRule="auto"/>
        <w:jc w:val="both"/>
        <w:rPr>
          <w:rFonts w:ascii="Times New Roman" w:eastAsia="Times New Roman" w:hAnsi="Times New Roman"/>
          <w:sz w:val="28"/>
          <w:szCs w:val="28"/>
          <w:highlight w:val="green"/>
        </w:rPr>
      </w:pPr>
    </w:p>
    <w:p w:rsidR="00903C7D" w:rsidRPr="001A3F7D" w:rsidRDefault="00903C7D" w:rsidP="00505AF8">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Представительным органом </w:t>
      </w:r>
      <w:r w:rsidR="002A35AB" w:rsidRPr="001A3F7D">
        <w:rPr>
          <w:rFonts w:ascii="Times New Roman" w:eastAsia="Times New Roman" w:hAnsi="Times New Roman"/>
          <w:sz w:val="28"/>
          <w:szCs w:val="28"/>
        </w:rPr>
        <w:t>Рязанского</w:t>
      </w:r>
      <w:r w:rsidRPr="001A3F7D">
        <w:rPr>
          <w:rFonts w:ascii="Times New Roman" w:eastAsia="Times New Roman" w:hAnsi="Times New Roman"/>
          <w:sz w:val="28"/>
          <w:szCs w:val="28"/>
        </w:rPr>
        <w:t xml:space="preserve"> сельского поселения является Совет, осуществлявший свои пол</w:t>
      </w:r>
      <w:r w:rsidR="009326C3" w:rsidRPr="001A3F7D">
        <w:rPr>
          <w:rFonts w:ascii="Times New Roman" w:eastAsia="Times New Roman" w:hAnsi="Times New Roman"/>
          <w:sz w:val="28"/>
          <w:szCs w:val="28"/>
        </w:rPr>
        <w:t xml:space="preserve">номочия в составе </w:t>
      </w:r>
      <w:r w:rsidR="004D22EF" w:rsidRPr="001A3F7D">
        <w:rPr>
          <w:rFonts w:ascii="Times New Roman" w:eastAsia="Times New Roman" w:hAnsi="Times New Roman"/>
          <w:sz w:val="28"/>
          <w:szCs w:val="28"/>
        </w:rPr>
        <w:t>20</w:t>
      </w:r>
      <w:r w:rsidR="009326C3" w:rsidRPr="001A3F7D">
        <w:rPr>
          <w:rFonts w:ascii="Times New Roman" w:eastAsia="Times New Roman" w:hAnsi="Times New Roman"/>
          <w:sz w:val="28"/>
          <w:szCs w:val="28"/>
        </w:rPr>
        <w:t xml:space="preserve"> депутатов. </w:t>
      </w:r>
      <w:r w:rsidRPr="001A3F7D">
        <w:rPr>
          <w:rFonts w:ascii="Times New Roman" w:eastAsia="Times New Roman" w:hAnsi="Times New Roman"/>
          <w:sz w:val="28"/>
          <w:szCs w:val="28"/>
        </w:rPr>
        <w:t>В целом работа Совета</w:t>
      </w:r>
      <w:r w:rsidR="009326C3" w:rsidRPr="001A3F7D">
        <w:rPr>
          <w:rFonts w:ascii="Times New Roman" w:eastAsia="Times New Roman" w:hAnsi="Times New Roman"/>
          <w:sz w:val="28"/>
          <w:szCs w:val="28"/>
        </w:rPr>
        <w:t xml:space="preserve"> была направлена на исполнение </w:t>
      </w:r>
      <w:r w:rsidRPr="001A3F7D">
        <w:rPr>
          <w:rFonts w:ascii="Times New Roman" w:eastAsia="Times New Roman" w:hAnsi="Times New Roman"/>
          <w:sz w:val="28"/>
          <w:szCs w:val="28"/>
        </w:rPr>
        <w:t>в полном объёме  его полномочий, определенных Федеральным законом № 131-ФЗ «Об общих  принципах организации местного самоуправления в Российской Федерации» с  учётом необходимости ре</w:t>
      </w:r>
      <w:r w:rsidR="009326C3" w:rsidRPr="001A3F7D">
        <w:rPr>
          <w:rFonts w:ascii="Times New Roman" w:eastAsia="Times New Roman" w:hAnsi="Times New Roman"/>
          <w:sz w:val="28"/>
          <w:szCs w:val="28"/>
        </w:rPr>
        <w:t xml:space="preserve">шения конкретных текущих задач. </w:t>
      </w:r>
      <w:r w:rsidRPr="001A3F7D">
        <w:rPr>
          <w:rFonts w:ascii="Times New Roman" w:eastAsia="Times New Roman" w:hAnsi="Times New Roman"/>
          <w:sz w:val="28"/>
          <w:szCs w:val="28"/>
        </w:rPr>
        <w:t>При администрации поселения осуществляет свою деятельность Совет профилактики.</w:t>
      </w:r>
    </w:p>
    <w:p w:rsidR="009326C3" w:rsidRPr="001A3F7D" w:rsidRDefault="00903C7D" w:rsidP="00073D56">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В настоящее время на воинском учете стоит </w:t>
      </w:r>
      <w:r w:rsidR="00073D56" w:rsidRPr="001A3F7D">
        <w:rPr>
          <w:rFonts w:ascii="Times New Roman" w:eastAsia="Times New Roman" w:hAnsi="Times New Roman"/>
          <w:sz w:val="28"/>
          <w:szCs w:val="28"/>
        </w:rPr>
        <w:t>1264 человека,</w:t>
      </w:r>
      <w:r w:rsidRPr="001A3F7D">
        <w:rPr>
          <w:rFonts w:ascii="Times New Roman" w:eastAsia="Times New Roman" w:hAnsi="Times New Roman"/>
          <w:sz w:val="28"/>
          <w:szCs w:val="28"/>
        </w:rPr>
        <w:t xml:space="preserve"> </w:t>
      </w:r>
      <w:r w:rsidR="00073D56" w:rsidRPr="001A3F7D">
        <w:rPr>
          <w:rFonts w:ascii="Times New Roman" w:eastAsia="Times New Roman" w:hAnsi="Times New Roman"/>
          <w:sz w:val="28"/>
          <w:szCs w:val="28"/>
        </w:rPr>
        <w:t>из них</w:t>
      </w:r>
      <w:r w:rsidRPr="001A3F7D">
        <w:rPr>
          <w:rFonts w:ascii="Times New Roman" w:eastAsia="Times New Roman" w:hAnsi="Times New Roman"/>
          <w:sz w:val="28"/>
          <w:szCs w:val="28"/>
        </w:rPr>
        <w:t xml:space="preserve"> </w:t>
      </w:r>
      <w:r w:rsidR="00073D56" w:rsidRPr="001A3F7D">
        <w:rPr>
          <w:rFonts w:ascii="Times New Roman" w:eastAsia="Times New Roman" w:hAnsi="Times New Roman"/>
          <w:sz w:val="28"/>
          <w:szCs w:val="28"/>
        </w:rPr>
        <w:t>73 человека,  подлежащих призыву</w:t>
      </w:r>
      <w:r w:rsidRPr="001A3F7D">
        <w:rPr>
          <w:rFonts w:ascii="Times New Roman" w:eastAsia="Times New Roman" w:hAnsi="Times New Roman"/>
          <w:sz w:val="28"/>
          <w:szCs w:val="28"/>
        </w:rPr>
        <w:t>.</w:t>
      </w:r>
      <w:r w:rsidR="00073D56"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В настоящее время проходят срочную службу  в р</w:t>
      </w:r>
      <w:r w:rsidR="009326C3" w:rsidRPr="001A3F7D">
        <w:rPr>
          <w:rFonts w:ascii="Times New Roman" w:eastAsia="Times New Roman" w:hAnsi="Times New Roman"/>
          <w:sz w:val="28"/>
          <w:szCs w:val="28"/>
        </w:rPr>
        <w:t xml:space="preserve">ядах Российской  армии </w:t>
      </w:r>
      <w:r w:rsidR="00073D56" w:rsidRPr="001A3F7D">
        <w:rPr>
          <w:rFonts w:ascii="Times New Roman" w:eastAsia="Times New Roman" w:hAnsi="Times New Roman"/>
          <w:sz w:val="28"/>
          <w:szCs w:val="28"/>
        </w:rPr>
        <w:t>12 юношей</w:t>
      </w:r>
      <w:r w:rsidR="009326C3" w:rsidRPr="001A3F7D">
        <w:rPr>
          <w:rFonts w:ascii="Times New Roman" w:eastAsia="Times New Roman" w:hAnsi="Times New Roman"/>
          <w:sz w:val="28"/>
          <w:szCs w:val="28"/>
        </w:rPr>
        <w:t>.</w:t>
      </w:r>
    </w:p>
    <w:p w:rsidR="00903C7D" w:rsidRPr="001A3F7D" w:rsidRDefault="00903C7D" w:rsidP="00311D41">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На территории </w:t>
      </w:r>
      <w:r w:rsidR="002A35AB" w:rsidRPr="001A3F7D">
        <w:rPr>
          <w:rFonts w:ascii="Times New Roman" w:eastAsia="Times New Roman" w:hAnsi="Times New Roman"/>
          <w:sz w:val="28"/>
          <w:szCs w:val="28"/>
        </w:rPr>
        <w:t>Рязанского</w:t>
      </w:r>
      <w:r w:rsidRPr="001A3F7D">
        <w:rPr>
          <w:rFonts w:ascii="Times New Roman" w:eastAsia="Times New Roman" w:hAnsi="Times New Roman"/>
          <w:sz w:val="28"/>
          <w:szCs w:val="28"/>
        </w:rPr>
        <w:t xml:space="preserve"> сельского поселения находится отделение с</w:t>
      </w:r>
      <w:r w:rsidR="00311D41" w:rsidRPr="001A3F7D">
        <w:rPr>
          <w:rFonts w:ascii="Times New Roman" w:eastAsia="Times New Roman" w:hAnsi="Times New Roman"/>
          <w:sz w:val="28"/>
          <w:szCs w:val="28"/>
        </w:rPr>
        <w:t>оциального обслуживания на дому</w:t>
      </w:r>
      <w:r w:rsidRPr="001A3F7D">
        <w:rPr>
          <w:rFonts w:ascii="Times New Roman" w:eastAsia="Times New Roman" w:hAnsi="Times New Roman"/>
          <w:sz w:val="28"/>
          <w:szCs w:val="28"/>
        </w:rPr>
        <w:t xml:space="preserve">.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Количество социальных работников – </w:t>
      </w:r>
      <w:r w:rsidR="00346B56" w:rsidRPr="001A3F7D">
        <w:rPr>
          <w:rFonts w:ascii="Times New Roman" w:eastAsia="Times New Roman" w:hAnsi="Times New Roman"/>
          <w:sz w:val="28"/>
          <w:szCs w:val="28"/>
        </w:rPr>
        <w:t>11</w:t>
      </w:r>
      <w:r w:rsidRPr="001A3F7D">
        <w:rPr>
          <w:rFonts w:ascii="Times New Roman" w:eastAsia="Times New Roman" w:hAnsi="Times New Roman"/>
          <w:sz w:val="28"/>
          <w:szCs w:val="28"/>
        </w:rPr>
        <w:t xml:space="preserve"> человек.</w:t>
      </w:r>
    </w:p>
    <w:p w:rsidR="009326C3" w:rsidRPr="001A3F7D" w:rsidRDefault="00903C7D" w:rsidP="00E72F52">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В поселении нет специалиста села по социальной работе. Еже</w:t>
      </w:r>
      <w:r w:rsidR="00390506" w:rsidRPr="001A3F7D">
        <w:rPr>
          <w:rFonts w:ascii="Times New Roman" w:eastAsia="Times New Roman" w:hAnsi="Times New Roman"/>
          <w:sz w:val="28"/>
          <w:szCs w:val="28"/>
        </w:rPr>
        <w:t>недельно</w:t>
      </w:r>
      <w:r w:rsidRPr="001A3F7D">
        <w:rPr>
          <w:rFonts w:ascii="Times New Roman" w:eastAsia="Times New Roman" w:hAnsi="Times New Roman"/>
          <w:sz w:val="28"/>
          <w:szCs w:val="28"/>
        </w:rPr>
        <w:t xml:space="preserve"> </w:t>
      </w:r>
      <w:r w:rsidR="00390506" w:rsidRPr="001A3F7D">
        <w:rPr>
          <w:rFonts w:ascii="Times New Roman" w:eastAsia="Times New Roman" w:hAnsi="Times New Roman"/>
          <w:sz w:val="28"/>
          <w:szCs w:val="28"/>
        </w:rPr>
        <w:t>Белореченское</w:t>
      </w:r>
      <w:r w:rsidRPr="001A3F7D">
        <w:rPr>
          <w:rFonts w:ascii="Times New Roman" w:eastAsia="Times New Roman" w:hAnsi="Times New Roman"/>
          <w:sz w:val="28"/>
          <w:szCs w:val="28"/>
        </w:rPr>
        <w:t xml:space="preserve"> отделение защиты населения проводит выездные приемы, где решаются вопросы по оформлению документов на льготы, детские пособи</w:t>
      </w:r>
      <w:r w:rsidR="009326C3" w:rsidRPr="001A3F7D">
        <w:rPr>
          <w:rFonts w:ascii="Times New Roman" w:eastAsia="Times New Roman" w:hAnsi="Times New Roman"/>
          <w:sz w:val="28"/>
          <w:szCs w:val="28"/>
        </w:rPr>
        <w:t xml:space="preserve">я, выдаются проездные талоны.  </w:t>
      </w:r>
    </w:p>
    <w:p w:rsidR="009326C3" w:rsidRPr="001A3F7D" w:rsidRDefault="00903C7D" w:rsidP="00E72F52">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На территории станицы находятся МБОУ СОШ №</w:t>
      </w:r>
      <w:r w:rsidR="002603E1"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1</w:t>
      </w:r>
      <w:r w:rsidR="002603E1" w:rsidRPr="001A3F7D">
        <w:rPr>
          <w:rFonts w:ascii="Times New Roman" w:eastAsia="Times New Roman" w:hAnsi="Times New Roman"/>
          <w:sz w:val="28"/>
          <w:szCs w:val="28"/>
        </w:rPr>
        <w:t>8</w:t>
      </w:r>
      <w:r w:rsidRPr="001A3F7D">
        <w:rPr>
          <w:rFonts w:ascii="Times New Roman" w:eastAsia="Times New Roman" w:hAnsi="Times New Roman"/>
          <w:sz w:val="28"/>
          <w:szCs w:val="28"/>
        </w:rPr>
        <w:t xml:space="preserve"> и  ДОУ №</w:t>
      </w:r>
      <w:r w:rsidR="002603E1" w:rsidRPr="001A3F7D">
        <w:rPr>
          <w:rFonts w:ascii="Times New Roman" w:eastAsia="Times New Roman" w:hAnsi="Times New Roman"/>
          <w:sz w:val="28"/>
          <w:szCs w:val="28"/>
        </w:rPr>
        <w:t xml:space="preserve"> 35</w:t>
      </w:r>
      <w:r w:rsidRPr="001A3F7D">
        <w:rPr>
          <w:rFonts w:ascii="Times New Roman" w:eastAsia="Times New Roman" w:hAnsi="Times New Roman"/>
          <w:sz w:val="28"/>
          <w:szCs w:val="28"/>
        </w:rPr>
        <w:t xml:space="preserve">. В средней школе обучается </w:t>
      </w:r>
      <w:r w:rsidR="002603E1" w:rsidRPr="001A3F7D">
        <w:rPr>
          <w:rFonts w:ascii="Times New Roman" w:eastAsia="Times New Roman" w:hAnsi="Times New Roman"/>
          <w:sz w:val="28"/>
          <w:szCs w:val="28"/>
        </w:rPr>
        <w:t>600</w:t>
      </w:r>
      <w:r w:rsidRPr="001A3F7D">
        <w:rPr>
          <w:rFonts w:ascii="Times New Roman" w:eastAsia="Times New Roman" w:hAnsi="Times New Roman"/>
          <w:sz w:val="28"/>
          <w:szCs w:val="28"/>
        </w:rPr>
        <w:t xml:space="preserve"> учащихся, педагогический коллектив составляют </w:t>
      </w:r>
      <w:r w:rsidR="002603E1" w:rsidRPr="001A3F7D">
        <w:rPr>
          <w:rFonts w:ascii="Times New Roman" w:eastAsia="Times New Roman" w:hAnsi="Times New Roman"/>
          <w:sz w:val="28"/>
          <w:szCs w:val="28"/>
        </w:rPr>
        <w:t>40</w:t>
      </w:r>
      <w:r w:rsidRPr="001A3F7D">
        <w:rPr>
          <w:rFonts w:ascii="Times New Roman" w:eastAsia="Times New Roman" w:hAnsi="Times New Roman"/>
          <w:sz w:val="28"/>
          <w:szCs w:val="28"/>
        </w:rPr>
        <w:t xml:space="preserve"> человек. Учащиеся школы принимают активное участие во все</w:t>
      </w:r>
      <w:r w:rsidR="000026BE">
        <w:rPr>
          <w:rFonts w:ascii="Times New Roman" w:eastAsia="Times New Roman" w:hAnsi="Times New Roman"/>
          <w:sz w:val="28"/>
          <w:szCs w:val="28"/>
        </w:rPr>
        <w:t xml:space="preserve"> </w:t>
      </w:r>
      <w:r w:rsidRPr="001A3F7D">
        <w:rPr>
          <w:rFonts w:ascii="Times New Roman" w:eastAsia="Times New Roman" w:hAnsi="Times New Roman"/>
          <w:sz w:val="28"/>
          <w:szCs w:val="28"/>
        </w:rPr>
        <w:t xml:space="preserve">кубанских турнирах среди детских команд на Кубок губернатора Краснодарского края по футболу, </w:t>
      </w:r>
      <w:r w:rsidR="009719A9" w:rsidRPr="001A3F7D">
        <w:rPr>
          <w:rFonts w:ascii="Times New Roman" w:eastAsia="Times New Roman" w:hAnsi="Times New Roman"/>
          <w:sz w:val="28"/>
          <w:szCs w:val="28"/>
        </w:rPr>
        <w:t>баскетболу</w:t>
      </w:r>
      <w:r w:rsidRPr="001A3F7D">
        <w:rPr>
          <w:rFonts w:ascii="Times New Roman" w:eastAsia="Times New Roman" w:hAnsi="Times New Roman"/>
          <w:sz w:val="28"/>
          <w:szCs w:val="28"/>
        </w:rPr>
        <w:t>.</w:t>
      </w:r>
      <w:r w:rsidR="00886D95" w:rsidRPr="001A3F7D">
        <w:rPr>
          <w:rFonts w:ascii="Times New Roman" w:eastAsia="Times New Roman" w:hAnsi="Times New Roman"/>
          <w:sz w:val="28"/>
          <w:szCs w:val="28"/>
        </w:rPr>
        <w:t xml:space="preserve"> </w:t>
      </w:r>
    </w:p>
    <w:p w:rsidR="00903C7D" w:rsidRPr="001A3F7D" w:rsidRDefault="00903C7D" w:rsidP="00E72F52">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ДОУ №</w:t>
      </w:r>
      <w:r w:rsidR="009326C3" w:rsidRPr="001A3F7D">
        <w:rPr>
          <w:rFonts w:ascii="Times New Roman" w:eastAsia="Times New Roman" w:hAnsi="Times New Roman"/>
          <w:sz w:val="28"/>
          <w:szCs w:val="28"/>
        </w:rPr>
        <w:t xml:space="preserve"> </w:t>
      </w:r>
      <w:r w:rsidR="002603E1" w:rsidRPr="001A3F7D">
        <w:rPr>
          <w:rFonts w:ascii="Times New Roman" w:eastAsia="Times New Roman" w:hAnsi="Times New Roman"/>
          <w:sz w:val="28"/>
          <w:szCs w:val="28"/>
        </w:rPr>
        <w:t>35</w:t>
      </w:r>
      <w:r w:rsidRPr="001A3F7D">
        <w:rPr>
          <w:rFonts w:ascii="Times New Roman" w:eastAsia="Times New Roman" w:hAnsi="Times New Roman"/>
          <w:sz w:val="28"/>
          <w:szCs w:val="28"/>
        </w:rPr>
        <w:t xml:space="preserve"> посещает </w:t>
      </w:r>
      <w:r w:rsidR="00B16960" w:rsidRPr="001A3F7D">
        <w:rPr>
          <w:rFonts w:ascii="Times New Roman" w:eastAsia="Times New Roman" w:hAnsi="Times New Roman"/>
          <w:sz w:val="28"/>
          <w:szCs w:val="28"/>
        </w:rPr>
        <w:t>292</w:t>
      </w:r>
      <w:r w:rsidRPr="001A3F7D">
        <w:rPr>
          <w:rFonts w:ascii="Times New Roman" w:eastAsia="Times New Roman" w:hAnsi="Times New Roman"/>
          <w:sz w:val="28"/>
          <w:szCs w:val="28"/>
        </w:rPr>
        <w:t xml:space="preserve"> ребенка.  Коллектив работников детского сада – </w:t>
      </w:r>
      <w:r w:rsidR="002603E1" w:rsidRPr="001A3F7D">
        <w:rPr>
          <w:rFonts w:ascii="Times New Roman" w:eastAsia="Times New Roman" w:hAnsi="Times New Roman"/>
          <w:sz w:val="28"/>
          <w:szCs w:val="28"/>
        </w:rPr>
        <w:t>46</w:t>
      </w:r>
      <w:r w:rsidRPr="001A3F7D">
        <w:rPr>
          <w:rFonts w:ascii="Times New Roman" w:eastAsia="Times New Roman" w:hAnsi="Times New Roman"/>
          <w:sz w:val="28"/>
          <w:szCs w:val="28"/>
        </w:rPr>
        <w:t xml:space="preserve"> человек. Дети размещаются в 3-х возрастных группах: 1 - ясельная и 2 дошкольных.  В детском саду имеется все необходимое для  полноценного образования и воспитания детей: музыкально-физкультурный зал, медицинский кабинет, пищеблок, прачечная. </w:t>
      </w:r>
    </w:p>
    <w:p w:rsidR="009326C3" w:rsidRPr="001A3F7D" w:rsidRDefault="00903C7D" w:rsidP="00E72F52">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Муниципальное бюджетное учреждение «Дом культуры»</w:t>
      </w:r>
      <w:r w:rsidR="009719A9" w:rsidRPr="001A3F7D">
        <w:rPr>
          <w:rFonts w:ascii="Times New Roman" w:eastAsia="Times New Roman" w:hAnsi="Times New Roman"/>
          <w:sz w:val="28"/>
          <w:szCs w:val="28"/>
        </w:rPr>
        <w:t xml:space="preserve"> ст.</w:t>
      </w:r>
      <w:r w:rsidRPr="001A3F7D">
        <w:rPr>
          <w:rFonts w:ascii="Times New Roman" w:eastAsia="Times New Roman" w:hAnsi="Times New Roman"/>
          <w:sz w:val="28"/>
          <w:szCs w:val="28"/>
        </w:rPr>
        <w:t xml:space="preserve"> </w:t>
      </w:r>
      <w:r w:rsidR="002A35AB" w:rsidRPr="001A3F7D">
        <w:rPr>
          <w:rFonts w:ascii="Times New Roman" w:eastAsia="Times New Roman" w:hAnsi="Times New Roman"/>
          <w:sz w:val="28"/>
          <w:szCs w:val="28"/>
        </w:rPr>
        <w:t>Рязанск</w:t>
      </w:r>
      <w:r w:rsidR="009719A9" w:rsidRPr="001A3F7D">
        <w:rPr>
          <w:rFonts w:ascii="Times New Roman" w:eastAsia="Times New Roman" w:hAnsi="Times New Roman"/>
          <w:sz w:val="28"/>
          <w:szCs w:val="28"/>
        </w:rPr>
        <w:t>ой</w:t>
      </w:r>
      <w:r w:rsidR="00B16960" w:rsidRPr="001A3F7D">
        <w:rPr>
          <w:rFonts w:ascii="Times New Roman" w:eastAsia="Times New Roman" w:hAnsi="Times New Roman"/>
          <w:sz w:val="28"/>
          <w:szCs w:val="28"/>
        </w:rPr>
        <w:t>,</w:t>
      </w:r>
      <w:r w:rsidRPr="001A3F7D">
        <w:rPr>
          <w:rFonts w:ascii="Times New Roman" w:eastAsia="Times New Roman" w:hAnsi="Times New Roman"/>
          <w:sz w:val="28"/>
          <w:szCs w:val="28"/>
        </w:rPr>
        <w:t xml:space="preserve"> сельск</w:t>
      </w:r>
      <w:r w:rsidR="004313B3" w:rsidRPr="001A3F7D">
        <w:rPr>
          <w:rFonts w:ascii="Times New Roman" w:eastAsia="Times New Roman" w:hAnsi="Times New Roman"/>
          <w:sz w:val="28"/>
          <w:szCs w:val="28"/>
        </w:rPr>
        <w:t>ий Клуб х.</w:t>
      </w:r>
      <w:r w:rsidR="00993FCD" w:rsidRPr="001A3F7D">
        <w:rPr>
          <w:rFonts w:ascii="Times New Roman" w:eastAsia="Times New Roman" w:hAnsi="Times New Roman"/>
          <w:sz w:val="28"/>
          <w:szCs w:val="28"/>
        </w:rPr>
        <w:t xml:space="preserve"> </w:t>
      </w:r>
      <w:r w:rsidR="004313B3" w:rsidRPr="001A3F7D">
        <w:rPr>
          <w:rFonts w:ascii="Times New Roman" w:eastAsia="Times New Roman" w:hAnsi="Times New Roman"/>
          <w:sz w:val="28"/>
          <w:szCs w:val="28"/>
        </w:rPr>
        <w:t xml:space="preserve">Фокин Первый </w:t>
      </w:r>
      <w:r w:rsidRPr="001A3F7D">
        <w:rPr>
          <w:rFonts w:ascii="Times New Roman" w:eastAsia="Times New Roman" w:hAnsi="Times New Roman"/>
          <w:sz w:val="28"/>
          <w:szCs w:val="28"/>
        </w:rPr>
        <w:t>– это учреждени</w:t>
      </w:r>
      <w:r w:rsidR="004313B3" w:rsidRPr="001A3F7D">
        <w:rPr>
          <w:rFonts w:ascii="Times New Roman" w:eastAsia="Times New Roman" w:hAnsi="Times New Roman"/>
          <w:sz w:val="28"/>
          <w:szCs w:val="28"/>
        </w:rPr>
        <w:t>я</w:t>
      </w:r>
      <w:r w:rsidRPr="001A3F7D">
        <w:rPr>
          <w:rFonts w:ascii="Times New Roman" w:eastAsia="Times New Roman" w:hAnsi="Times New Roman"/>
          <w:sz w:val="28"/>
          <w:szCs w:val="28"/>
        </w:rPr>
        <w:t xml:space="preserve"> культурно - досугового типа, </w:t>
      </w:r>
      <w:r w:rsidRPr="001A3F7D">
        <w:rPr>
          <w:rFonts w:ascii="Times New Roman" w:eastAsia="Times New Roman" w:hAnsi="Times New Roman"/>
          <w:sz w:val="28"/>
          <w:szCs w:val="28"/>
        </w:rPr>
        <w:lastRenderedPageBreak/>
        <w:t>созданн</w:t>
      </w:r>
      <w:r w:rsidR="004313B3" w:rsidRPr="001A3F7D">
        <w:rPr>
          <w:rFonts w:ascii="Times New Roman" w:eastAsia="Times New Roman" w:hAnsi="Times New Roman"/>
          <w:sz w:val="28"/>
          <w:szCs w:val="28"/>
        </w:rPr>
        <w:t>ые</w:t>
      </w:r>
      <w:r w:rsidRPr="001A3F7D">
        <w:rPr>
          <w:rFonts w:ascii="Times New Roman" w:eastAsia="Times New Roman" w:hAnsi="Times New Roman"/>
          <w:sz w:val="28"/>
          <w:szCs w:val="28"/>
        </w:rPr>
        <w:t xml:space="preserve"> для выполнения работ, оказания услуг в  целях обеспечения полномочий </w:t>
      </w:r>
      <w:r w:rsidR="002A35AB" w:rsidRPr="001A3F7D">
        <w:rPr>
          <w:rFonts w:ascii="Times New Roman" w:eastAsia="Times New Roman" w:hAnsi="Times New Roman"/>
          <w:sz w:val="28"/>
          <w:szCs w:val="28"/>
        </w:rPr>
        <w:t>Рязанского</w:t>
      </w:r>
      <w:r w:rsidRPr="001A3F7D">
        <w:rPr>
          <w:rFonts w:ascii="Times New Roman" w:eastAsia="Times New Roman" w:hAnsi="Times New Roman"/>
          <w:sz w:val="28"/>
          <w:szCs w:val="28"/>
        </w:rPr>
        <w:t xml:space="preserve"> сельского поселения в сфере культуры. Коллектив составляет </w:t>
      </w:r>
      <w:r w:rsidR="009719A9" w:rsidRPr="001A3F7D">
        <w:rPr>
          <w:rFonts w:ascii="Times New Roman" w:eastAsia="Times New Roman" w:hAnsi="Times New Roman"/>
          <w:sz w:val="28"/>
          <w:szCs w:val="28"/>
        </w:rPr>
        <w:t>22</w:t>
      </w:r>
      <w:r w:rsidRPr="001A3F7D">
        <w:rPr>
          <w:rFonts w:ascii="Times New Roman" w:eastAsia="Times New Roman" w:hAnsi="Times New Roman"/>
          <w:sz w:val="28"/>
          <w:szCs w:val="28"/>
        </w:rPr>
        <w:t xml:space="preserve"> человек. Здесь работают 1</w:t>
      </w:r>
      <w:r w:rsidR="004313B3" w:rsidRPr="001A3F7D">
        <w:rPr>
          <w:rFonts w:ascii="Times New Roman" w:eastAsia="Times New Roman" w:hAnsi="Times New Roman"/>
          <w:sz w:val="28"/>
          <w:szCs w:val="28"/>
        </w:rPr>
        <w:t xml:space="preserve">2   </w:t>
      </w:r>
      <w:r w:rsidRPr="001A3F7D">
        <w:rPr>
          <w:rFonts w:ascii="Times New Roman" w:eastAsia="Times New Roman" w:hAnsi="Times New Roman"/>
          <w:sz w:val="28"/>
          <w:szCs w:val="28"/>
        </w:rPr>
        <w:t xml:space="preserve"> кружков и </w:t>
      </w:r>
      <w:r w:rsidR="004313B3"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 xml:space="preserve"> клубов по интересам, в течение всех летних месяцев при ДК рабо</w:t>
      </w:r>
      <w:r w:rsidR="009326C3" w:rsidRPr="001A3F7D">
        <w:rPr>
          <w:rFonts w:ascii="Times New Roman" w:eastAsia="Times New Roman" w:hAnsi="Times New Roman"/>
          <w:sz w:val="28"/>
          <w:szCs w:val="28"/>
        </w:rPr>
        <w:t>т</w:t>
      </w:r>
      <w:r w:rsidR="004313B3" w:rsidRPr="001A3F7D">
        <w:rPr>
          <w:rFonts w:ascii="Times New Roman" w:eastAsia="Times New Roman" w:hAnsi="Times New Roman"/>
          <w:sz w:val="28"/>
          <w:szCs w:val="28"/>
        </w:rPr>
        <w:t>ает</w:t>
      </w:r>
      <w:r w:rsidR="009326C3" w:rsidRPr="001A3F7D">
        <w:rPr>
          <w:rFonts w:ascii="Times New Roman" w:eastAsia="Times New Roman" w:hAnsi="Times New Roman"/>
          <w:sz w:val="28"/>
          <w:szCs w:val="28"/>
        </w:rPr>
        <w:t xml:space="preserve"> детская игровая площадка. </w:t>
      </w:r>
    </w:p>
    <w:p w:rsidR="00903C7D" w:rsidRPr="001A3F7D" w:rsidRDefault="00903C7D" w:rsidP="00EC6AD1">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На территории сельского поселения находится Муниципальное бюджетное учреждение «</w:t>
      </w:r>
      <w:r w:rsidR="00EC6AD1" w:rsidRPr="001A3F7D">
        <w:rPr>
          <w:rFonts w:ascii="Times New Roman" w:eastAsia="Times New Roman" w:hAnsi="Times New Roman"/>
          <w:sz w:val="28"/>
          <w:szCs w:val="28"/>
        </w:rPr>
        <w:t>Библиотека Рязанского сельского</w:t>
      </w:r>
      <w:r w:rsidRPr="001A3F7D">
        <w:rPr>
          <w:rFonts w:ascii="Times New Roman" w:eastAsia="Times New Roman" w:hAnsi="Times New Roman"/>
          <w:sz w:val="28"/>
          <w:szCs w:val="28"/>
        </w:rPr>
        <w:t xml:space="preserve"> поселен</w:t>
      </w:r>
      <w:r w:rsidR="00EC6AD1" w:rsidRPr="001A3F7D">
        <w:rPr>
          <w:rFonts w:ascii="Times New Roman" w:eastAsia="Times New Roman" w:hAnsi="Times New Roman"/>
          <w:sz w:val="28"/>
          <w:szCs w:val="28"/>
        </w:rPr>
        <w:t>ия</w:t>
      </w:r>
      <w:r w:rsidRPr="001A3F7D">
        <w:rPr>
          <w:rFonts w:ascii="Times New Roman" w:eastAsia="Times New Roman" w:hAnsi="Times New Roman"/>
          <w:sz w:val="28"/>
          <w:szCs w:val="28"/>
        </w:rPr>
        <w:t xml:space="preserve"> »</w:t>
      </w:r>
      <w:r w:rsidR="00EC6AD1"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 xml:space="preserve">Библиотека работает с разными категориями читателей: пенсионеры, молодежь, учащиеся, дети. Количество читателей  за прошедший год </w:t>
      </w:r>
      <w:r w:rsidR="00EC6AD1" w:rsidRPr="001A3F7D">
        <w:rPr>
          <w:rFonts w:ascii="Times New Roman" w:eastAsia="Times New Roman" w:hAnsi="Times New Roman"/>
          <w:sz w:val="28"/>
          <w:szCs w:val="28"/>
        </w:rPr>
        <w:t xml:space="preserve">850. </w:t>
      </w:r>
    </w:p>
    <w:p w:rsidR="00903C7D" w:rsidRPr="001A3F7D" w:rsidRDefault="00903C7D" w:rsidP="00E72F52">
      <w:pPr>
        <w:tabs>
          <w:tab w:val="left" w:pos="3110"/>
        </w:tabs>
        <w:spacing w:after="0" w:line="240" w:lineRule="auto"/>
        <w:ind w:firstLine="709"/>
        <w:jc w:val="both"/>
        <w:rPr>
          <w:rFonts w:ascii="Times New Roman" w:eastAsia="Times New Roman" w:hAnsi="Times New Roman"/>
          <w:sz w:val="28"/>
          <w:szCs w:val="28"/>
        </w:rPr>
      </w:pPr>
      <w:bookmarkStart w:id="0" w:name="OLE_LINK1"/>
      <w:bookmarkStart w:id="1" w:name="OLE_LINK2"/>
      <w:r w:rsidRPr="001A3F7D">
        <w:rPr>
          <w:rFonts w:ascii="Times New Roman" w:eastAsia="Times New Roman" w:hAnsi="Times New Roman"/>
          <w:sz w:val="28"/>
          <w:szCs w:val="28"/>
        </w:rPr>
        <w:t>За 201</w:t>
      </w:r>
      <w:r w:rsidR="00303D53" w:rsidRPr="001A3F7D">
        <w:rPr>
          <w:rFonts w:ascii="Times New Roman" w:eastAsia="Times New Roman" w:hAnsi="Times New Roman"/>
          <w:sz w:val="28"/>
          <w:szCs w:val="28"/>
        </w:rPr>
        <w:t>6</w:t>
      </w:r>
      <w:r w:rsidRPr="001A3F7D">
        <w:rPr>
          <w:rFonts w:ascii="Times New Roman" w:eastAsia="Times New Roman" w:hAnsi="Times New Roman"/>
          <w:sz w:val="28"/>
          <w:szCs w:val="28"/>
        </w:rPr>
        <w:t xml:space="preserve"> год общий объем доходов, поступивших в бюджет </w:t>
      </w:r>
      <w:r w:rsidR="002A35AB" w:rsidRPr="001A3F7D">
        <w:rPr>
          <w:rFonts w:ascii="Times New Roman" w:eastAsia="Times New Roman" w:hAnsi="Times New Roman"/>
          <w:sz w:val="28"/>
          <w:szCs w:val="28"/>
        </w:rPr>
        <w:t>Рязанского</w:t>
      </w:r>
      <w:r w:rsidR="009326C3" w:rsidRPr="001A3F7D">
        <w:rPr>
          <w:rFonts w:ascii="Times New Roman" w:eastAsia="Times New Roman" w:hAnsi="Times New Roman"/>
          <w:sz w:val="28"/>
          <w:szCs w:val="28"/>
        </w:rPr>
        <w:t xml:space="preserve"> сельского поселения, </w:t>
      </w:r>
      <w:r w:rsidRPr="001A3F7D">
        <w:rPr>
          <w:rFonts w:ascii="Times New Roman" w:eastAsia="Times New Roman" w:hAnsi="Times New Roman"/>
          <w:sz w:val="28"/>
          <w:szCs w:val="28"/>
        </w:rPr>
        <w:t xml:space="preserve">с учетом безвозмездных поступлений составил </w:t>
      </w:r>
      <w:r w:rsidR="00303D53" w:rsidRPr="001A3F7D">
        <w:rPr>
          <w:rFonts w:ascii="Times New Roman" w:eastAsia="Times New Roman" w:hAnsi="Times New Roman"/>
          <w:sz w:val="28"/>
          <w:szCs w:val="28"/>
        </w:rPr>
        <w:t>19399,9</w:t>
      </w:r>
      <w:r w:rsidRPr="001A3F7D">
        <w:rPr>
          <w:rFonts w:ascii="Times New Roman" w:eastAsia="Times New Roman" w:hAnsi="Times New Roman"/>
          <w:sz w:val="28"/>
          <w:szCs w:val="28"/>
        </w:rPr>
        <w:t xml:space="preserve"> тыс. рублей.</w:t>
      </w:r>
    </w:p>
    <w:p w:rsidR="00903C7D" w:rsidRPr="001A3F7D" w:rsidRDefault="00903C7D" w:rsidP="00E72F52">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Из них – НДФЛ </w:t>
      </w:r>
      <w:r w:rsidR="00303D53" w:rsidRPr="001A3F7D">
        <w:rPr>
          <w:rFonts w:ascii="Times New Roman" w:eastAsia="Times New Roman" w:hAnsi="Times New Roman"/>
          <w:sz w:val="28"/>
          <w:szCs w:val="28"/>
        </w:rPr>
        <w:t>2164</w:t>
      </w:r>
      <w:r w:rsidRPr="001A3F7D">
        <w:rPr>
          <w:rFonts w:ascii="Times New Roman" w:eastAsia="Times New Roman" w:hAnsi="Times New Roman"/>
          <w:sz w:val="28"/>
          <w:szCs w:val="28"/>
        </w:rPr>
        <w:t xml:space="preserve"> тыс. руб., единый сельхозналог </w:t>
      </w:r>
      <w:r w:rsidR="00303D53" w:rsidRPr="001A3F7D">
        <w:rPr>
          <w:rFonts w:ascii="Times New Roman" w:eastAsia="Times New Roman" w:hAnsi="Times New Roman"/>
          <w:sz w:val="28"/>
          <w:szCs w:val="28"/>
        </w:rPr>
        <w:t>173,7</w:t>
      </w:r>
      <w:r w:rsidRPr="001A3F7D">
        <w:rPr>
          <w:rFonts w:ascii="Times New Roman" w:eastAsia="Times New Roman" w:hAnsi="Times New Roman"/>
          <w:sz w:val="28"/>
          <w:szCs w:val="28"/>
        </w:rPr>
        <w:t xml:space="preserve"> тыс. руб. налог на  имущество </w:t>
      </w:r>
      <w:r w:rsidR="00303D53" w:rsidRPr="001A3F7D">
        <w:rPr>
          <w:rFonts w:ascii="Times New Roman" w:eastAsia="Times New Roman" w:hAnsi="Times New Roman"/>
          <w:sz w:val="28"/>
          <w:szCs w:val="28"/>
        </w:rPr>
        <w:t>1504,2</w:t>
      </w:r>
      <w:r w:rsidRPr="001A3F7D">
        <w:rPr>
          <w:rFonts w:ascii="Times New Roman" w:eastAsia="Times New Roman" w:hAnsi="Times New Roman"/>
          <w:sz w:val="28"/>
          <w:szCs w:val="28"/>
        </w:rPr>
        <w:t xml:space="preserve"> тыс. руб., земельный налог </w:t>
      </w:r>
      <w:r w:rsidR="002E7949" w:rsidRPr="001A3F7D">
        <w:rPr>
          <w:rFonts w:ascii="Times New Roman" w:eastAsia="Times New Roman" w:hAnsi="Times New Roman"/>
          <w:sz w:val="28"/>
          <w:szCs w:val="28"/>
        </w:rPr>
        <w:t>2144,3</w:t>
      </w:r>
      <w:r w:rsidRPr="001A3F7D">
        <w:rPr>
          <w:rFonts w:ascii="Times New Roman" w:eastAsia="Times New Roman" w:hAnsi="Times New Roman"/>
          <w:sz w:val="28"/>
          <w:szCs w:val="28"/>
        </w:rPr>
        <w:t xml:space="preserve"> тыс. руб.</w:t>
      </w:r>
    </w:p>
    <w:p w:rsidR="009326C3" w:rsidRPr="001A3F7D" w:rsidRDefault="00903C7D" w:rsidP="00E72F52">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Доходы, получаемые от сдачи в аренду имущества: </w:t>
      </w:r>
      <w:r w:rsidR="002E7949" w:rsidRPr="001A3F7D">
        <w:rPr>
          <w:rFonts w:ascii="Times New Roman" w:eastAsia="Times New Roman" w:hAnsi="Times New Roman"/>
          <w:sz w:val="28"/>
          <w:szCs w:val="28"/>
        </w:rPr>
        <w:t>68,8</w:t>
      </w:r>
      <w:r w:rsidRPr="001A3F7D">
        <w:rPr>
          <w:rFonts w:ascii="Times New Roman" w:eastAsia="Times New Roman" w:hAnsi="Times New Roman"/>
          <w:sz w:val="28"/>
          <w:szCs w:val="28"/>
        </w:rPr>
        <w:t xml:space="preserve"> тыс. </w:t>
      </w:r>
      <w:r w:rsidR="009326C3" w:rsidRPr="001A3F7D">
        <w:rPr>
          <w:rFonts w:ascii="Times New Roman" w:eastAsia="Times New Roman" w:hAnsi="Times New Roman"/>
          <w:sz w:val="28"/>
          <w:szCs w:val="28"/>
        </w:rPr>
        <w:t xml:space="preserve">руб. </w:t>
      </w:r>
    </w:p>
    <w:p w:rsidR="00903C7D" w:rsidRPr="001A3F7D" w:rsidRDefault="00903C7D" w:rsidP="00E72F52">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Безвозмездные поступления на 201</w:t>
      </w:r>
      <w:r w:rsidR="002E7949" w:rsidRPr="001A3F7D">
        <w:rPr>
          <w:rFonts w:ascii="Times New Roman" w:eastAsia="Times New Roman" w:hAnsi="Times New Roman"/>
          <w:sz w:val="28"/>
          <w:szCs w:val="28"/>
        </w:rPr>
        <w:t>6</w:t>
      </w:r>
      <w:r w:rsidRPr="001A3F7D">
        <w:rPr>
          <w:rFonts w:ascii="Times New Roman" w:eastAsia="Times New Roman" w:hAnsi="Times New Roman"/>
          <w:sz w:val="28"/>
          <w:szCs w:val="28"/>
        </w:rPr>
        <w:t xml:space="preserve"> год составили </w:t>
      </w:r>
      <w:r w:rsidR="002E7949" w:rsidRPr="001A3F7D">
        <w:rPr>
          <w:rFonts w:ascii="Times New Roman" w:eastAsia="Times New Roman" w:hAnsi="Times New Roman"/>
          <w:sz w:val="28"/>
          <w:szCs w:val="28"/>
        </w:rPr>
        <w:t>13329,9</w:t>
      </w:r>
      <w:r w:rsidRPr="001A3F7D">
        <w:rPr>
          <w:rFonts w:ascii="Times New Roman" w:eastAsia="Times New Roman" w:hAnsi="Times New Roman"/>
          <w:sz w:val="28"/>
          <w:szCs w:val="28"/>
        </w:rPr>
        <w:t xml:space="preserve"> тыс. рублей из них:</w:t>
      </w:r>
    </w:p>
    <w:p w:rsidR="00903C7D" w:rsidRPr="001A3F7D" w:rsidRDefault="00903C7D" w:rsidP="00E72F52">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 дотация на выравнивание бюджетной обеспеченности (района) – </w:t>
      </w:r>
      <w:r w:rsidR="002E7949" w:rsidRPr="001A3F7D">
        <w:rPr>
          <w:rFonts w:ascii="Times New Roman" w:eastAsia="Times New Roman" w:hAnsi="Times New Roman"/>
          <w:sz w:val="28"/>
          <w:szCs w:val="28"/>
        </w:rPr>
        <w:t>8595,2</w:t>
      </w:r>
      <w:r w:rsidRPr="001A3F7D">
        <w:rPr>
          <w:rFonts w:ascii="Times New Roman" w:eastAsia="Times New Roman" w:hAnsi="Times New Roman"/>
          <w:sz w:val="28"/>
          <w:szCs w:val="28"/>
        </w:rPr>
        <w:t xml:space="preserve"> тыс.</w:t>
      </w:r>
      <w:r w:rsidR="009326C3"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рублей;</w:t>
      </w:r>
    </w:p>
    <w:p w:rsidR="00903C7D" w:rsidRPr="001A3F7D" w:rsidRDefault="009326C3" w:rsidP="002E7949">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 субсидии </w:t>
      </w:r>
      <w:r w:rsidR="002E7949"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 xml:space="preserve"> – </w:t>
      </w:r>
      <w:r w:rsidR="002E7949" w:rsidRPr="001A3F7D">
        <w:rPr>
          <w:rFonts w:ascii="Times New Roman" w:eastAsia="Times New Roman" w:hAnsi="Times New Roman"/>
          <w:sz w:val="28"/>
          <w:szCs w:val="28"/>
        </w:rPr>
        <w:t xml:space="preserve">1508,9 тыс. рублей. </w:t>
      </w:r>
    </w:p>
    <w:p w:rsidR="00903C7D" w:rsidRPr="001A3F7D" w:rsidRDefault="00903C7D" w:rsidP="00E72F52">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 субвенции на военно-учетный стол – </w:t>
      </w:r>
      <w:r w:rsidR="002E7949" w:rsidRPr="001A3F7D">
        <w:rPr>
          <w:rFonts w:ascii="Times New Roman" w:eastAsia="Times New Roman" w:hAnsi="Times New Roman"/>
          <w:sz w:val="28"/>
          <w:szCs w:val="28"/>
        </w:rPr>
        <w:t>190,4</w:t>
      </w:r>
      <w:r w:rsidRPr="001A3F7D">
        <w:rPr>
          <w:rFonts w:ascii="Times New Roman" w:eastAsia="Times New Roman" w:hAnsi="Times New Roman"/>
          <w:sz w:val="28"/>
          <w:szCs w:val="28"/>
        </w:rPr>
        <w:t xml:space="preserve"> тыс. рублей;</w:t>
      </w:r>
    </w:p>
    <w:p w:rsidR="00903C7D" w:rsidRPr="001A3F7D" w:rsidRDefault="00903C7D" w:rsidP="00E72F52">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 прочие безвозмездные поступления – </w:t>
      </w:r>
      <w:r w:rsidR="002E7949" w:rsidRPr="001A3F7D">
        <w:rPr>
          <w:rFonts w:ascii="Times New Roman" w:eastAsia="Times New Roman" w:hAnsi="Times New Roman"/>
          <w:sz w:val="28"/>
          <w:szCs w:val="28"/>
        </w:rPr>
        <w:t>3035,4</w:t>
      </w:r>
      <w:r w:rsidRPr="001A3F7D">
        <w:rPr>
          <w:rFonts w:ascii="Times New Roman" w:eastAsia="Times New Roman" w:hAnsi="Times New Roman"/>
          <w:sz w:val="28"/>
          <w:szCs w:val="28"/>
        </w:rPr>
        <w:t xml:space="preserve"> тыс. рублей.</w:t>
      </w:r>
    </w:p>
    <w:p w:rsidR="009326C3" w:rsidRPr="001A3F7D" w:rsidRDefault="00903C7D" w:rsidP="00CC1ACD">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Расходы сельского пос</w:t>
      </w:r>
      <w:r w:rsidR="009326C3" w:rsidRPr="001A3F7D">
        <w:rPr>
          <w:rFonts w:ascii="Times New Roman" w:eastAsia="Times New Roman" w:hAnsi="Times New Roman"/>
          <w:sz w:val="28"/>
          <w:szCs w:val="28"/>
        </w:rPr>
        <w:t>еления за 201</w:t>
      </w:r>
      <w:r w:rsidR="002E7949" w:rsidRPr="001A3F7D">
        <w:rPr>
          <w:rFonts w:ascii="Times New Roman" w:eastAsia="Times New Roman" w:hAnsi="Times New Roman"/>
          <w:sz w:val="28"/>
          <w:szCs w:val="28"/>
        </w:rPr>
        <w:t>6</w:t>
      </w:r>
      <w:r w:rsidR="009326C3" w:rsidRPr="001A3F7D">
        <w:rPr>
          <w:rFonts w:ascii="Times New Roman" w:eastAsia="Times New Roman" w:hAnsi="Times New Roman"/>
          <w:sz w:val="28"/>
          <w:szCs w:val="28"/>
        </w:rPr>
        <w:t xml:space="preserve"> год составили </w:t>
      </w:r>
      <w:r w:rsidR="002E7949" w:rsidRPr="001A3F7D">
        <w:rPr>
          <w:rFonts w:ascii="Times New Roman" w:eastAsia="Times New Roman" w:hAnsi="Times New Roman"/>
          <w:sz w:val="28"/>
          <w:szCs w:val="28"/>
        </w:rPr>
        <w:t>19099,5</w:t>
      </w:r>
      <w:r w:rsidRPr="001A3F7D">
        <w:rPr>
          <w:rFonts w:ascii="Times New Roman" w:eastAsia="Times New Roman" w:hAnsi="Times New Roman"/>
          <w:sz w:val="28"/>
          <w:szCs w:val="28"/>
        </w:rPr>
        <w:t xml:space="preserve"> тыс. рублей.  В основном средства были израсходованы на благоустройство сельского поселения, на содержание аппарата администрации и муниципальных бюджетных учреждений – Дома культуры и библиотеки, на межбюджетные трансферты</w:t>
      </w:r>
      <w:bookmarkEnd w:id="0"/>
      <w:bookmarkEnd w:id="1"/>
      <w:r w:rsidR="003747AD" w:rsidRPr="001A3F7D">
        <w:rPr>
          <w:rFonts w:ascii="Times New Roman" w:eastAsia="Times New Roman" w:hAnsi="Times New Roman"/>
          <w:sz w:val="28"/>
          <w:szCs w:val="28"/>
        </w:rPr>
        <w:t>.</w:t>
      </w:r>
    </w:p>
    <w:p w:rsidR="00876416" w:rsidRPr="001A3F7D" w:rsidRDefault="00876416" w:rsidP="00E72F52">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Прогноз проектной численности населения выполнен на основе анализа многолетних данных Всесоюзных и Всеросси</w:t>
      </w:r>
      <w:r w:rsidR="009326C3" w:rsidRPr="001A3F7D">
        <w:rPr>
          <w:rFonts w:ascii="Times New Roman" w:eastAsia="Times New Roman" w:hAnsi="Times New Roman"/>
          <w:sz w:val="28"/>
          <w:szCs w:val="28"/>
        </w:rPr>
        <w:t>йской переписей населения</w:t>
      </w:r>
      <w:r w:rsidRPr="001A3F7D">
        <w:rPr>
          <w:rFonts w:ascii="Times New Roman" w:eastAsia="Times New Roman" w:hAnsi="Times New Roman"/>
          <w:sz w:val="28"/>
          <w:szCs w:val="28"/>
        </w:rPr>
        <w:t xml:space="preserve">. Данный </w:t>
      </w:r>
      <w:r w:rsidR="009326C3" w:rsidRPr="001A3F7D">
        <w:rPr>
          <w:rFonts w:ascii="Times New Roman" w:eastAsia="Times New Roman" w:hAnsi="Times New Roman"/>
          <w:sz w:val="28"/>
          <w:szCs w:val="28"/>
        </w:rPr>
        <w:t>период времени отражает, как пе</w:t>
      </w:r>
      <w:r w:rsidRPr="001A3F7D">
        <w:rPr>
          <w:rFonts w:ascii="Times New Roman" w:eastAsia="Times New Roman" w:hAnsi="Times New Roman"/>
          <w:sz w:val="28"/>
          <w:szCs w:val="28"/>
        </w:rPr>
        <w:t>риод экономической активности страны и экон</w:t>
      </w:r>
      <w:r w:rsidR="009326C3" w:rsidRPr="001A3F7D">
        <w:rPr>
          <w:rFonts w:ascii="Times New Roman" w:eastAsia="Times New Roman" w:hAnsi="Times New Roman"/>
          <w:sz w:val="28"/>
          <w:szCs w:val="28"/>
        </w:rPr>
        <w:t>омики поселения, влекущий за со</w:t>
      </w:r>
      <w:r w:rsidRPr="001A3F7D">
        <w:rPr>
          <w:rFonts w:ascii="Times New Roman" w:eastAsia="Times New Roman" w:hAnsi="Times New Roman"/>
          <w:sz w:val="28"/>
          <w:szCs w:val="28"/>
        </w:rPr>
        <w:t>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876416" w:rsidRPr="001A3F7D" w:rsidRDefault="00876416" w:rsidP="00E72F52">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w:t>
      </w:r>
      <w:r w:rsidR="00CC1ACD" w:rsidRPr="001A3F7D">
        <w:rPr>
          <w:rFonts w:ascii="Times New Roman" w:eastAsia="Times New Roman" w:hAnsi="Times New Roman"/>
          <w:sz w:val="28"/>
          <w:szCs w:val="28"/>
        </w:rPr>
        <w:t xml:space="preserve"> </w:t>
      </w:r>
      <w:r w:rsidR="0081326C"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 xml:space="preserve"> </w:t>
      </w:r>
      <w:r w:rsidR="002A35AB" w:rsidRPr="001A3F7D">
        <w:rPr>
          <w:rFonts w:ascii="Times New Roman" w:eastAsia="Times New Roman" w:hAnsi="Times New Roman"/>
          <w:sz w:val="28"/>
          <w:szCs w:val="28"/>
        </w:rPr>
        <w:t>Рязанского</w:t>
      </w:r>
      <w:r w:rsidRPr="001A3F7D">
        <w:rPr>
          <w:rFonts w:ascii="Times New Roman" w:eastAsia="Times New Roman" w:hAnsi="Times New Roman"/>
          <w:sz w:val="28"/>
          <w:szCs w:val="28"/>
        </w:rPr>
        <w:t xml:space="preserve"> сельского поселения.</w:t>
      </w:r>
    </w:p>
    <w:p w:rsidR="00903C7D" w:rsidRPr="001A3F7D" w:rsidRDefault="00876416" w:rsidP="00E72F52">
      <w:pPr>
        <w:tabs>
          <w:tab w:val="left" w:pos="3110"/>
        </w:tabs>
        <w:spacing w:after="0" w:line="240" w:lineRule="auto"/>
        <w:ind w:firstLine="709"/>
        <w:jc w:val="both"/>
        <w:rPr>
          <w:rFonts w:ascii="Times New Roman" w:eastAsia="Times New Roman" w:hAnsi="Times New Roman"/>
          <w:sz w:val="28"/>
          <w:szCs w:val="28"/>
        </w:rPr>
      </w:pPr>
      <w:r w:rsidRPr="001A3F7D">
        <w:rPr>
          <w:rFonts w:ascii="Times New Roman" w:eastAsia="Times New Roman" w:hAnsi="Times New Roman"/>
          <w:sz w:val="28"/>
          <w:szCs w:val="28"/>
        </w:rPr>
        <w:t xml:space="preserve">Проектная численность </w:t>
      </w:r>
      <w:r w:rsidR="002A35AB" w:rsidRPr="001A3F7D">
        <w:rPr>
          <w:rFonts w:ascii="Times New Roman" w:eastAsia="Times New Roman" w:hAnsi="Times New Roman"/>
          <w:sz w:val="28"/>
          <w:szCs w:val="28"/>
        </w:rPr>
        <w:t>Рязанского</w:t>
      </w:r>
      <w:r w:rsidRPr="001A3F7D">
        <w:rPr>
          <w:rFonts w:ascii="Times New Roman" w:eastAsia="Times New Roman" w:hAnsi="Times New Roman"/>
          <w:sz w:val="28"/>
          <w:szCs w:val="28"/>
        </w:rPr>
        <w:t xml:space="preserve"> сельского поселения на первую очередь строительства до 2022 года ориентировочно составит </w:t>
      </w:r>
      <w:r w:rsidR="00CC1ACD" w:rsidRPr="001A3F7D">
        <w:rPr>
          <w:rFonts w:ascii="Times New Roman" w:eastAsia="Times New Roman" w:hAnsi="Times New Roman"/>
          <w:sz w:val="28"/>
          <w:szCs w:val="28"/>
        </w:rPr>
        <w:t xml:space="preserve"> 6,660</w:t>
      </w:r>
      <w:r w:rsidRPr="001A3F7D">
        <w:rPr>
          <w:rFonts w:ascii="Times New Roman" w:eastAsia="Times New Roman" w:hAnsi="Times New Roman"/>
          <w:sz w:val="28"/>
          <w:szCs w:val="28"/>
        </w:rPr>
        <w:t xml:space="preserve"> тыс</w:t>
      </w:r>
      <w:r w:rsidR="009326C3" w:rsidRPr="001A3F7D">
        <w:rPr>
          <w:rFonts w:ascii="Times New Roman" w:eastAsia="Times New Roman" w:hAnsi="Times New Roman"/>
          <w:sz w:val="28"/>
          <w:szCs w:val="28"/>
        </w:rPr>
        <w:t xml:space="preserve">яч </w:t>
      </w:r>
      <w:r w:rsidRPr="001A3F7D">
        <w:rPr>
          <w:rFonts w:ascii="Times New Roman" w:eastAsia="Times New Roman" w:hAnsi="Times New Roman"/>
          <w:sz w:val="28"/>
          <w:szCs w:val="28"/>
        </w:rPr>
        <w:t>человек, на расчетный срок до 203</w:t>
      </w:r>
      <w:r w:rsidR="009226F8">
        <w:rPr>
          <w:rFonts w:ascii="Times New Roman" w:eastAsia="Times New Roman" w:hAnsi="Times New Roman"/>
          <w:sz w:val="28"/>
          <w:szCs w:val="28"/>
        </w:rPr>
        <w:t>1</w:t>
      </w:r>
      <w:r w:rsidRPr="001A3F7D">
        <w:rPr>
          <w:rFonts w:ascii="Times New Roman" w:eastAsia="Times New Roman" w:hAnsi="Times New Roman"/>
          <w:sz w:val="28"/>
          <w:szCs w:val="28"/>
        </w:rPr>
        <w:t xml:space="preserve"> года – </w:t>
      </w:r>
      <w:r w:rsidR="00CC1ACD" w:rsidRPr="001A3F7D">
        <w:rPr>
          <w:rFonts w:ascii="Times New Roman" w:eastAsia="Times New Roman" w:hAnsi="Times New Roman"/>
          <w:sz w:val="28"/>
          <w:szCs w:val="28"/>
        </w:rPr>
        <w:t>6,900</w:t>
      </w:r>
      <w:r w:rsidRPr="001A3F7D">
        <w:rPr>
          <w:rFonts w:ascii="Times New Roman" w:eastAsia="Times New Roman" w:hAnsi="Times New Roman"/>
          <w:sz w:val="28"/>
          <w:szCs w:val="28"/>
        </w:rPr>
        <w:t xml:space="preserve"> тыс.</w:t>
      </w:r>
      <w:r w:rsidR="009326C3"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 xml:space="preserve">человек, на перспективу до 2047 года – </w:t>
      </w:r>
      <w:r w:rsidR="00303D53" w:rsidRPr="001A3F7D">
        <w:rPr>
          <w:rFonts w:ascii="Times New Roman" w:eastAsia="Times New Roman" w:hAnsi="Times New Roman"/>
          <w:sz w:val="28"/>
          <w:szCs w:val="28"/>
        </w:rPr>
        <w:t>7,400</w:t>
      </w:r>
      <w:r w:rsidRPr="001A3F7D">
        <w:rPr>
          <w:rFonts w:ascii="Times New Roman" w:eastAsia="Times New Roman" w:hAnsi="Times New Roman"/>
          <w:sz w:val="28"/>
          <w:szCs w:val="28"/>
        </w:rPr>
        <w:t xml:space="preserve"> тыс.</w:t>
      </w:r>
      <w:r w:rsidR="009326C3" w:rsidRPr="001A3F7D">
        <w:rPr>
          <w:rFonts w:ascii="Times New Roman" w:eastAsia="Times New Roman" w:hAnsi="Times New Roman"/>
          <w:sz w:val="28"/>
          <w:szCs w:val="28"/>
        </w:rPr>
        <w:t xml:space="preserve"> </w:t>
      </w:r>
      <w:r w:rsidRPr="001A3F7D">
        <w:rPr>
          <w:rFonts w:ascii="Times New Roman" w:eastAsia="Times New Roman" w:hAnsi="Times New Roman"/>
          <w:sz w:val="28"/>
          <w:szCs w:val="28"/>
        </w:rPr>
        <w:t>человек.</w:t>
      </w:r>
    </w:p>
    <w:p w:rsidR="00B54F00" w:rsidRPr="001A3F7D" w:rsidRDefault="00B54F00" w:rsidP="00E72F5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Таким образом, предлагается разработать мероприятия по территориальному планированию с целью приведения в соответствие мощностей объектов к нормативным значениям, путем реконструкции или нового строительства объектов с указанием на последовательность их выполнения.</w:t>
      </w:r>
    </w:p>
    <w:p w:rsidR="00996E12" w:rsidRPr="001A3F7D" w:rsidRDefault="00996E12" w:rsidP="00E72F52">
      <w:pPr>
        <w:keepNext/>
        <w:numPr>
          <w:ilvl w:val="1"/>
          <w:numId w:val="0"/>
        </w:numPr>
        <w:tabs>
          <w:tab w:val="left" w:pos="1134"/>
          <w:tab w:val="left" w:pos="1276"/>
        </w:tabs>
        <w:suppressAutoHyphens w:val="0"/>
        <w:spacing w:after="0" w:line="240" w:lineRule="auto"/>
        <w:ind w:firstLine="709"/>
        <w:jc w:val="both"/>
        <w:rPr>
          <w:rFonts w:ascii="Times New Roman" w:eastAsia="Times New Roman" w:hAnsi="Times New Roman"/>
          <w:b/>
          <w:bCs/>
          <w:iCs/>
          <w:sz w:val="28"/>
          <w:szCs w:val="28"/>
          <w:lang w:eastAsia="ru-RU"/>
        </w:rPr>
      </w:pPr>
      <w:bookmarkStart w:id="2" w:name="_Toc302029854"/>
    </w:p>
    <w:p w:rsidR="00B54F00" w:rsidRPr="001A3F7D" w:rsidRDefault="007F2DBE" w:rsidP="00342CAA">
      <w:pPr>
        <w:keepNext/>
        <w:numPr>
          <w:ilvl w:val="1"/>
          <w:numId w:val="0"/>
        </w:numPr>
        <w:tabs>
          <w:tab w:val="left" w:pos="1134"/>
          <w:tab w:val="left" w:pos="1276"/>
        </w:tabs>
        <w:suppressAutoHyphens w:val="0"/>
        <w:spacing w:after="0" w:line="240" w:lineRule="auto"/>
        <w:ind w:firstLine="709"/>
        <w:jc w:val="center"/>
        <w:rPr>
          <w:rFonts w:ascii="Times New Roman" w:eastAsia="Times New Roman" w:hAnsi="Times New Roman"/>
          <w:b/>
          <w:bCs/>
          <w:iCs/>
          <w:sz w:val="28"/>
          <w:szCs w:val="28"/>
          <w:lang w:eastAsia="ru-RU"/>
        </w:rPr>
      </w:pPr>
      <w:r w:rsidRPr="001A3F7D">
        <w:rPr>
          <w:rFonts w:ascii="Times New Roman" w:eastAsia="Times New Roman" w:hAnsi="Times New Roman"/>
          <w:b/>
          <w:bCs/>
          <w:iCs/>
          <w:sz w:val="28"/>
          <w:szCs w:val="28"/>
          <w:lang w:eastAsia="ru-RU"/>
        </w:rPr>
        <w:t>Экономическая</w:t>
      </w:r>
      <w:r w:rsidR="00B54F00" w:rsidRPr="001A3F7D">
        <w:rPr>
          <w:rFonts w:ascii="Times New Roman" w:eastAsia="Times New Roman" w:hAnsi="Times New Roman"/>
          <w:b/>
          <w:bCs/>
          <w:iCs/>
          <w:sz w:val="28"/>
          <w:szCs w:val="28"/>
          <w:lang w:eastAsia="ru-RU"/>
        </w:rPr>
        <w:t xml:space="preserve"> сфера</w:t>
      </w:r>
      <w:bookmarkEnd w:id="2"/>
    </w:p>
    <w:p w:rsidR="00996E12" w:rsidRPr="001A3F7D" w:rsidRDefault="00996E12" w:rsidP="00996E12">
      <w:pPr>
        <w:suppressAutoHyphens w:val="0"/>
        <w:spacing w:after="0" w:line="336"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 xml:space="preserve"> </w:t>
      </w:r>
    </w:p>
    <w:p w:rsidR="00996E12" w:rsidRPr="001A3F7D"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В основе экономического развития территории выступают отрасли специализации сельскохозяйственного производства, добыча и переработка нерудных полезных ископаемых.</w:t>
      </w:r>
    </w:p>
    <w:p w:rsidR="00996E12" w:rsidRPr="001A3F7D"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Основным базовым сектором экономики поселения, обеспечивающим большую часть налоговых поступлений и производимого внутреннего поселенческого продукта, является сельское хозяйство.</w:t>
      </w:r>
    </w:p>
    <w:p w:rsidR="00996E12" w:rsidRPr="001A3F7D"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 xml:space="preserve">На уровне хозяйствующих субъектов аграрный сектор экономики объединяет 1 предприятие (ООО «Айрин»), 30 крестьянско-фермерских хозяйств, также весомый вклад в развитие сельскохозяйственного производства вносят личные подсобные хозяйства населения. </w:t>
      </w:r>
    </w:p>
    <w:p w:rsidR="00996E12" w:rsidRPr="001A3F7D"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Фонд земель сельскохозяйственного назначения занимает около 70 % территории поселения. Прежде всего, внутриотраслевая специализация сельского хозяйства неразрывно связана с возделыванием зерновых, они составляют основную долю посевных площадей. В динамике последних лет уровень производства зерна колеблется в пределах 18-19 тыс. тонн (в весе после доработки) – 28 % объемов производства зерна в Белореченском районе.</w:t>
      </w:r>
    </w:p>
    <w:p w:rsidR="00996E12" w:rsidRPr="001A3F7D"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 xml:space="preserve">Среди технических культур наибольшее применение в полеводстве получил подсолнечник. Его производство составляет 2,3 тыс. тонн в год, тем самым поселение обеспечивает около 40 % обще районного производства этой культуры. В небольших объемах выращивается соя.  </w:t>
      </w:r>
    </w:p>
    <w:p w:rsidR="00996E12" w:rsidRPr="001A3F7D"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Также в специализации сельского хозяйства поселения выделяются картофелеводство, овощеводство и плодоводство. Однако к настоящему времени преимущественно их развитие обеспечивается деятельностью личных подсобных хозяйств населения, отличающихся невысоким уровнем специализации и товарности производства.</w:t>
      </w:r>
    </w:p>
    <w:p w:rsidR="00996E12" w:rsidRPr="001A3F7D"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Другое важное направление специализации сельского хозяйства – животноводство – на территории поселения представлено молочно-мясным скотоводством,  свиноводством и птицеводством. Основными производителями продукции животноводства в поселении являются личные подсобные хозяйства населения.</w:t>
      </w:r>
    </w:p>
    <w:p w:rsidR="00996E12" w:rsidRPr="001A3F7D"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В масштабах Белореченского района по видам продукции животноводства (в натуральном выражении) поселение обеспечивает 2,3 % совокупного производства мяса скота и птицы, 17,4 % - молока, 7,1% - яиц.</w:t>
      </w:r>
    </w:p>
    <w:p w:rsidR="00996E12" w:rsidRPr="001A3F7D" w:rsidRDefault="00996E12" w:rsidP="00996E12">
      <w:pPr>
        <w:suppressAutoHyphens w:val="0"/>
        <w:spacing w:after="0" w:line="336" w:lineRule="auto"/>
        <w:ind w:firstLine="709"/>
        <w:jc w:val="both"/>
        <w:rPr>
          <w:rFonts w:ascii="Times New Roman" w:eastAsia="Times New Roman" w:hAnsi="Times New Roman"/>
          <w:b/>
          <w:sz w:val="28"/>
          <w:szCs w:val="28"/>
          <w:lang w:eastAsia="ru-RU"/>
        </w:rPr>
      </w:pPr>
    </w:p>
    <w:p w:rsidR="00342CAA" w:rsidRPr="001A3F7D" w:rsidRDefault="00996E12" w:rsidP="00996E12">
      <w:pPr>
        <w:suppressAutoHyphens w:val="0"/>
        <w:spacing w:after="0" w:line="240" w:lineRule="auto"/>
        <w:jc w:val="both"/>
        <w:rPr>
          <w:rFonts w:ascii="Times New Roman" w:eastAsia="Times New Roman" w:hAnsi="Times New Roman"/>
          <w:b/>
          <w:sz w:val="28"/>
          <w:szCs w:val="28"/>
          <w:lang w:eastAsia="ru-RU"/>
        </w:rPr>
      </w:pPr>
      <w:r w:rsidRPr="001A3F7D">
        <w:rPr>
          <w:rFonts w:ascii="Times New Roman" w:eastAsia="Times New Roman" w:hAnsi="Times New Roman"/>
          <w:b/>
          <w:sz w:val="28"/>
          <w:szCs w:val="28"/>
          <w:lang w:eastAsia="ru-RU"/>
        </w:rPr>
        <w:t xml:space="preserve">       </w:t>
      </w:r>
    </w:p>
    <w:p w:rsidR="00342CAA" w:rsidRPr="001A3F7D" w:rsidRDefault="00342CAA" w:rsidP="00996E12">
      <w:pPr>
        <w:suppressAutoHyphens w:val="0"/>
        <w:spacing w:after="0" w:line="240" w:lineRule="auto"/>
        <w:jc w:val="both"/>
        <w:rPr>
          <w:rFonts w:ascii="Times New Roman" w:eastAsia="Times New Roman" w:hAnsi="Times New Roman"/>
          <w:b/>
          <w:sz w:val="28"/>
          <w:szCs w:val="28"/>
          <w:lang w:eastAsia="ru-RU"/>
        </w:rPr>
      </w:pPr>
    </w:p>
    <w:p w:rsidR="00342CAA" w:rsidRPr="001A3F7D" w:rsidRDefault="00342CAA" w:rsidP="00996E12">
      <w:pPr>
        <w:suppressAutoHyphens w:val="0"/>
        <w:spacing w:after="0" w:line="240" w:lineRule="auto"/>
        <w:jc w:val="both"/>
        <w:rPr>
          <w:rFonts w:ascii="Times New Roman" w:eastAsia="Times New Roman" w:hAnsi="Times New Roman"/>
          <w:b/>
          <w:sz w:val="28"/>
          <w:szCs w:val="28"/>
          <w:lang w:eastAsia="ru-RU"/>
        </w:rPr>
      </w:pPr>
    </w:p>
    <w:p w:rsidR="00342CAA" w:rsidRPr="001A3F7D" w:rsidRDefault="00342CAA" w:rsidP="00996E12">
      <w:pPr>
        <w:suppressAutoHyphens w:val="0"/>
        <w:spacing w:after="0" w:line="240" w:lineRule="auto"/>
        <w:jc w:val="both"/>
        <w:rPr>
          <w:rFonts w:ascii="Times New Roman" w:eastAsia="Times New Roman" w:hAnsi="Times New Roman"/>
          <w:b/>
          <w:sz w:val="28"/>
          <w:szCs w:val="28"/>
          <w:lang w:eastAsia="ru-RU"/>
        </w:rPr>
      </w:pPr>
    </w:p>
    <w:p w:rsidR="00342CAA" w:rsidRPr="001A3F7D" w:rsidRDefault="00342CAA" w:rsidP="00996E12">
      <w:pPr>
        <w:suppressAutoHyphens w:val="0"/>
        <w:spacing w:after="0" w:line="240" w:lineRule="auto"/>
        <w:jc w:val="both"/>
        <w:rPr>
          <w:rFonts w:ascii="Times New Roman" w:eastAsia="Times New Roman" w:hAnsi="Times New Roman"/>
          <w:b/>
          <w:sz w:val="28"/>
          <w:szCs w:val="28"/>
          <w:lang w:eastAsia="ru-RU"/>
        </w:rPr>
      </w:pPr>
    </w:p>
    <w:p w:rsidR="00342CAA" w:rsidRPr="001A3F7D" w:rsidRDefault="00342CAA" w:rsidP="00996E12">
      <w:pPr>
        <w:suppressAutoHyphens w:val="0"/>
        <w:spacing w:after="0" w:line="240" w:lineRule="auto"/>
        <w:jc w:val="both"/>
        <w:rPr>
          <w:rFonts w:ascii="Times New Roman" w:eastAsia="Times New Roman" w:hAnsi="Times New Roman"/>
          <w:b/>
          <w:sz w:val="28"/>
          <w:szCs w:val="28"/>
          <w:lang w:eastAsia="ru-RU"/>
        </w:rPr>
      </w:pPr>
    </w:p>
    <w:p w:rsidR="00996E12" w:rsidRPr="001A3F7D" w:rsidRDefault="00996E12" w:rsidP="001164C7">
      <w:pPr>
        <w:suppressAutoHyphens w:val="0"/>
        <w:spacing w:after="0" w:line="240" w:lineRule="auto"/>
        <w:jc w:val="center"/>
        <w:rPr>
          <w:rFonts w:ascii="Times New Roman" w:eastAsia="Times New Roman" w:hAnsi="Times New Roman"/>
          <w:b/>
          <w:sz w:val="28"/>
          <w:szCs w:val="28"/>
          <w:lang w:eastAsia="ru-RU"/>
        </w:rPr>
      </w:pPr>
      <w:r w:rsidRPr="001A3F7D">
        <w:rPr>
          <w:rFonts w:ascii="Times New Roman" w:eastAsia="Times New Roman" w:hAnsi="Times New Roman"/>
          <w:b/>
          <w:sz w:val="28"/>
          <w:szCs w:val="28"/>
          <w:lang w:eastAsia="ru-RU"/>
        </w:rPr>
        <w:t>Производство основных видов сельскохозяйственной продукции</w:t>
      </w:r>
    </w:p>
    <w:p w:rsidR="00996E12" w:rsidRPr="001A3F7D" w:rsidRDefault="00996E12" w:rsidP="001A3F7D">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lastRenderedPageBreak/>
        <w:t>(в соответствии с индикативным планом соц</w:t>
      </w:r>
      <w:r w:rsidR="001A3F7D">
        <w:rPr>
          <w:rFonts w:ascii="Times New Roman" w:eastAsia="Times New Roman" w:hAnsi="Times New Roman"/>
          <w:sz w:val="28"/>
          <w:szCs w:val="28"/>
          <w:lang w:eastAsia="ru-RU"/>
        </w:rPr>
        <w:t xml:space="preserve">иально-экономического развития </w:t>
      </w:r>
      <w:r w:rsidRPr="001A3F7D">
        <w:rPr>
          <w:rFonts w:ascii="Times New Roman" w:eastAsia="Times New Roman" w:hAnsi="Times New Roman"/>
          <w:sz w:val="28"/>
          <w:szCs w:val="28"/>
          <w:lang w:eastAsia="ru-RU"/>
        </w:rPr>
        <w:t>Рязанского сельского поселения)</w:t>
      </w:r>
    </w:p>
    <w:p w:rsidR="00996E12"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1A3F7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1A3F7D">
        <w:rPr>
          <w:rFonts w:ascii="Times New Roman" w:eastAsia="Times New Roman" w:hAnsi="Times New Roman"/>
          <w:sz w:val="28"/>
          <w:szCs w:val="28"/>
          <w:lang w:eastAsia="ru-RU"/>
        </w:rPr>
        <w:t xml:space="preserve">Таблица  </w:t>
      </w:r>
      <w:r w:rsidR="00342CAA" w:rsidRPr="001A3F7D">
        <w:rPr>
          <w:rFonts w:ascii="Times New Roman" w:eastAsia="Times New Roman" w:hAnsi="Times New Roman"/>
          <w:sz w:val="28"/>
          <w:szCs w:val="28"/>
          <w:lang w:eastAsia="ru-RU"/>
        </w:rPr>
        <w:t>3</w:t>
      </w:r>
    </w:p>
    <w:p w:rsidR="001A3F7D" w:rsidRPr="001A3F7D" w:rsidRDefault="001A3F7D" w:rsidP="00996E12">
      <w:pPr>
        <w:suppressAutoHyphens w:val="0"/>
        <w:spacing w:after="0" w:line="240" w:lineRule="auto"/>
        <w:ind w:firstLine="709"/>
        <w:jc w:val="both"/>
        <w:rPr>
          <w:rFonts w:ascii="Times New Roman" w:eastAsia="Times New Roman" w:hAnsi="Times New Roman"/>
          <w:sz w:val="28"/>
          <w:szCs w:val="28"/>
          <w:lang w:eastAsia="ru-RU"/>
        </w:rPr>
      </w:pPr>
    </w:p>
    <w:tbl>
      <w:tblPr>
        <w:tblW w:w="9513" w:type="dxa"/>
        <w:tblInd w:w="93" w:type="dxa"/>
        <w:tblLook w:val="04A0"/>
      </w:tblPr>
      <w:tblGrid>
        <w:gridCol w:w="7103"/>
        <w:gridCol w:w="1276"/>
        <w:gridCol w:w="1134"/>
      </w:tblGrid>
      <w:tr w:rsidR="00996E12" w:rsidRPr="00996E12">
        <w:trPr>
          <w:trHeight w:val="330"/>
          <w:tblHeader/>
        </w:trPr>
        <w:tc>
          <w:tcPr>
            <w:tcW w:w="7103" w:type="dxa"/>
            <w:tcBorders>
              <w:top w:val="single" w:sz="4" w:space="0" w:color="auto"/>
              <w:left w:val="single" w:sz="8"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Наименование, единица измерения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20</w:t>
            </w:r>
            <w:r>
              <w:rPr>
                <w:rFonts w:ascii="Times New Roman" w:eastAsia="Times New Roman" w:hAnsi="Times New Roman"/>
                <w:sz w:val="24"/>
                <w:szCs w:val="24"/>
                <w:lang w:eastAsia="ru-RU"/>
              </w:rPr>
              <w:t>15</w:t>
            </w:r>
            <w:r w:rsidRPr="00996E12">
              <w:rPr>
                <w:rFonts w:ascii="Times New Roman" w:eastAsia="Times New Roman" w:hAnsi="Times New Roman"/>
                <w:sz w:val="24"/>
                <w:szCs w:val="24"/>
                <w:lang w:eastAsia="ru-RU"/>
              </w:rPr>
              <w:t xml:space="preserve"> год</w:t>
            </w:r>
          </w:p>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отчет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201</w:t>
            </w:r>
            <w:r>
              <w:rPr>
                <w:rFonts w:ascii="Times New Roman" w:eastAsia="Times New Roman" w:hAnsi="Times New Roman"/>
                <w:sz w:val="24"/>
                <w:szCs w:val="24"/>
                <w:lang w:eastAsia="ru-RU"/>
              </w:rPr>
              <w:t>7</w:t>
            </w:r>
            <w:r w:rsidRPr="00996E12">
              <w:rPr>
                <w:rFonts w:ascii="Times New Roman" w:eastAsia="Times New Roman" w:hAnsi="Times New Roman"/>
                <w:sz w:val="24"/>
                <w:szCs w:val="24"/>
                <w:lang w:eastAsia="ru-RU"/>
              </w:rPr>
              <w:t xml:space="preserve"> год</w:t>
            </w:r>
          </w:p>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прогноз</w:t>
            </w:r>
          </w:p>
        </w:tc>
      </w:tr>
      <w:tr w:rsidR="00996E12" w:rsidRPr="00996E12">
        <w:trPr>
          <w:trHeight w:val="330"/>
        </w:trPr>
        <w:tc>
          <w:tcPr>
            <w:tcW w:w="7103" w:type="dxa"/>
            <w:tcBorders>
              <w:top w:val="single" w:sz="4" w:space="0" w:color="auto"/>
              <w:left w:val="single" w:sz="8"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1 Зерно (в весе  после доработки), тыс.</w:t>
            </w:r>
            <w:r w:rsidR="00044D53">
              <w:rPr>
                <w:rFonts w:ascii="Times New Roman" w:eastAsia="Times New Roman" w:hAnsi="Times New Roman"/>
                <w:sz w:val="24"/>
                <w:szCs w:val="24"/>
                <w:lang w:eastAsia="ru-RU"/>
              </w:rPr>
              <w:t xml:space="preserve"> </w:t>
            </w:r>
            <w:r w:rsidRPr="00996E12">
              <w:rPr>
                <w:rFonts w:ascii="Times New Roman" w:eastAsia="Times New Roman" w:hAnsi="Times New Roman"/>
                <w:sz w:val="24"/>
                <w:szCs w:val="24"/>
                <w:lang w:eastAsia="ru-RU"/>
              </w:rPr>
              <w:t>тонн</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13,70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13,88</w:t>
            </w:r>
          </w:p>
        </w:tc>
      </w:tr>
      <w:tr w:rsidR="00996E12" w:rsidRPr="00996E12">
        <w:trPr>
          <w:trHeight w:val="315"/>
        </w:trPr>
        <w:tc>
          <w:tcPr>
            <w:tcW w:w="7103" w:type="dxa"/>
            <w:tcBorders>
              <w:top w:val="nil"/>
              <w:left w:val="single" w:sz="8"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2 Кукуруза, тыс.</w:t>
            </w:r>
            <w:r w:rsidR="00044D53">
              <w:rPr>
                <w:rFonts w:ascii="Times New Roman" w:eastAsia="Times New Roman" w:hAnsi="Times New Roman"/>
                <w:sz w:val="24"/>
                <w:szCs w:val="24"/>
                <w:lang w:eastAsia="ru-RU"/>
              </w:rPr>
              <w:t xml:space="preserve"> </w:t>
            </w:r>
            <w:r w:rsidRPr="00996E12">
              <w:rPr>
                <w:rFonts w:ascii="Times New Roman" w:eastAsia="Times New Roman" w:hAnsi="Times New Roman"/>
                <w:sz w:val="24"/>
                <w:szCs w:val="24"/>
                <w:lang w:eastAsia="ru-RU"/>
              </w:rPr>
              <w:t>тонн</w:t>
            </w:r>
          </w:p>
        </w:tc>
        <w:tc>
          <w:tcPr>
            <w:tcW w:w="1276"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5,5</w:t>
            </w:r>
          </w:p>
        </w:tc>
        <w:tc>
          <w:tcPr>
            <w:tcW w:w="1134"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5,57</w:t>
            </w:r>
          </w:p>
        </w:tc>
      </w:tr>
      <w:tr w:rsidR="00996E12" w:rsidRPr="00996E12">
        <w:trPr>
          <w:trHeight w:val="315"/>
        </w:trPr>
        <w:tc>
          <w:tcPr>
            <w:tcW w:w="7103" w:type="dxa"/>
            <w:tcBorders>
              <w:top w:val="nil"/>
              <w:left w:val="single" w:sz="8" w:space="0" w:color="auto"/>
              <w:bottom w:val="single" w:sz="4" w:space="0" w:color="auto"/>
              <w:right w:val="single" w:sz="4" w:space="0" w:color="auto"/>
            </w:tcBorders>
            <w:shd w:val="clear" w:color="auto" w:fill="auto"/>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3 Соя, тыс. тонн</w:t>
            </w:r>
          </w:p>
        </w:tc>
        <w:tc>
          <w:tcPr>
            <w:tcW w:w="1276"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0,04</w:t>
            </w:r>
          </w:p>
        </w:tc>
        <w:tc>
          <w:tcPr>
            <w:tcW w:w="1134"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0,041</w:t>
            </w:r>
          </w:p>
        </w:tc>
      </w:tr>
      <w:tr w:rsidR="00996E12" w:rsidRPr="00996E12">
        <w:trPr>
          <w:trHeight w:val="315"/>
        </w:trPr>
        <w:tc>
          <w:tcPr>
            <w:tcW w:w="7103" w:type="dxa"/>
            <w:tcBorders>
              <w:top w:val="nil"/>
              <w:left w:val="single" w:sz="8"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4 Подсолнечник (в весе после доработки), тыс. тонн</w:t>
            </w:r>
          </w:p>
        </w:tc>
        <w:tc>
          <w:tcPr>
            <w:tcW w:w="1276"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2,27</w:t>
            </w:r>
          </w:p>
        </w:tc>
        <w:tc>
          <w:tcPr>
            <w:tcW w:w="1134"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2,3</w:t>
            </w:r>
          </w:p>
        </w:tc>
      </w:tr>
      <w:tr w:rsidR="00996E12" w:rsidRPr="00996E12">
        <w:trPr>
          <w:trHeight w:val="315"/>
        </w:trPr>
        <w:tc>
          <w:tcPr>
            <w:tcW w:w="7103" w:type="dxa"/>
            <w:tcBorders>
              <w:top w:val="nil"/>
              <w:left w:val="single" w:sz="8"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5 Картофель - всего, тыс. тонн,</w:t>
            </w:r>
          </w:p>
        </w:tc>
        <w:tc>
          <w:tcPr>
            <w:tcW w:w="1276"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22</w:t>
            </w:r>
          </w:p>
        </w:tc>
        <w:tc>
          <w:tcPr>
            <w:tcW w:w="1134"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22,5</w:t>
            </w:r>
          </w:p>
        </w:tc>
      </w:tr>
      <w:tr w:rsidR="00996E12" w:rsidRPr="00996E12">
        <w:trPr>
          <w:trHeight w:val="300"/>
        </w:trPr>
        <w:tc>
          <w:tcPr>
            <w:tcW w:w="7103" w:type="dxa"/>
            <w:tcBorders>
              <w:top w:val="nil"/>
              <w:left w:val="single" w:sz="8"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 xml:space="preserve">   в том числе в личных подсобных хозяйствах, тыс. тонн</w:t>
            </w:r>
          </w:p>
        </w:tc>
        <w:tc>
          <w:tcPr>
            <w:tcW w:w="1276"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20,7</w:t>
            </w:r>
          </w:p>
        </w:tc>
        <w:tc>
          <w:tcPr>
            <w:tcW w:w="1134"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21,1</w:t>
            </w:r>
          </w:p>
        </w:tc>
      </w:tr>
      <w:tr w:rsidR="00996E12" w:rsidRPr="00996E12">
        <w:trPr>
          <w:trHeight w:val="315"/>
        </w:trPr>
        <w:tc>
          <w:tcPr>
            <w:tcW w:w="7103" w:type="dxa"/>
            <w:tcBorders>
              <w:top w:val="nil"/>
              <w:left w:val="single" w:sz="8"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6 Овощи - всего, тыс. тонн</w:t>
            </w:r>
          </w:p>
        </w:tc>
        <w:tc>
          <w:tcPr>
            <w:tcW w:w="1276"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1,25</w:t>
            </w:r>
          </w:p>
        </w:tc>
        <w:tc>
          <w:tcPr>
            <w:tcW w:w="1134"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1,26</w:t>
            </w:r>
          </w:p>
        </w:tc>
      </w:tr>
      <w:tr w:rsidR="00996E12" w:rsidRPr="00996E12">
        <w:trPr>
          <w:trHeight w:val="270"/>
        </w:trPr>
        <w:tc>
          <w:tcPr>
            <w:tcW w:w="7103" w:type="dxa"/>
            <w:tcBorders>
              <w:top w:val="nil"/>
              <w:left w:val="single" w:sz="8"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 xml:space="preserve">   в том числе в личных подсобных хозяйствах, тыс. тонн</w:t>
            </w:r>
          </w:p>
        </w:tc>
        <w:tc>
          <w:tcPr>
            <w:tcW w:w="1276"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0,95</w:t>
            </w:r>
          </w:p>
        </w:tc>
        <w:tc>
          <w:tcPr>
            <w:tcW w:w="1134"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0,95</w:t>
            </w:r>
          </w:p>
        </w:tc>
      </w:tr>
      <w:tr w:rsidR="00996E12" w:rsidRPr="00996E12">
        <w:trPr>
          <w:trHeight w:val="330"/>
        </w:trPr>
        <w:tc>
          <w:tcPr>
            <w:tcW w:w="7103" w:type="dxa"/>
            <w:tcBorders>
              <w:top w:val="nil"/>
              <w:left w:val="single" w:sz="8" w:space="0" w:color="auto"/>
              <w:bottom w:val="single" w:sz="4" w:space="0" w:color="auto"/>
              <w:right w:val="single" w:sz="4" w:space="0" w:color="auto"/>
            </w:tcBorders>
            <w:shd w:val="clear" w:color="auto" w:fill="auto"/>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7 Плоды и ягоды, тыс. тонн</w:t>
            </w:r>
          </w:p>
        </w:tc>
        <w:tc>
          <w:tcPr>
            <w:tcW w:w="1276"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0,7</w:t>
            </w:r>
          </w:p>
        </w:tc>
        <w:tc>
          <w:tcPr>
            <w:tcW w:w="1134"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0,7</w:t>
            </w:r>
          </w:p>
        </w:tc>
      </w:tr>
      <w:tr w:rsidR="00996E12" w:rsidRPr="00996E12">
        <w:trPr>
          <w:trHeight w:val="330"/>
        </w:trPr>
        <w:tc>
          <w:tcPr>
            <w:tcW w:w="7103" w:type="dxa"/>
            <w:tcBorders>
              <w:top w:val="nil"/>
              <w:left w:val="single" w:sz="8"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 xml:space="preserve">   в том числе в личных подсобных хозяйствах, тыс. тонн</w:t>
            </w:r>
          </w:p>
        </w:tc>
        <w:tc>
          <w:tcPr>
            <w:tcW w:w="1276"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0,6</w:t>
            </w:r>
          </w:p>
        </w:tc>
        <w:tc>
          <w:tcPr>
            <w:tcW w:w="1134"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0,6</w:t>
            </w:r>
          </w:p>
        </w:tc>
      </w:tr>
      <w:tr w:rsidR="00996E12" w:rsidRPr="00996E12">
        <w:trPr>
          <w:trHeight w:val="330"/>
        </w:trPr>
        <w:tc>
          <w:tcPr>
            <w:tcW w:w="7103" w:type="dxa"/>
            <w:tcBorders>
              <w:top w:val="nil"/>
              <w:left w:val="single" w:sz="8"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 xml:space="preserve">8 Скот и птица (в живом весе)- всего, тыс. тонн </w:t>
            </w:r>
          </w:p>
        </w:tc>
        <w:tc>
          <w:tcPr>
            <w:tcW w:w="1276"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0,23</w:t>
            </w:r>
          </w:p>
        </w:tc>
        <w:tc>
          <w:tcPr>
            <w:tcW w:w="1134"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0,24</w:t>
            </w:r>
          </w:p>
        </w:tc>
      </w:tr>
      <w:tr w:rsidR="00996E12" w:rsidRPr="00996E12">
        <w:trPr>
          <w:trHeight w:val="330"/>
        </w:trPr>
        <w:tc>
          <w:tcPr>
            <w:tcW w:w="7103" w:type="dxa"/>
            <w:tcBorders>
              <w:top w:val="nil"/>
              <w:left w:val="single" w:sz="8"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 xml:space="preserve">   в том числе в личных подсобных хозяйствах, тыс. тонн</w:t>
            </w:r>
          </w:p>
        </w:tc>
        <w:tc>
          <w:tcPr>
            <w:tcW w:w="1276"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0,23</w:t>
            </w:r>
          </w:p>
        </w:tc>
        <w:tc>
          <w:tcPr>
            <w:tcW w:w="1134"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0,24</w:t>
            </w:r>
          </w:p>
        </w:tc>
      </w:tr>
      <w:tr w:rsidR="00996E12" w:rsidRPr="00996E12">
        <w:trPr>
          <w:trHeight w:val="315"/>
        </w:trPr>
        <w:tc>
          <w:tcPr>
            <w:tcW w:w="7103" w:type="dxa"/>
            <w:tcBorders>
              <w:top w:val="nil"/>
              <w:left w:val="single" w:sz="8"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9 Молоко- всего, тыс. тонн</w:t>
            </w:r>
          </w:p>
        </w:tc>
        <w:tc>
          <w:tcPr>
            <w:tcW w:w="1276"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3,79</w:t>
            </w:r>
          </w:p>
        </w:tc>
        <w:tc>
          <w:tcPr>
            <w:tcW w:w="1134"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3,8</w:t>
            </w:r>
          </w:p>
        </w:tc>
      </w:tr>
      <w:tr w:rsidR="00996E12" w:rsidRPr="00996E12">
        <w:trPr>
          <w:trHeight w:val="330"/>
        </w:trPr>
        <w:tc>
          <w:tcPr>
            <w:tcW w:w="7103" w:type="dxa"/>
            <w:tcBorders>
              <w:top w:val="nil"/>
              <w:left w:val="single" w:sz="8"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 xml:space="preserve">   в том числе в личных подсобных хозяйствах, тыс. тонн</w:t>
            </w:r>
          </w:p>
        </w:tc>
        <w:tc>
          <w:tcPr>
            <w:tcW w:w="1276"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3,79</w:t>
            </w:r>
          </w:p>
        </w:tc>
        <w:tc>
          <w:tcPr>
            <w:tcW w:w="1134"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3,8</w:t>
            </w:r>
          </w:p>
        </w:tc>
      </w:tr>
      <w:tr w:rsidR="00996E12" w:rsidRPr="00996E12">
        <w:trPr>
          <w:trHeight w:val="315"/>
        </w:trPr>
        <w:tc>
          <w:tcPr>
            <w:tcW w:w="7103" w:type="dxa"/>
            <w:tcBorders>
              <w:top w:val="nil"/>
              <w:left w:val="single" w:sz="8"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10 Яйца- всего, млн. штук</w:t>
            </w:r>
          </w:p>
        </w:tc>
        <w:tc>
          <w:tcPr>
            <w:tcW w:w="1276"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1141</w:t>
            </w:r>
          </w:p>
        </w:tc>
        <w:tc>
          <w:tcPr>
            <w:tcW w:w="1134" w:type="dxa"/>
            <w:tcBorders>
              <w:top w:val="nil"/>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1149</w:t>
            </w:r>
          </w:p>
        </w:tc>
      </w:tr>
      <w:tr w:rsidR="00996E12" w:rsidRPr="00996E12">
        <w:trPr>
          <w:trHeight w:val="315"/>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tcPr>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 xml:space="preserve">   в том числе в личных подсобных хозяйствах, тыс. шт.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1141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96E12" w:rsidRPr="00996E12" w:rsidRDefault="00996E12" w:rsidP="00996E12">
            <w:pPr>
              <w:suppressAutoHyphens w:val="0"/>
              <w:spacing w:after="0" w:line="240" w:lineRule="auto"/>
              <w:jc w:val="both"/>
              <w:rPr>
                <w:rFonts w:ascii="Times New Roman" w:eastAsia="Times New Roman" w:hAnsi="Times New Roman"/>
                <w:sz w:val="24"/>
                <w:szCs w:val="24"/>
                <w:lang w:eastAsia="ru-RU"/>
              </w:rPr>
            </w:pPr>
            <w:r w:rsidRPr="00996E12">
              <w:rPr>
                <w:rFonts w:ascii="Times New Roman" w:eastAsia="Times New Roman" w:hAnsi="Times New Roman"/>
                <w:sz w:val="24"/>
                <w:szCs w:val="24"/>
                <w:lang w:eastAsia="ru-RU"/>
              </w:rPr>
              <w:t>1149</w:t>
            </w:r>
          </w:p>
        </w:tc>
      </w:tr>
    </w:tbl>
    <w:p w:rsidR="00996E12" w:rsidRPr="00996E12" w:rsidRDefault="00996E12" w:rsidP="00996E12">
      <w:pPr>
        <w:suppressAutoHyphens w:val="0"/>
        <w:spacing w:after="0" w:line="240" w:lineRule="auto"/>
        <w:ind w:firstLine="709"/>
        <w:jc w:val="both"/>
        <w:rPr>
          <w:rFonts w:ascii="Times New Roman" w:eastAsia="Times New Roman" w:hAnsi="Times New Roman"/>
          <w:sz w:val="24"/>
          <w:szCs w:val="24"/>
          <w:lang w:eastAsia="ru-RU"/>
        </w:rPr>
      </w:pPr>
    </w:p>
    <w:p w:rsidR="00996E12" w:rsidRPr="001A3F7D"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В стоимостном выражении по оценке 20</w:t>
      </w:r>
      <w:r w:rsidR="00044D53" w:rsidRPr="001A3F7D">
        <w:rPr>
          <w:rFonts w:ascii="Times New Roman" w:eastAsia="Times New Roman" w:hAnsi="Times New Roman"/>
          <w:sz w:val="28"/>
          <w:szCs w:val="28"/>
          <w:lang w:eastAsia="ru-RU"/>
        </w:rPr>
        <w:t>15</w:t>
      </w:r>
      <w:r w:rsidRPr="001A3F7D">
        <w:rPr>
          <w:rFonts w:ascii="Times New Roman" w:eastAsia="Times New Roman" w:hAnsi="Times New Roman"/>
          <w:sz w:val="28"/>
          <w:szCs w:val="28"/>
          <w:lang w:eastAsia="ru-RU"/>
        </w:rPr>
        <w:t xml:space="preserve"> года продукция сельского хозяйства по полному кругу хозяйствующих субъектов в сельском поселении составила 167,9 млн. рублей (9,5 % стоимости сельскохозяйственного продукта в целом по району), при этом около 12 % ее стоимости обеспечено деятельностью личных подсобных хозяйств населения.</w:t>
      </w:r>
    </w:p>
    <w:p w:rsidR="00996E12" w:rsidRPr="001A3F7D"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Другим базовым направлением развития экономики поселения выступает добыча нерудных строительных материалов и их переработка.</w:t>
      </w:r>
    </w:p>
    <w:p w:rsidR="00996E12" w:rsidRPr="001A3F7D"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 xml:space="preserve">В Рязанском поселении имеются естественные залежи нерудных полезных ископаемых – песка, гравийно–песчаных смесей и глин. Всего в отрасли функционируют 5 предприятий с совокупным объемом производства в 9,8 млн. рублей в год. </w:t>
      </w:r>
    </w:p>
    <w:p w:rsidR="00996E12" w:rsidRPr="001A3F7D"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Основные потребители продукции, выпускаемой предприятиями добывающей отрасли, расположены за пределами поселения.</w:t>
      </w:r>
    </w:p>
    <w:p w:rsidR="00996E12" w:rsidRPr="001A3F7D"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 xml:space="preserve">Переработка нерудных строительных материалов непосредственно на территории поселения осуществляется </w:t>
      </w:r>
      <w:r w:rsidR="00EB3A22" w:rsidRPr="001A3F7D">
        <w:rPr>
          <w:rFonts w:ascii="Times New Roman" w:eastAsia="Times New Roman" w:hAnsi="Times New Roman"/>
          <w:sz w:val="28"/>
          <w:szCs w:val="28"/>
          <w:lang w:eastAsia="ru-RU"/>
        </w:rPr>
        <w:t xml:space="preserve"> </w:t>
      </w:r>
      <w:r w:rsidRPr="001A3F7D">
        <w:rPr>
          <w:rFonts w:ascii="Times New Roman" w:eastAsia="Times New Roman" w:hAnsi="Times New Roman"/>
          <w:sz w:val="28"/>
          <w:szCs w:val="28"/>
          <w:lang w:eastAsia="ru-RU"/>
        </w:rPr>
        <w:t xml:space="preserve"> ООО «Куап</w:t>
      </w:r>
      <w:r w:rsidR="004C5816" w:rsidRPr="001A3F7D">
        <w:rPr>
          <w:rFonts w:ascii="Times New Roman" w:eastAsia="Times New Roman" w:hAnsi="Times New Roman"/>
          <w:sz w:val="28"/>
          <w:szCs w:val="28"/>
          <w:lang w:eastAsia="ru-RU"/>
        </w:rPr>
        <w:t>»</w:t>
      </w:r>
      <w:r w:rsidR="00EB3A22" w:rsidRPr="001A3F7D">
        <w:rPr>
          <w:rFonts w:ascii="Times New Roman" w:eastAsia="Times New Roman" w:hAnsi="Times New Roman"/>
          <w:sz w:val="28"/>
          <w:szCs w:val="28"/>
          <w:lang w:eastAsia="ru-RU"/>
        </w:rPr>
        <w:t xml:space="preserve"> </w:t>
      </w:r>
      <w:r w:rsidRPr="001A3F7D">
        <w:rPr>
          <w:rFonts w:ascii="Times New Roman" w:eastAsia="Times New Roman" w:hAnsi="Times New Roman"/>
          <w:sz w:val="28"/>
          <w:szCs w:val="28"/>
          <w:lang w:eastAsia="ru-RU"/>
        </w:rPr>
        <w:t xml:space="preserve"> основным направлением специализации котор</w:t>
      </w:r>
      <w:r w:rsidR="00EB3A22" w:rsidRPr="001A3F7D">
        <w:rPr>
          <w:rFonts w:ascii="Times New Roman" w:eastAsia="Times New Roman" w:hAnsi="Times New Roman"/>
          <w:sz w:val="28"/>
          <w:szCs w:val="28"/>
          <w:lang w:eastAsia="ru-RU"/>
        </w:rPr>
        <w:t>ого</w:t>
      </w:r>
      <w:r w:rsidR="00833C3E" w:rsidRPr="001A3F7D">
        <w:rPr>
          <w:rFonts w:ascii="Times New Roman" w:eastAsia="Times New Roman" w:hAnsi="Times New Roman"/>
          <w:sz w:val="28"/>
          <w:szCs w:val="28"/>
          <w:lang w:eastAsia="ru-RU"/>
        </w:rPr>
        <w:t xml:space="preserve"> является производство кирпича,</w:t>
      </w:r>
      <w:r w:rsidRPr="001A3F7D">
        <w:rPr>
          <w:rFonts w:ascii="Times New Roman" w:eastAsia="Times New Roman" w:hAnsi="Times New Roman"/>
          <w:sz w:val="28"/>
          <w:szCs w:val="28"/>
          <w:lang w:eastAsia="ru-RU"/>
        </w:rPr>
        <w:t xml:space="preserve"> </w:t>
      </w:r>
      <w:r w:rsidR="00EB3A22" w:rsidRPr="001A3F7D">
        <w:rPr>
          <w:rFonts w:ascii="Times New Roman" w:eastAsia="Times New Roman" w:hAnsi="Times New Roman"/>
          <w:sz w:val="28"/>
          <w:szCs w:val="28"/>
          <w:lang w:eastAsia="ru-RU"/>
        </w:rPr>
        <w:t>ООО «ДСК» производство железобетонных изделий</w:t>
      </w:r>
      <w:r w:rsidR="00833C3E" w:rsidRPr="001A3F7D">
        <w:rPr>
          <w:rFonts w:ascii="Times New Roman" w:eastAsia="Times New Roman" w:hAnsi="Times New Roman"/>
          <w:sz w:val="28"/>
          <w:szCs w:val="28"/>
          <w:lang w:eastAsia="ru-RU"/>
        </w:rPr>
        <w:t>, асфальтный завод.</w:t>
      </w:r>
      <w:r w:rsidRPr="001A3F7D">
        <w:rPr>
          <w:rFonts w:ascii="Times New Roman" w:eastAsia="Times New Roman" w:hAnsi="Times New Roman"/>
          <w:sz w:val="28"/>
          <w:szCs w:val="28"/>
          <w:lang w:eastAsia="ru-RU"/>
        </w:rPr>
        <w:t xml:space="preserve"> В поселении также функционируют  </w:t>
      </w:r>
      <w:r w:rsidR="00044D53" w:rsidRPr="001A3F7D">
        <w:rPr>
          <w:rFonts w:ascii="Times New Roman" w:eastAsia="Times New Roman" w:hAnsi="Times New Roman"/>
          <w:sz w:val="28"/>
          <w:szCs w:val="28"/>
          <w:lang w:eastAsia="ru-RU"/>
        </w:rPr>
        <w:t xml:space="preserve">  цех</w:t>
      </w:r>
      <w:r w:rsidRPr="001A3F7D">
        <w:rPr>
          <w:rFonts w:ascii="Times New Roman" w:eastAsia="Times New Roman" w:hAnsi="Times New Roman"/>
          <w:sz w:val="28"/>
          <w:szCs w:val="28"/>
          <w:lang w:eastAsia="ru-RU"/>
        </w:rPr>
        <w:t xml:space="preserve"> по производству стеновых и фундаментных блоков, тротуарной</w:t>
      </w:r>
      <w:r w:rsidR="00044D53" w:rsidRPr="001A3F7D">
        <w:rPr>
          <w:rFonts w:ascii="Times New Roman" w:eastAsia="Times New Roman" w:hAnsi="Times New Roman"/>
          <w:sz w:val="28"/>
          <w:szCs w:val="28"/>
          <w:lang w:eastAsia="ru-RU"/>
        </w:rPr>
        <w:t xml:space="preserve"> плитки</w:t>
      </w:r>
      <w:r w:rsidR="00EB3A22" w:rsidRPr="001A3F7D">
        <w:rPr>
          <w:rFonts w:ascii="Times New Roman" w:eastAsia="Times New Roman" w:hAnsi="Times New Roman"/>
          <w:sz w:val="28"/>
          <w:szCs w:val="28"/>
          <w:lang w:eastAsia="ru-RU"/>
        </w:rPr>
        <w:t>.</w:t>
      </w:r>
    </w:p>
    <w:p w:rsidR="00996E12" w:rsidRPr="001A3F7D" w:rsidRDefault="00996E12" w:rsidP="00996E12">
      <w:pPr>
        <w:suppressAutoHyphens w:val="0"/>
        <w:spacing w:after="0" w:line="240" w:lineRule="auto"/>
        <w:ind w:firstLine="709"/>
        <w:jc w:val="both"/>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 xml:space="preserve">В целом экономическая база Рязанского сельского поселения обладает целым рядом факторов, способных обеспечить высокие темпы экономического роста. Реализация всего имеющегося потенциала в будущем позволит вывести </w:t>
      </w:r>
      <w:r w:rsidRPr="001A3F7D">
        <w:rPr>
          <w:rFonts w:ascii="Times New Roman" w:eastAsia="Times New Roman" w:hAnsi="Times New Roman"/>
          <w:sz w:val="28"/>
          <w:szCs w:val="28"/>
          <w:lang w:eastAsia="ru-RU"/>
        </w:rPr>
        <w:lastRenderedPageBreak/>
        <w:t>экономику территории планирования на новый уровень развития, повысить конкурентоспособность поселения среди муниципальных образований Белореченского района.</w:t>
      </w:r>
    </w:p>
    <w:p w:rsidR="00876416" w:rsidRPr="001A3F7D" w:rsidRDefault="00876416" w:rsidP="00876416">
      <w:pPr>
        <w:suppressAutoHyphens w:val="0"/>
        <w:spacing w:after="0" w:line="336" w:lineRule="auto"/>
        <w:ind w:firstLine="709"/>
        <w:jc w:val="both"/>
        <w:rPr>
          <w:rFonts w:ascii="Arial" w:eastAsia="Times New Roman" w:hAnsi="Arial" w:cs="Arial"/>
          <w:b/>
          <w:sz w:val="28"/>
          <w:szCs w:val="28"/>
          <w:lang w:eastAsia="ru-RU"/>
        </w:rPr>
      </w:pPr>
    </w:p>
    <w:p w:rsidR="00C75AE2" w:rsidRPr="001A3F7D" w:rsidRDefault="00C75AE2" w:rsidP="00E72F52">
      <w:pPr>
        <w:spacing w:after="0" w:line="240" w:lineRule="auto"/>
        <w:ind w:firstLine="709"/>
        <w:jc w:val="both"/>
        <w:rPr>
          <w:rFonts w:ascii="Times New Roman" w:hAnsi="Times New Roman"/>
          <w:b/>
          <w:sz w:val="28"/>
          <w:szCs w:val="28"/>
        </w:rPr>
      </w:pPr>
      <w:r w:rsidRPr="001A3F7D">
        <w:rPr>
          <w:rFonts w:ascii="Times New Roman" w:hAnsi="Times New Roman"/>
          <w:b/>
          <w:sz w:val="28"/>
          <w:szCs w:val="28"/>
        </w:rPr>
        <w:t>Сведения о градостроительной деятельности на территории поселения.</w:t>
      </w:r>
    </w:p>
    <w:p w:rsidR="00833C3E" w:rsidRPr="001A3F7D" w:rsidRDefault="00833C3E" w:rsidP="00E72F52">
      <w:pPr>
        <w:spacing w:after="0" w:line="240" w:lineRule="auto"/>
        <w:ind w:firstLine="709"/>
        <w:jc w:val="both"/>
        <w:rPr>
          <w:rFonts w:ascii="Times New Roman" w:hAnsi="Times New Roman"/>
          <w:b/>
          <w:sz w:val="28"/>
          <w:szCs w:val="28"/>
        </w:rPr>
      </w:pPr>
    </w:p>
    <w:p w:rsidR="00C75AE2" w:rsidRPr="001A3F7D" w:rsidRDefault="00C75AE2"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Генеральный план</w:t>
      </w:r>
      <w:r w:rsidR="00876416" w:rsidRPr="001A3F7D">
        <w:rPr>
          <w:rFonts w:ascii="Times New Roman" w:hAnsi="Times New Roman"/>
          <w:sz w:val="28"/>
          <w:szCs w:val="28"/>
        </w:rPr>
        <w:t xml:space="preserve"> </w:t>
      </w:r>
      <w:r w:rsidR="002A35AB" w:rsidRPr="001A3F7D">
        <w:rPr>
          <w:rFonts w:ascii="Times New Roman" w:hAnsi="Times New Roman"/>
          <w:sz w:val="28"/>
          <w:szCs w:val="28"/>
        </w:rPr>
        <w:t>Рязанского</w:t>
      </w:r>
      <w:r w:rsidRPr="001A3F7D">
        <w:rPr>
          <w:rFonts w:ascii="Times New Roman" w:hAnsi="Times New Roman"/>
          <w:sz w:val="28"/>
          <w:szCs w:val="28"/>
        </w:rPr>
        <w:t xml:space="preserve"> сельского поселения </w:t>
      </w:r>
      <w:r w:rsidR="002A35AB" w:rsidRPr="001A3F7D">
        <w:rPr>
          <w:rFonts w:ascii="Times New Roman" w:hAnsi="Times New Roman"/>
          <w:sz w:val="28"/>
          <w:szCs w:val="28"/>
        </w:rPr>
        <w:t>Белореченского</w:t>
      </w:r>
      <w:r w:rsidR="006712D1" w:rsidRPr="001A3F7D">
        <w:rPr>
          <w:rFonts w:ascii="Times New Roman" w:hAnsi="Times New Roman"/>
          <w:sz w:val="28"/>
          <w:szCs w:val="28"/>
        </w:rPr>
        <w:t xml:space="preserve"> райо</w:t>
      </w:r>
      <w:r w:rsidR="00573DDB" w:rsidRPr="001A3F7D">
        <w:rPr>
          <w:rFonts w:ascii="Times New Roman" w:hAnsi="Times New Roman"/>
          <w:sz w:val="28"/>
          <w:szCs w:val="28"/>
        </w:rPr>
        <w:t xml:space="preserve">на выполнен </w:t>
      </w:r>
      <w:r w:rsidR="006712D1" w:rsidRPr="001A3F7D">
        <w:rPr>
          <w:rFonts w:ascii="Times New Roman" w:hAnsi="Times New Roman"/>
          <w:sz w:val="28"/>
          <w:szCs w:val="28"/>
        </w:rPr>
        <w:t xml:space="preserve">на основе градостроительного кодекса Краснодарского края (в ред. Закона Краснодарского края от </w:t>
      </w:r>
      <w:r w:rsidR="003D3C1B" w:rsidRPr="001A3F7D">
        <w:rPr>
          <w:rFonts w:ascii="Times New Roman" w:hAnsi="Times New Roman"/>
          <w:sz w:val="28"/>
          <w:szCs w:val="28"/>
        </w:rPr>
        <w:t>0</w:t>
      </w:r>
      <w:r w:rsidR="006712D1" w:rsidRPr="001A3F7D">
        <w:rPr>
          <w:rFonts w:ascii="Times New Roman" w:hAnsi="Times New Roman"/>
          <w:sz w:val="28"/>
          <w:szCs w:val="28"/>
        </w:rPr>
        <w:t xml:space="preserve">2.03.2012г. №2454 </w:t>
      </w:r>
      <w:r w:rsidR="003D3C1B" w:rsidRPr="001A3F7D">
        <w:rPr>
          <w:rFonts w:ascii="Times New Roman" w:hAnsi="Times New Roman"/>
          <w:sz w:val="28"/>
          <w:szCs w:val="28"/>
        </w:rPr>
        <w:t>–</w:t>
      </w:r>
      <w:r w:rsidR="006712D1" w:rsidRPr="001A3F7D">
        <w:rPr>
          <w:rFonts w:ascii="Times New Roman" w:hAnsi="Times New Roman"/>
          <w:sz w:val="28"/>
          <w:szCs w:val="28"/>
        </w:rPr>
        <w:t xml:space="preserve"> КЗ), градостроительного кодекса Российской Федерации (в ред. Федеральных законов от 28.07.2012 №133-ФЗ), других законодательных документов, действующих норм и правил. </w:t>
      </w:r>
      <w:r w:rsidRPr="001A3F7D">
        <w:rPr>
          <w:rFonts w:ascii="Times New Roman" w:hAnsi="Times New Roman"/>
          <w:sz w:val="28"/>
          <w:szCs w:val="28"/>
        </w:rPr>
        <w:t>Генеральный план выполнен в соответствии со следующими основными нормативными правовыми актами:</w:t>
      </w:r>
    </w:p>
    <w:p w:rsidR="00573DDB" w:rsidRPr="001A3F7D" w:rsidRDefault="00C75AE2"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Градостроительный ко</w:t>
      </w:r>
      <w:r w:rsidR="00573DDB" w:rsidRPr="001A3F7D">
        <w:rPr>
          <w:rFonts w:ascii="Times New Roman" w:hAnsi="Times New Roman"/>
          <w:sz w:val="28"/>
          <w:szCs w:val="28"/>
        </w:rPr>
        <w:t xml:space="preserve">декс Российской Федерации; </w:t>
      </w:r>
      <w:r w:rsidRPr="001A3F7D">
        <w:rPr>
          <w:rFonts w:ascii="Times New Roman" w:hAnsi="Times New Roman"/>
          <w:sz w:val="28"/>
          <w:szCs w:val="28"/>
        </w:rPr>
        <w:t>Земельн</w:t>
      </w:r>
      <w:r w:rsidR="00573DDB" w:rsidRPr="001A3F7D">
        <w:rPr>
          <w:rFonts w:ascii="Times New Roman" w:hAnsi="Times New Roman"/>
          <w:sz w:val="28"/>
          <w:szCs w:val="28"/>
        </w:rPr>
        <w:t xml:space="preserve">ый кодекс Российской Федерации; </w:t>
      </w:r>
      <w:r w:rsidRPr="001A3F7D">
        <w:rPr>
          <w:rFonts w:ascii="Times New Roman" w:hAnsi="Times New Roman"/>
          <w:sz w:val="28"/>
          <w:szCs w:val="28"/>
        </w:rPr>
        <w:t>Водн</w:t>
      </w:r>
      <w:r w:rsidR="00573DDB" w:rsidRPr="001A3F7D">
        <w:rPr>
          <w:rFonts w:ascii="Times New Roman" w:hAnsi="Times New Roman"/>
          <w:sz w:val="28"/>
          <w:szCs w:val="28"/>
        </w:rPr>
        <w:t xml:space="preserve">ый кодекс Российской Федерации; </w:t>
      </w:r>
      <w:r w:rsidRPr="001A3F7D">
        <w:rPr>
          <w:rFonts w:ascii="Times New Roman" w:hAnsi="Times New Roman"/>
          <w:sz w:val="28"/>
          <w:szCs w:val="28"/>
        </w:rPr>
        <w:t>Лесн</w:t>
      </w:r>
      <w:r w:rsidR="00573DDB" w:rsidRPr="001A3F7D">
        <w:rPr>
          <w:rFonts w:ascii="Times New Roman" w:hAnsi="Times New Roman"/>
          <w:sz w:val="28"/>
          <w:szCs w:val="28"/>
        </w:rPr>
        <w:t>ой кодекс Российской Федерации;</w:t>
      </w:r>
    </w:p>
    <w:p w:rsidR="00C75AE2" w:rsidRPr="001A3F7D" w:rsidRDefault="003D3C1B"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w:t>
      </w:r>
      <w:r w:rsidR="00573DDB" w:rsidRPr="001A3F7D">
        <w:rPr>
          <w:rFonts w:ascii="Times New Roman" w:hAnsi="Times New Roman"/>
          <w:sz w:val="28"/>
          <w:szCs w:val="28"/>
        </w:rPr>
        <w:t xml:space="preserve"> </w:t>
      </w:r>
      <w:r w:rsidR="00C75AE2" w:rsidRPr="001A3F7D">
        <w:rPr>
          <w:rFonts w:ascii="Times New Roman" w:hAnsi="Times New Roman"/>
          <w:sz w:val="28"/>
          <w:szCs w:val="28"/>
        </w:rPr>
        <w:t>Федеральный закон от 14.03.1995 № 33-ФЗ «Об особо охраняемых природных территориях»;</w:t>
      </w:r>
      <w:r w:rsidR="00573DDB" w:rsidRPr="001A3F7D">
        <w:rPr>
          <w:rFonts w:ascii="Times New Roman" w:hAnsi="Times New Roman"/>
          <w:sz w:val="28"/>
          <w:szCs w:val="28"/>
        </w:rPr>
        <w:t xml:space="preserve"> </w:t>
      </w:r>
      <w:r w:rsidR="00C75AE2" w:rsidRPr="001A3F7D">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r w:rsidR="00573DDB" w:rsidRPr="001A3F7D">
        <w:rPr>
          <w:rFonts w:ascii="Times New Roman" w:hAnsi="Times New Roman"/>
          <w:sz w:val="28"/>
          <w:szCs w:val="28"/>
        </w:rPr>
        <w:t xml:space="preserve"> </w:t>
      </w:r>
      <w:r w:rsidR="00C75AE2" w:rsidRPr="001A3F7D">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r w:rsidR="00573DDB" w:rsidRPr="001A3F7D">
        <w:rPr>
          <w:rFonts w:ascii="Times New Roman" w:hAnsi="Times New Roman"/>
          <w:sz w:val="28"/>
          <w:szCs w:val="28"/>
        </w:rPr>
        <w:t xml:space="preserve"> </w:t>
      </w:r>
      <w:r w:rsidR="00C75AE2" w:rsidRPr="001A3F7D">
        <w:rPr>
          <w:rFonts w:ascii="Times New Roman" w:hAnsi="Times New Roman"/>
          <w:sz w:val="28"/>
          <w:szCs w:val="28"/>
        </w:rPr>
        <w:t>Закон Российской Федерации от 21.02.1992 № 2395-1 «О недрах»;</w:t>
      </w:r>
    </w:p>
    <w:p w:rsidR="00C75AE2" w:rsidRPr="001A3F7D" w:rsidRDefault="00C75AE2"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СНиП 11-04-2003 «Инструкция о порядке разработки, согласования, экспертизы и утверждения г</w:t>
      </w:r>
      <w:r w:rsidR="00573DDB" w:rsidRPr="001A3F7D">
        <w:rPr>
          <w:rFonts w:ascii="Times New Roman" w:hAnsi="Times New Roman"/>
          <w:sz w:val="28"/>
          <w:szCs w:val="28"/>
        </w:rPr>
        <w:t xml:space="preserve">радостроительной документации»; </w:t>
      </w:r>
      <w:r w:rsidRPr="001A3F7D">
        <w:rPr>
          <w:rFonts w:ascii="Times New Roman" w:hAnsi="Times New Roman"/>
          <w:sz w:val="28"/>
          <w:szCs w:val="28"/>
        </w:rPr>
        <w:t>СНиП 2.07.01-89* «Градостроительство. Планировка и застройка городских и сельских поселений»;</w:t>
      </w:r>
      <w:r w:rsidR="00573DDB" w:rsidRPr="001A3F7D">
        <w:rPr>
          <w:rFonts w:ascii="Times New Roman" w:hAnsi="Times New Roman"/>
          <w:sz w:val="28"/>
          <w:szCs w:val="28"/>
        </w:rPr>
        <w:t xml:space="preserve"> </w:t>
      </w:r>
      <w:r w:rsidRPr="001A3F7D">
        <w:rPr>
          <w:rFonts w:ascii="Times New Roman" w:hAnsi="Times New Roman"/>
          <w:sz w:val="28"/>
          <w:szCs w:val="28"/>
        </w:rPr>
        <w:t>СанПиН 2.2.1/2.1.1.1200-03 «Санитарно-защитные зоны и санитарная классификация предприятий, сооружений и иных объектов»;</w:t>
      </w:r>
    </w:p>
    <w:p w:rsidR="00C75AE2" w:rsidRPr="001A3F7D" w:rsidRDefault="00C75AE2"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Закон Краснодарского края от 07.06.2001 № 369-КЗ «Об автомобильных дорогах регионального значения, расположенных на терри</w:t>
      </w:r>
      <w:r w:rsidR="00573DDB" w:rsidRPr="001A3F7D">
        <w:rPr>
          <w:rFonts w:ascii="Times New Roman" w:hAnsi="Times New Roman"/>
          <w:sz w:val="28"/>
          <w:szCs w:val="28"/>
        </w:rPr>
        <w:t xml:space="preserve">тории Краснодарского края»; </w:t>
      </w:r>
      <w:r w:rsidRPr="001A3F7D">
        <w:rPr>
          <w:rFonts w:ascii="Times New Roman" w:hAnsi="Times New Roman"/>
          <w:sz w:val="28"/>
          <w:szCs w:val="28"/>
        </w:rPr>
        <w:t>Закон Краснодарского края от 05.11.2002 № 532-КЗ «Об основах регулирования земельных отношений в Краснодарском крае»;</w:t>
      </w:r>
      <w:r w:rsidR="00573DDB" w:rsidRPr="001A3F7D">
        <w:rPr>
          <w:rFonts w:ascii="Times New Roman" w:hAnsi="Times New Roman"/>
          <w:sz w:val="28"/>
          <w:szCs w:val="28"/>
        </w:rPr>
        <w:t xml:space="preserve"> </w:t>
      </w:r>
      <w:r w:rsidRPr="001A3F7D">
        <w:rPr>
          <w:rFonts w:ascii="Times New Roman" w:hAnsi="Times New Roman"/>
          <w:sz w:val="28"/>
          <w:szCs w:val="28"/>
        </w:rPr>
        <w:t>Закон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w:t>
      </w:r>
      <w:r w:rsidR="00573DDB" w:rsidRPr="001A3F7D">
        <w:rPr>
          <w:rFonts w:ascii="Times New Roman" w:hAnsi="Times New Roman"/>
          <w:sz w:val="28"/>
          <w:szCs w:val="28"/>
        </w:rPr>
        <w:t xml:space="preserve"> </w:t>
      </w:r>
      <w:r w:rsidRPr="001A3F7D">
        <w:rPr>
          <w:rFonts w:ascii="Times New Roman" w:hAnsi="Times New Roman"/>
          <w:sz w:val="28"/>
          <w:szCs w:val="28"/>
        </w:rPr>
        <w:t>Закон Краснодарского края от 06.06.2002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sidR="00573DDB" w:rsidRPr="001A3F7D">
        <w:rPr>
          <w:rFonts w:ascii="Times New Roman" w:hAnsi="Times New Roman"/>
          <w:sz w:val="28"/>
          <w:szCs w:val="28"/>
        </w:rPr>
        <w:t xml:space="preserve"> </w:t>
      </w:r>
      <w:r w:rsidRPr="001A3F7D">
        <w:rPr>
          <w:rFonts w:ascii="Times New Roman" w:hAnsi="Times New Roman"/>
          <w:sz w:val="28"/>
          <w:szCs w:val="28"/>
        </w:rPr>
        <w:t>Закон Краснодарского края от 31.12.2003 № 656-КЗ «Об особо охраняемых природных территориях Краснодарского края»;</w:t>
      </w:r>
      <w:r w:rsidR="00573DDB" w:rsidRPr="001A3F7D">
        <w:rPr>
          <w:rFonts w:ascii="Times New Roman" w:hAnsi="Times New Roman"/>
          <w:sz w:val="28"/>
          <w:szCs w:val="28"/>
        </w:rPr>
        <w:t xml:space="preserve"> </w:t>
      </w:r>
      <w:r w:rsidRPr="001A3F7D">
        <w:rPr>
          <w:rFonts w:ascii="Times New Roman" w:hAnsi="Times New Roman"/>
          <w:sz w:val="28"/>
          <w:szCs w:val="28"/>
        </w:rPr>
        <w:t>Закон Краснодарского края от 02.07.2009 № 1765-КЗ «Об административно-территориальном устройстве Краснодарского края и порядке его изменения»; Закон Краснодарского края от 15.07.2005 № 906-КЗ «О порядке установления и изменения границ административно-территориальных единиц»;</w:t>
      </w:r>
      <w:r w:rsidR="00573DDB" w:rsidRPr="001A3F7D">
        <w:rPr>
          <w:rFonts w:ascii="Times New Roman" w:hAnsi="Times New Roman"/>
          <w:sz w:val="28"/>
          <w:szCs w:val="28"/>
        </w:rPr>
        <w:t xml:space="preserve"> </w:t>
      </w:r>
      <w:r w:rsidRPr="001A3F7D">
        <w:rPr>
          <w:rFonts w:ascii="Times New Roman" w:hAnsi="Times New Roman"/>
          <w:sz w:val="28"/>
          <w:szCs w:val="28"/>
        </w:rPr>
        <w:t xml:space="preserve">Закон </w:t>
      </w:r>
      <w:r w:rsidRPr="001A3F7D">
        <w:rPr>
          <w:rFonts w:ascii="Times New Roman" w:hAnsi="Times New Roman"/>
          <w:sz w:val="28"/>
          <w:szCs w:val="28"/>
        </w:rPr>
        <w:lastRenderedPageBreak/>
        <w:t>Краснодарского края от 21.07.2008 № 1540-КЗ «Градостроительный кодекс Краснодарского края».</w:t>
      </w:r>
    </w:p>
    <w:p w:rsidR="00C75AE2" w:rsidRPr="001A3F7D" w:rsidRDefault="00C75AE2"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землепользования и застройки, </w:t>
      </w:r>
      <w:r w:rsidR="00573DDB" w:rsidRPr="001A3F7D">
        <w:rPr>
          <w:rFonts w:ascii="Times New Roman" w:hAnsi="Times New Roman"/>
          <w:sz w:val="28"/>
          <w:szCs w:val="28"/>
        </w:rPr>
        <w:t xml:space="preserve">градостроительной деятельности. </w:t>
      </w:r>
      <w:r w:rsidRPr="001A3F7D">
        <w:rPr>
          <w:rFonts w:ascii="Times New Roman" w:hAnsi="Times New Roman"/>
          <w:sz w:val="28"/>
          <w:szCs w:val="28"/>
        </w:rPr>
        <w:t xml:space="preserve">В поселении </w:t>
      </w:r>
      <w:r w:rsidR="00D139D1" w:rsidRPr="001A3F7D">
        <w:rPr>
          <w:rFonts w:ascii="Times New Roman" w:hAnsi="Times New Roman"/>
          <w:sz w:val="28"/>
          <w:szCs w:val="28"/>
        </w:rPr>
        <w:t xml:space="preserve">имеется официальный сайт: </w:t>
      </w:r>
      <w:r w:rsidR="00833C3E" w:rsidRPr="001A3F7D">
        <w:rPr>
          <w:rFonts w:ascii="Times New Roman" w:hAnsi="Times New Roman"/>
          <w:sz w:val="28"/>
          <w:szCs w:val="28"/>
        </w:rPr>
        <w:t xml:space="preserve"> </w:t>
      </w:r>
      <w:r w:rsidR="00833C3E" w:rsidRPr="001A3F7D">
        <w:rPr>
          <w:rFonts w:ascii="Times New Roman" w:hAnsi="Times New Roman"/>
          <w:sz w:val="28"/>
          <w:szCs w:val="28"/>
          <w:lang w:val="en-US"/>
        </w:rPr>
        <w:t>moryazanskoesp</w:t>
      </w:r>
      <w:r w:rsidR="009326C3" w:rsidRPr="001A3F7D">
        <w:rPr>
          <w:rFonts w:ascii="Times New Roman" w:hAnsi="Times New Roman"/>
          <w:sz w:val="28"/>
          <w:szCs w:val="28"/>
        </w:rPr>
        <w:t>.</w:t>
      </w:r>
      <w:r w:rsidR="009326C3" w:rsidRPr="001A3F7D">
        <w:rPr>
          <w:rFonts w:ascii="Times New Roman" w:hAnsi="Times New Roman"/>
          <w:sz w:val="28"/>
          <w:szCs w:val="28"/>
          <w:lang w:val="en-US"/>
        </w:rPr>
        <w:t>ru</w:t>
      </w:r>
      <w:r w:rsidR="009326C3" w:rsidRPr="001A3F7D">
        <w:rPr>
          <w:rFonts w:ascii="Times New Roman" w:hAnsi="Times New Roman"/>
          <w:sz w:val="28"/>
          <w:szCs w:val="28"/>
        </w:rPr>
        <w:t xml:space="preserve"> </w:t>
      </w:r>
      <w:r w:rsidR="00D139D1" w:rsidRPr="001A3F7D">
        <w:rPr>
          <w:rFonts w:ascii="Times New Roman" w:hAnsi="Times New Roman"/>
          <w:sz w:val="28"/>
          <w:szCs w:val="28"/>
        </w:rPr>
        <w:t>в разделе «</w:t>
      </w:r>
      <w:r w:rsidR="00573DDB" w:rsidRPr="001A3F7D">
        <w:rPr>
          <w:rFonts w:ascii="Times New Roman" w:hAnsi="Times New Roman"/>
          <w:sz w:val="28"/>
          <w:szCs w:val="28"/>
        </w:rPr>
        <w:t>Муниципальные правовые акты</w:t>
      </w:r>
      <w:r w:rsidR="00D139D1" w:rsidRPr="001A3F7D">
        <w:rPr>
          <w:rFonts w:ascii="Times New Roman" w:hAnsi="Times New Roman"/>
          <w:sz w:val="28"/>
          <w:szCs w:val="28"/>
        </w:rPr>
        <w:t>»</w:t>
      </w:r>
      <w:r w:rsidR="00E1158E" w:rsidRPr="001A3F7D">
        <w:rPr>
          <w:rFonts w:ascii="Times New Roman" w:hAnsi="Times New Roman"/>
          <w:sz w:val="28"/>
          <w:szCs w:val="28"/>
        </w:rPr>
        <w:t xml:space="preserve"> </w:t>
      </w:r>
      <w:r w:rsidR="00D139D1" w:rsidRPr="001A3F7D">
        <w:rPr>
          <w:rFonts w:ascii="Times New Roman" w:hAnsi="Times New Roman"/>
          <w:sz w:val="28"/>
          <w:szCs w:val="28"/>
        </w:rPr>
        <w:t xml:space="preserve">размещены </w:t>
      </w:r>
      <w:r w:rsidRPr="001A3F7D">
        <w:rPr>
          <w:rFonts w:ascii="Times New Roman" w:hAnsi="Times New Roman"/>
          <w:sz w:val="28"/>
          <w:szCs w:val="28"/>
        </w:rPr>
        <w:t>муниципальные правовые акты, регулирующие вопросы градостроительной деятельности, землепользования и застройки, благоустройства территории, а также порядок предоставления земельных участков, находящихся в муниципальной собственности под строительство объектов капитального строительства и размещение объектов, не являющихся объекта</w:t>
      </w:r>
      <w:r w:rsidR="00573DDB" w:rsidRPr="001A3F7D">
        <w:rPr>
          <w:rFonts w:ascii="Times New Roman" w:hAnsi="Times New Roman"/>
          <w:sz w:val="28"/>
          <w:szCs w:val="28"/>
        </w:rPr>
        <w:t xml:space="preserve">ми капитального строительства. </w:t>
      </w:r>
      <w:r w:rsidRPr="001A3F7D">
        <w:rPr>
          <w:rFonts w:ascii="Times New Roman" w:hAnsi="Times New Roman"/>
          <w:sz w:val="28"/>
          <w:szCs w:val="28"/>
        </w:rPr>
        <w:t xml:space="preserve">Органы местного самоуправления при отсутствии необходимых муниципальных правовых актов не в состоянии распоряжаться главным богатством, приносящим основную часть дохода бюджета поселения - землей. </w:t>
      </w:r>
    </w:p>
    <w:p w:rsidR="00C75AE2" w:rsidRPr="001A3F7D" w:rsidRDefault="00C75AE2"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непрерывного поступательного развития поселения и создания благоприятных инвестиционных условий для привлечения в градообразующие сферы деятельности частного капитала, роста благосостояния жителей поселения являются:</w:t>
      </w:r>
    </w:p>
    <w:p w:rsidR="00C75AE2" w:rsidRPr="001A3F7D" w:rsidRDefault="00C75AE2"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1) подготовка и утверждение плана реализац</w:t>
      </w:r>
      <w:r w:rsidR="00D139D1" w:rsidRPr="001A3F7D">
        <w:rPr>
          <w:rFonts w:ascii="Times New Roman" w:hAnsi="Times New Roman"/>
          <w:sz w:val="28"/>
          <w:szCs w:val="28"/>
        </w:rPr>
        <w:t>ии документации территориального планирования, в том числе программ комплексного развития коммунальной, социальной и транспортной инфраструктуры.</w:t>
      </w:r>
    </w:p>
    <w:p w:rsidR="00C75AE2" w:rsidRPr="001A3F7D" w:rsidRDefault="00C75AE2"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Необходимо организовать работу по разработке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w:t>
      </w:r>
      <w:r w:rsidR="00573DDB" w:rsidRPr="001A3F7D">
        <w:rPr>
          <w:rFonts w:ascii="Times New Roman" w:hAnsi="Times New Roman"/>
          <w:sz w:val="28"/>
          <w:szCs w:val="28"/>
        </w:rPr>
        <w:t xml:space="preserve">радостроительной деятельности. </w:t>
      </w:r>
      <w:r w:rsidRPr="001A3F7D">
        <w:rPr>
          <w:rFonts w:ascii="Times New Roman" w:hAnsi="Times New Roman"/>
          <w:sz w:val="28"/>
          <w:szCs w:val="28"/>
        </w:rPr>
        <w:t>Учитывая социально-экономическую значимость многих вопросов градостроительной деятельности, их возрастающую роль в решении многих 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p>
    <w:p w:rsidR="00E72F52" w:rsidRPr="001A3F7D" w:rsidRDefault="00E72F52" w:rsidP="00E72F52">
      <w:pPr>
        <w:spacing w:after="0" w:line="240" w:lineRule="auto"/>
        <w:ind w:firstLine="709"/>
        <w:jc w:val="both"/>
        <w:rPr>
          <w:rFonts w:ascii="Times New Roman" w:hAnsi="Times New Roman"/>
          <w:sz w:val="28"/>
          <w:szCs w:val="28"/>
        </w:rPr>
      </w:pPr>
    </w:p>
    <w:p w:rsidR="008D2723" w:rsidRPr="001A3F7D" w:rsidRDefault="00BE3460" w:rsidP="001A3F7D">
      <w:pPr>
        <w:spacing w:line="240" w:lineRule="auto"/>
        <w:ind w:firstLine="709"/>
        <w:jc w:val="both"/>
        <w:rPr>
          <w:rFonts w:ascii="Times New Roman" w:hAnsi="Times New Roman"/>
          <w:b/>
          <w:sz w:val="28"/>
          <w:szCs w:val="28"/>
        </w:rPr>
      </w:pPr>
      <w:r w:rsidRPr="001A3F7D">
        <w:rPr>
          <w:rFonts w:ascii="Times New Roman" w:hAnsi="Times New Roman"/>
          <w:b/>
          <w:sz w:val="28"/>
          <w:szCs w:val="28"/>
        </w:rPr>
        <w:t>2.2</w:t>
      </w:r>
      <w:r w:rsidR="008D2723" w:rsidRPr="001A3F7D">
        <w:rPr>
          <w:rFonts w:ascii="Times New Roman" w:hAnsi="Times New Roman"/>
          <w:b/>
          <w:sz w:val="28"/>
          <w:szCs w:val="28"/>
        </w:rPr>
        <w:t xml:space="preserve"> ТЕХНИКО – ЭКОНОМИЧЕСКИЕ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П.1 ТРЕБОВАНИЙ, УТВЕРЖДЕННЫХ ПОСТАНОВЛЕНИЕМ ПРАВИТЕЛЬСТВА РФ ОТ 01.1</w:t>
      </w:r>
      <w:r w:rsidR="00E72F52" w:rsidRPr="001A3F7D">
        <w:rPr>
          <w:rFonts w:ascii="Times New Roman" w:hAnsi="Times New Roman"/>
          <w:b/>
          <w:sz w:val="28"/>
          <w:szCs w:val="28"/>
        </w:rPr>
        <w:t>0.2015 ГОДА №</w:t>
      </w:r>
      <w:r w:rsidR="008D2723" w:rsidRPr="001A3F7D">
        <w:rPr>
          <w:rFonts w:ascii="Times New Roman" w:hAnsi="Times New Roman"/>
          <w:b/>
          <w:sz w:val="28"/>
          <w:szCs w:val="28"/>
        </w:rPr>
        <w:t xml:space="preserve">1050 </w:t>
      </w:r>
    </w:p>
    <w:p w:rsidR="008848FC" w:rsidRDefault="001164C7" w:rsidP="001A3F7D">
      <w:pPr>
        <w:spacing w:after="0" w:line="240" w:lineRule="auto"/>
        <w:jc w:val="both"/>
        <w:rPr>
          <w:rFonts w:ascii="Times New Roman" w:hAnsi="Times New Roman"/>
          <w:sz w:val="28"/>
          <w:szCs w:val="28"/>
        </w:rPr>
      </w:pPr>
      <w:r>
        <w:rPr>
          <w:rFonts w:ascii="Times New Roman" w:hAnsi="Times New Roman"/>
          <w:sz w:val="28"/>
          <w:szCs w:val="28"/>
        </w:rPr>
        <w:t xml:space="preserve"> </w:t>
      </w:r>
      <w:r w:rsidR="008848FC" w:rsidRPr="001A3F7D">
        <w:rPr>
          <w:rFonts w:ascii="Times New Roman" w:hAnsi="Times New Roman"/>
          <w:sz w:val="28"/>
          <w:szCs w:val="28"/>
        </w:rPr>
        <w:t xml:space="preserve"> Технико – экономические параметры существующих объектов социальной инф</w:t>
      </w:r>
      <w:r w:rsidR="00E72F52" w:rsidRPr="001A3F7D">
        <w:rPr>
          <w:rFonts w:ascii="Times New Roman" w:hAnsi="Times New Roman"/>
          <w:sz w:val="28"/>
          <w:szCs w:val="28"/>
        </w:rPr>
        <w:t>раструктуры сельского поселения</w:t>
      </w:r>
    </w:p>
    <w:p w:rsidR="001A3F7D" w:rsidRDefault="001164C7" w:rsidP="001A3F7D">
      <w:pPr>
        <w:spacing w:after="0" w:line="240" w:lineRule="auto"/>
        <w:jc w:val="both"/>
        <w:rPr>
          <w:rFonts w:ascii="Times New Roman" w:hAnsi="Times New Roman"/>
          <w:sz w:val="28"/>
          <w:szCs w:val="28"/>
        </w:rPr>
      </w:pPr>
      <w:r>
        <w:rPr>
          <w:rFonts w:ascii="Times New Roman" w:hAnsi="Times New Roman"/>
          <w:sz w:val="28"/>
          <w:szCs w:val="28"/>
        </w:rPr>
        <w:t xml:space="preserve">                                                                                                               </w:t>
      </w:r>
      <w:r w:rsidRPr="001164C7">
        <w:rPr>
          <w:rFonts w:ascii="Times New Roman" w:hAnsi="Times New Roman"/>
          <w:sz w:val="28"/>
          <w:szCs w:val="28"/>
        </w:rPr>
        <w:t xml:space="preserve">Таблица 4 </w:t>
      </w:r>
    </w:p>
    <w:p w:rsidR="000026BE" w:rsidRPr="001A3F7D" w:rsidRDefault="000026BE" w:rsidP="001A3F7D">
      <w:pPr>
        <w:spacing w:after="0" w:line="240" w:lineRule="auto"/>
        <w:jc w:val="both"/>
        <w:rPr>
          <w:rFonts w:ascii="Times New Roman" w:hAnsi="Times New Roman"/>
          <w:sz w:val="28"/>
          <w:szCs w:val="28"/>
        </w:rPr>
      </w:pPr>
    </w:p>
    <w:tbl>
      <w:tblPr>
        <w:tblW w:w="9654" w:type="dxa"/>
        <w:tblInd w:w="93" w:type="dxa"/>
        <w:tblLayout w:type="fixed"/>
        <w:tblLook w:val="0000"/>
      </w:tblPr>
      <w:tblGrid>
        <w:gridCol w:w="4875"/>
        <w:gridCol w:w="1236"/>
        <w:gridCol w:w="1417"/>
        <w:gridCol w:w="1134"/>
        <w:gridCol w:w="992"/>
      </w:tblGrid>
      <w:tr w:rsidR="00BF451C" w:rsidRPr="001F078F">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b/>
                <w:sz w:val="24"/>
                <w:szCs w:val="24"/>
                <w:lang w:eastAsia="ru-RU"/>
              </w:rPr>
            </w:pPr>
            <w:r w:rsidRPr="001F078F">
              <w:rPr>
                <w:rFonts w:ascii="Times New Roman" w:eastAsia="Times New Roman" w:hAnsi="Times New Roman"/>
                <w:b/>
                <w:sz w:val="24"/>
                <w:szCs w:val="2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b/>
                <w:sz w:val="24"/>
                <w:szCs w:val="24"/>
                <w:lang w:eastAsia="ru-RU"/>
              </w:rPr>
            </w:pPr>
            <w:r w:rsidRPr="001F078F">
              <w:rPr>
                <w:rFonts w:ascii="Times New Roman" w:eastAsia="Times New Roman" w:hAnsi="Times New Roman"/>
                <w:b/>
                <w:sz w:val="24"/>
                <w:szCs w:val="24"/>
                <w:lang w:eastAsia="ru-RU"/>
              </w:rPr>
              <w:t>Норма потребности на 1000 чел.</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b/>
                <w:sz w:val="24"/>
                <w:szCs w:val="24"/>
                <w:lang w:eastAsia="ru-RU"/>
              </w:rPr>
            </w:pPr>
            <w:r w:rsidRPr="001F078F">
              <w:rPr>
                <w:rFonts w:ascii="Times New Roman" w:eastAsia="Times New Roman" w:hAnsi="Times New Roman"/>
                <w:b/>
                <w:sz w:val="24"/>
                <w:szCs w:val="24"/>
                <w:lang w:eastAsia="ru-RU"/>
              </w:rPr>
              <w:t>Требуется на существующее население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b/>
                <w:sz w:val="24"/>
                <w:szCs w:val="24"/>
                <w:lang w:eastAsia="ru-RU"/>
              </w:rPr>
            </w:pPr>
            <w:r w:rsidRPr="001F078F">
              <w:rPr>
                <w:rFonts w:ascii="Times New Roman" w:eastAsia="Times New Roman" w:hAnsi="Times New Roman"/>
                <w:b/>
                <w:sz w:val="24"/>
                <w:szCs w:val="24"/>
                <w:lang w:eastAsia="ru-RU"/>
              </w:rPr>
              <w:t>Существующее положение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b/>
                <w:sz w:val="24"/>
                <w:szCs w:val="24"/>
                <w:lang w:eastAsia="ru-RU"/>
              </w:rPr>
            </w:pPr>
            <w:r w:rsidRPr="001F078F">
              <w:rPr>
                <w:rFonts w:ascii="Times New Roman" w:eastAsia="Times New Roman" w:hAnsi="Times New Roman"/>
                <w:b/>
                <w:sz w:val="24"/>
                <w:szCs w:val="24"/>
                <w:lang w:eastAsia="ru-RU"/>
              </w:rPr>
              <w:t>% обеспеченности</w:t>
            </w:r>
          </w:p>
        </w:tc>
      </w:tr>
      <w:tr w:rsidR="00BF451C" w:rsidRPr="001F078F">
        <w:trPr>
          <w:trHeight w:val="565"/>
        </w:trPr>
        <w:tc>
          <w:tcPr>
            <w:tcW w:w="4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p>
        </w:tc>
        <w:tc>
          <w:tcPr>
            <w:tcW w:w="123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p>
        </w:tc>
      </w:tr>
      <w:tr w:rsidR="00BF451C" w:rsidRPr="001F078F">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4F39B4" w:rsidP="00BF451C">
            <w:pPr>
              <w:suppressAutoHyphens w:val="0"/>
              <w:spacing w:after="0" w:line="240" w:lineRule="auto"/>
              <w:jc w:val="center"/>
              <w:rPr>
                <w:rFonts w:ascii="Times New Roman" w:eastAsia="Times New Roman" w:hAnsi="Times New Roman"/>
                <w:color w:val="000000"/>
                <w:sz w:val="24"/>
                <w:szCs w:val="24"/>
                <w:lang w:val="en-US" w:eastAsia="ru-RU"/>
              </w:rPr>
            </w:pPr>
            <w:r w:rsidRPr="001F078F">
              <w:rPr>
                <w:rFonts w:ascii="Times New Roman" w:eastAsia="Times New Roman" w:hAnsi="Times New Roman"/>
                <w:color w:val="000000"/>
                <w:sz w:val="24"/>
                <w:szCs w:val="24"/>
                <w:lang w:eastAsia="ru-RU"/>
              </w:rPr>
              <w:t>5</w:t>
            </w:r>
            <w:r w:rsidRPr="001F078F">
              <w:rPr>
                <w:rFonts w:ascii="Times New Roman" w:eastAsia="Times New Roman" w:hAnsi="Times New Roman"/>
                <w:color w:val="000000"/>
                <w:sz w:val="24"/>
                <w:szCs w:val="24"/>
                <w:lang w:val="en-US" w:eastAsia="ru-RU"/>
              </w:rPr>
              <w:t>0</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4F39B4" w:rsidP="00BF451C">
            <w:pPr>
              <w:suppressAutoHyphens w:val="0"/>
              <w:spacing w:after="0" w:line="240" w:lineRule="auto"/>
              <w:jc w:val="center"/>
              <w:rPr>
                <w:rFonts w:ascii="Times New Roman" w:eastAsia="Times New Roman" w:hAnsi="Times New Roman"/>
                <w:sz w:val="24"/>
                <w:szCs w:val="24"/>
                <w:lang w:val="en-US" w:eastAsia="ru-RU"/>
              </w:rPr>
            </w:pPr>
            <w:r w:rsidRPr="001F078F">
              <w:rPr>
                <w:rFonts w:ascii="Times New Roman" w:eastAsia="Times New Roman" w:hAnsi="Times New Roman"/>
                <w:sz w:val="24"/>
                <w:szCs w:val="24"/>
                <w:lang w:val="en-US" w:eastAsia="ru-RU"/>
              </w:rPr>
              <w:t>305</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4F39B4" w:rsidP="00BF451C">
            <w:pPr>
              <w:suppressAutoHyphens w:val="0"/>
              <w:spacing w:after="0" w:line="240" w:lineRule="auto"/>
              <w:jc w:val="center"/>
              <w:rPr>
                <w:rFonts w:ascii="Times New Roman" w:eastAsia="Times New Roman" w:hAnsi="Times New Roman"/>
                <w:sz w:val="24"/>
                <w:szCs w:val="24"/>
                <w:lang w:val="en-US" w:eastAsia="ru-RU"/>
              </w:rPr>
            </w:pPr>
            <w:r w:rsidRPr="001F078F">
              <w:rPr>
                <w:rFonts w:ascii="Times New Roman" w:eastAsia="Times New Roman" w:hAnsi="Times New Roman"/>
                <w:sz w:val="24"/>
                <w:szCs w:val="24"/>
                <w:lang w:val="en-US" w:eastAsia="ru-RU"/>
              </w:rPr>
              <w:t>240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0D3CB9"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79</w:t>
            </w:r>
          </w:p>
        </w:tc>
      </w:tr>
      <w:tr w:rsidR="00BF451C" w:rsidRPr="001F078F">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173E8D" w:rsidP="00BF451C">
            <w:pPr>
              <w:suppressAutoHyphens w:val="0"/>
              <w:spacing w:after="0" w:line="240" w:lineRule="auto"/>
              <w:jc w:val="center"/>
              <w:rPr>
                <w:rFonts w:ascii="Times New Roman" w:eastAsia="Times New Roman" w:hAnsi="Times New Roman"/>
                <w:color w:val="000000"/>
                <w:sz w:val="24"/>
                <w:szCs w:val="24"/>
                <w:lang w:eastAsia="ru-RU"/>
              </w:rPr>
            </w:pPr>
            <w:r w:rsidRPr="001F078F">
              <w:rPr>
                <w:rFonts w:ascii="Times New Roman" w:eastAsia="Times New Roman" w:hAnsi="Times New Roman"/>
                <w:color w:val="000000"/>
                <w:sz w:val="24"/>
                <w:szCs w:val="24"/>
                <w:lang w:eastAsia="ru-RU"/>
              </w:rPr>
              <w:t>160</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173E8D"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812</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720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88</w:t>
            </w:r>
          </w:p>
        </w:tc>
      </w:tr>
      <w:tr w:rsidR="00BF451C" w:rsidRPr="001F078F">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color w:val="000000"/>
                <w:sz w:val="24"/>
                <w:szCs w:val="24"/>
                <w:lang w:eastAsia="ru-RU"/>
              </w:rPr>
            </w:pPr>
            <w:r w:rsidRPr="001F078F">
              <w:rPr>
                <w:rFonts w:ascii="Times New Roman" w:eastAsia="Times New Roman" w:hAnsi="Times New Roman"/>
                <w:color w:val="000000"/>
                <w:sz w:val="24"/>
                <w:szCs w:val="24"/>
                <w:lang w:eastAsia="ru-RU"/>
              </w:rPr>
              <w:t>13</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250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312</w:t>
            </w:r>
          </w:p>
        </w:tc>
      </w:tr>
      <w:tr w:rsidR="00BF451C" w:rsidRPr="001F078F">
        <w:trPr>
          <w:trHeight w:val="31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17,6</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133</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75</w:t>
            </w:r>
          </w:p>
        </w:tc>
      </w:tr>
      <w:tr w:rsidR="00BF451C" w:rsidRPr="001F078F">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13,5</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92</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25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27</w:t>
            </w:r>
          </w:p>
        </w:tc>
      </w:tr>
      <w:tr w:rsidR="00BF451C" w:rsidRPr="001F078F">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0,1</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p>
        </w:tc>
      </w:tr>
      <w:tr w:rsidR="00BF451C" w:rsidRPr="001F078F">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0,16</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200</w:t>
            </w:r>
          </w:p>
        </w:tc>
      </w:tr>
      <w:tr w:rsidR="00BF451C" w:rsidRPr="001F078F">
        <w:trPr>
          <w:trHeight w:val="348"/>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8. Помещения физкультурно-оздоровительной работы, м² общ. площ.</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80</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488</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p>
        </w:tc>
      </w:tr>
      <w:tr w:rsidR="00BF451C" w:rsidRPr="001F078F">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 xml:space="preserve">9. Территория </w:t>
            </w:r>
            <w:r w:rsidR="00C244DC" w:rsidRPr="001F078F">
              <w:rPr>
                <w:rFonts w:ascii="Times New Roman" w:eastAsia="Times New Roman" w:hAnsi="Times New Roman"/>
                <w:sz w:val="24"/>
                <w:szCs w:val="24"/>
                <w:lang w:eastAsia="ru-RU"/>
              </w:rPr>
              <w:t>физкультурно-спортивной зоны, м</w:t>
            </w:r>
            <w:r w:rsidR="00C244DC" w:rsidRPr="001F078F">
              <w:rPr>
                <w:rFonts w:ascii="Times New Roman" w:eastAsia="Times New Roman" w:hAnsi="Times New Roman"/>
                <w:sz w:val="24"/>
                <w:szCs w:val="24"/>
                <w:vertAlign w:val="superscript"/>
                <w:lang w:eastAsia="ru-RU"/>
              </w:rPr>
              <w:t>2</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1949</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w:t>
            </w:r>
            <w:r w:rsidR="00C244DC" w:rsidRPr="001F078F">
              <w:rPr>
                <w:rFonts w:ascii="Times New Roman" w:eastAsia="Times New Roman" w:hAnsi="Times New Roman"/>
                <w:sz w:val="24"/>
                <w:szCs w:val="24"/>
                <w:lang w:eastAsia="ru-RU"/>
              </w:rPr>
              <w:t>3373</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36000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269</w:t>
            </w:r>
          </w:p>
        </w:tc>
      </w:tr>
      <w:tr w:rsidR="00BF451C" w:rsidRPr="001F078F">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 xml:space="preserve">10. Спортивный зал, м² зала   </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80</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C244D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549</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1F078F"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360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1F078F"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65</w:t>
            </w:r>
          </w:p>
        </w:tc>
      </w:tr>
      <w:tr w:rsidR="00BF451C" w:rsidRPr="001F078F">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 xml:space="preserve">11. Плавательный бассейн, м² зерк.воды   </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992FA8"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25</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992FA8"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173</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992FA8"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p>
        </w:tc>
      </w:tr>
      <w:tr w:rsidR="00BF451C" w:rsidRPr="001F078F">
        <w:trPr>
          <w:trHeight w:val="510"/>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12. Помещения культурно-массовой работы и досуга населения, м² общ.площ.</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60</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992FA8"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366</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p>
        </w:tc>
      </w:tr>
      <w:tr w:rsidR="00BF451C" w:rsidRPr="001F078F">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13. Интернет-клуб, м² пола</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3</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992FA8"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18</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p>
        </w:tc>
      </w:tr>
      <w:tr w:rsidR="00BF451C" w:rsidRPr="001F078F">
        <w:trPr>
          <w:trHeight w:val="150"/>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14. Клубы, дома культуры, мест</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992FA8"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80</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992FA8"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549</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992FA8"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620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992FA8"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113</w:t>
            </w:r>
          </w:p>
        </w:tc>
      </w:tr>
      <w:tr w:rsidR="00BF451C" w:rsidRPr="001F078F">
        <w:trPr>
          <w:trHeight w:val="196"/>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15. Кинотеатры, мест</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BF451C" w:rsidP="00BF451C">
            <w:pPr>
              <w:suppressAutoHyphens w:val="0"/>
              <w:spacing w:after="0" w:line="240" w:lineRule="auto"/>
              <w:jc w:val="center"/>
              <w:rPr>
                <w:rFonts w:ascii="Times New Roman" w:eastAsia="Times New Roman" w:hAnsi="Times New Roman"/>
                <w:sz w:val="24"/>
                <w:szCs w:val="24"/>
                <w:lang w:eastAsia="ru-RU"/>
              </w:rPr>
            </w:pPr>
          </w:p>
        </w:tc>
      </w:tr>
      <w:tr w:rsidR="00BF451C" w:rsidRPr="001F078F">
        <w:trPr>
          <w:trHeight w:val="242"/>
        </w:trPr>
        <w:tc>
          <w:tcPr>
            <w:tcW w:w="4875" w:type="dxa"/>
            <w:tcBorders>
              <w:top w:val="nil"/>
              <w:left w:val="single" w:sz="4" w:space="0" w:color="auto"/>
              <w:bottom w:val="single" w:sz="4" w:space="0" w:color="auto"/>
              <w:right w:val="single" w:sz="4" w:space="0" w:color="auto"/>
            </w:tcBorders>
            <w:shd w:val="clear" w:color="auto" w:fill="auto"/>
            <w:vAlign w:val="center"/>
          </w:tcPr>
          <w:p w:rsidR="00BF451C" w:rsidRPr="001F078F" w:rsidRDefault="00BF451C" w:rsidP="00BF451C">
            <w:pPr>
              <w:suppressAutoHyphens w:val="0"/>
              <w:spacing w:after="0" w:line="240" w:lineRule="auto"/>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16. Библиотеки, тыс.единиц хранения</w:t>
            </w:r>
          </w:p>
        </w:tc>
        <w:tc>
          <w:tcPr>
            <w:tcW w:w="1236" w:type="dxa"/>
            <w:tcBorders>
              <w:top w:val="nil"/>
              <w:left w:val="nil"/>
              <w:bottom w:val="single" w:sz="4" w:space="0" w:color="auto"/>
              <w:right w:val="single" w:sz="4" w:space="0" w:color="auto"/>
            </w:tcBorders>
            <w:shd w:val="clear" w:color="auto" w:fill="auto"/>
            <w:vAlign w:val="center"/>
          </w:tcPr>
          <w:p w:rsidR="00BF451C" w:rsidRPr="001F078F" w:rsidRDefault="00992FA8"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5</w:t>
            </w:r>
          </w:p>
        </w:tc>
        <w:tc>
          <w:tcPr>
            <w:tcW w:w="1417" w:type="dxa"/>
            <w:tcBorders>
              <w:top w:val="nil"/>
              <w:left w:val="nil"/>
              <w:bottom w:val="single" w:sz="4" w:space="0" w:color="auto"/>
              <w:right w:val="single" w:sz="4" w:space="0" w:color="auto"/>
            </w:tcBorders>
            <w:shd w:val="clear" w:color="auto" w:fill="auto"/>
            <w:vAlign w:val="center"/>
          </w:tcPr>
          <w:p w:rsidR="00BF451C" w:rsidRPr="001F078F" w:rsidRDefault="00992FA8"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30</w:t>
            </w:r>
          </w:p>
        </w:tc>
        <w:tc>
          <w:tcPr>
            <w:tcW w:w="1134" w:type="dxa"/>
            <w:tcBorders>
              <w:top w:val="nil"/>
              <w:left w:val="nil"/>
              <w:bottom w:val="single" w:sz="4" w:space="0" w:color="auto"/>
              <w:right w:val="single" w:sz="4" w:space="0" w:color="auto"/>
            </w:tcBorders>
            <w:shd w:val="clear" w:color="auto" w:fill="auto"/>
            <w:vAlign w:val="center"/>
          </w:tcPr>
          <w:p w:rsidR="00BF451C" w:rsidRPr="001F078F" w:rsidRDefault="00992FA8"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33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451C" w:rsidRPr="001F078F" w:rsidRDefault="00992FA8" w:rsidP="00BF451C">
            <w:pPr>
              <w:suppressAutoHyphens w:val="0"/>
              <w:spacing w:after="0" w:line="240" w:lineRule="auto"/>
              <w:jc w:val="center"/>
              <w:rPr>
                <w:rFonts w:ascii="Times New Roman" w:eastAsia="Times New Roman" w:hAnsi="Times New Roman"/>
                <w:sz w:val="24"/>
                <w:szCs w:val="24"/>
                <w:lang w:eastAsia="ru-RU"/>
              </w:rPr>
            </w:pPr>
            <w:r w:rsidRPr="001F078F">
              <w:rPr>
                <w:rFonts w:ascii="Times New Roman" w:eastAsia="Times New Roman" w:hAnsi="Times New Roman"/>
                <w:sz w:val="24"/>
                <w:szCs w:val="24"/>
                <w:lang w:eastAsia="ru-RU"/>
              </w:rPr>
              <w:t>110</w:t>
            </w:r>
          </w:p>
        </w:tc>
      </w:tr>
    </w:tbl>
    <w:p w:rsidR="008848FC" w:rsidRDefault="008848FC" w:rsidP="008848FC">
      <w:pPr>
        <w:spacing w:after="0" w:line="360" w:lineRule="auto"/>
        <w:jc w:val="both"/>
        <w:rPr>
          <w:rFonts w:ascii="Times New Roman" w:hAnsi="Times New Roman"/>
          <w:sz w:val="24"/>
          <w:szCs w:val="24"/>
        </w:rPr>
      </w:pPr>
    </w:p>
    <w:p w:rsidR="007C6691" w:rsidRPr="001A3F7D" w:rsidRDefault="00964170" w:rsidP="00E72F52">
      <w:pPr>
        <w:spacing w:after="0" w:line="240" w:lineRule="auto"/>
        <w:ind w:firstLine="709"/>
        <w:jc w:val="both"/>
        <w:rPr>
          <w:rFonts w:ascii="Times New Roman" w:hAnsi="Times New Roman"/>
          <w:b/>
          <w:sz w:val="28"/>
          <w:szCs w:val="28"/>
        </w:rPr>
      </w:pPr>
      <w:r w:rsidRPr="001A3F7D">
        <w:rPr>
          <w:rFonts w:ascii="Times New Roman" w:hAnsi="Times New Roman"/>
          <w:b/>
          <w:sz w:val="28"/>
          <w:szCs w:val="28"/>
        </w:rPr>
        <w:t>Сложившейся уровень обеспеченност</w:t>
      </w:r>
      <w:r w:rsidR="00BF451C" w:rsidRPr="001A3F7D">
        <w:rPr>
          <w:rFonts w:ascii="Times New Roman" w:hAnsi="Times New Roman"/>
          <w:b/>
          <w:sz w:val="28"/>
          <w:szCs w:val="28"/>
        </w:rPr>
        <w:t xml:space="preserve">и населения сельского поселения </w:t>
      </w:r>
      <w:r w:rsidRPr="001A3F7D">
        <w:rPr>
          <w:rFonts w:ascii="Times New Roman" w:hAnsi="Times New Roman"/>
          <w:b/>
          <w:sz w:val="28"/>
          <w:szCs w:val="28"/>
        </w:rPr>
        <w:t>услугами в областях образования, здравоохранения, физической культуры</w:t>
      </w:r>
      <w:r w:rsidR="002D54FB" w:rsidRPr="001A3F7D">
        <w:rPr>
          <w:rFonts w:ascii="Times New Roman" w:hAnsi="Times New Roman"/>
          <w:b/>
          <w:sz w:val="28"/>
          <w:szCs w:val="28"/>
        </w:rPr>
        <w:t xml:space="preserve"> и массового спорта и культуры.</w:t>
      </w:r>
    </w:p>
    <w:p w:rsidR="008E3F26" w:rsidRPr="001A3F7D" w:rsidRDefault="00E72F52" w:rsidP="00E72F52">
      <w:pPr>
        <w:suppressAutoHyphens w:val="0"/>
        <w:spacing w:after="0" w:line="240" w:lineRule="auto"/>
        <w:ind w:firstLine="709"/>
        <w:jc w:val="both"/>
        <w:rPr>
          <w:rFonts w:ascii="Times New Roman" w:hAnsi="Times New Roman"/>
          <w:sz w:val="28"/>
          <w:szCs w:val="28"/>
        </w:rPr>
      </w:pPr>
      <w:r w:rsidRPr="001A3F7D">
        <w:rPr>
          <w:rFonts w:ascii="Times New Roman" w:hAnsi="Times New Roman"/>
          <w:sz w:val="28"/>
          <w:szCs w:val="28"/>
        </w:rPr>
        <w:t>Н</w:t>
      </w:r>
      <w:r w:rsidR="008E3F26" w:rsidRPr="001A3F7D">
        <w:rPr>
          <w:rFonts w:ascii="Times New Roman" w:hAnsi="Times New Roman"/>
          <w:sz w:val="28"/>
          <w:szCs w:val="28"/>
        </w:rPr>
        <w:t xml:space="preserve">а территории </w:t>
      </w:r>
      <w:r w:rsidR="002A35AB" w:rsidRPr="001A3F7D">
        <w:rPr>
          <w:rFonts w:ascii="Times New Roman" w:hAnsi="Times New Roman"/>
          <w:sz w:val="28"/>
          <w:szCs w:val="28"/>
        </w:rPr>
        <w:t>Рязанского</w:t>
      </w:r>
      <w:r w:rsidR="008E3F26" w:rsidRPr="001A3F7D">
        <w:rPr>
          <w:rFonts w:ascii="Times New Roman" w:hAnsi="Times New Roman"/>
          <w:sz w:val="28"/>
          <w:szCs w:val="28"/>
        </w:rPr>
        <w:t xml:space="preserve"> сельского поселения имеются средняя школа №1</w:t>
      </w:r>
      <w:r w:rsidR="001F078F" w:rsidRPr="001A3F7D">
        <w:rPr>
          <w:rFonts w:ascii="Times New Roman" w:hAnsi="Times New Roman"/>
          <w:sz w:val="28"/>
          <w:szCs w:val="28"/>
        </w:rPr>
        <w:t>8</w:t>
      </w:r>
      <w:r w:rsidR="008E3F26" w:rsidRPr="001A3F7D">
        <w:rPr>
          <w:rFonts w:ascii="Times New Roman" w:hAnsi="Times New Roman"/>
          <w:sz w:val="28"/>
          <w:szCs w:val="28"/>
        </w:rPr>
        <w:t>,</w:t>
      </w:r>
      <w:r w:rsidR="001F078F" w:rsidRPr="001A3F7D">
        <w:rPr>
          <w:rFonts w:ascii="Times New Roman" w:hAnsi="Times New Roman"/>
          <w:sz w:val="28"/>
          <w:szCs w:val="28"/>
        </w:rPr>
        <w:t xml:space="preserve"> общеобразовательная школа №19,</w:t>
      </w:r>
      <w:r w:rsidR="008E3F26" w:rsidRPr="001A3F7D">
        <w:rPr>
          <w:rFonts w:ascii="Times New Roman" w:hAnsi="Times New Roman"/>
          <w:sz w:val="28"/>
          <w:szCs w:val="28"/>
        </w:rPr>
        <w:t xml:space="preserve"> детский сад, </w:t>
      </w:r>
      <w:r w:rsidR="001F078F" w:rsidRPr="001A3F7D">
        <w:rPr>
          <w:rFonts w:ascii="Times New Roman" w:hAnsi="Times New Roman"/>
          <w:sz w:val="28"/>
          <w:szCs w:val="28"/>
        </w:rPr>
        <w:t>больница</w:t>
      </w:r>
      <w:r w:rsidR="008E3F26" w:rsidRPr="001A3F7D">
        <w:rPr>
          <w:rFonts w:ascii="Times New Roman" w:hAnsi="Times New Roman"/>
          <w:sz w:val="28"/>
          <w:szCs w:val="28"/>
        </w:rPr>
        <w:t xml:space="preserve">, Дом </w:t>
      </w:r>
      <w:r w:rsidR="004F25A3" w:rsidRPr="001A3F7D">
        <w:rPr>
          <w:rFonts w:ascii="Times New Roman" w:hAnsi="Times New Roman"/>
          <w:sz w:val="28"/>
          <w:szCs w:val="28"/>
        </w:rPr>
        <w:t>культуры,</w:t>
      </w:r>
      <w:r w:rsidR="001F078F" w:rsidRPr="001A3F7D">
        <w:rPr>
          <w:rFonts w:ascii="Times New Roman" w:hAnsi="Times New Roman"/>
          <w:sz w:val="28"/>
          <w:szCs w:val="28"/>
        </w:rPr>
        <w:t xml:space="preserve"> сельский клуб,</w:t>
      </w:r>
      <w:r w:rsidR="004F25A3" w:rsidRPr="001A3F7D">
        <w:rPr>
          <w:rFonts w:ascii="Times New Roman" w:hAnsi="Times New Roman"/>
          <w:sz w:val="28"/>
          <w:szCs w:val="28"/>
        </w:rPr>
        <w:t xml:space="preserve"> библиотека, ветучасток</w:t>
      </w:r>
      <w:r w:rsidR="008E3F26" w:rsidRPr="001A3F7D">
        <w:rPr>
          <w:rFonts w:ascii="Times New Roman" w:hAnsi="Times New Roman"/>
          <w:sz w:val="28"/>
          <w:szCs w:val="28"/>
        </w:rPr>
        <w:t>.</w:t>
      </w:r>
    </w:p>
    <w:p w:rsidR="008E3F26" w:rsidRPr="001A3F7D" w:rsidRDefault="008E3F26" w:rsidP="00E72F52">
      <w:pPr>
        <w:suppressAutoHyphens w:val="0"/>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На территории </w:t>
      </w:r>
      <w:r w:rsidR="002A35AB" w:rsidRPr="001A3F7D">
        <w:rPr>
          <w:rFonts w:ascii="Times New Roman" w:hAnsi="Times New Roman"/>
          <w:sz w:val="28"/>
          <w:szCs w:val="28"/>
        </w:rPr>
        <w:t>Рязанского</w:t>
      </w:r>
      <w:r w:rsidRPr="001A3F7D">
        <w:rPr>
          <w:rFonts w:ascii="Times New Roman" w:hAnsi="Times New Roman"/>
          <w:sz w:val="28"/>
          <w:szCs w:val="28"/>
        </w:rPr>
        <w:t xml:space="preserve"> сельского поселения находится отделение с</w:t>
      </w:r>
      <w:r w:rsidR="001F078F" w:rsidRPr="001A3F7D">
        <w:rPr>
          <w:rFonts w:ascii="Times New Roman" w:hAnsi="Times New Roman"/>
          <w:sz w:val="28"/>
          <w:szCs w:val="28"/>
        </w:rPr>
        <w:t>оциального обслуживания на дому</w:t>
      </w:r>
      <w:r w:rsidRPr="001A3F7D">
        <w:rPr>
          <w:rFonts w:ascii="Times New Roman" w:hAnsi="Times New Roman"/>
          <w:sz w:val="28"/>
          <w:szCs w:val="28"/>
        </w:rPr>
        <w:t>.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w:t>
      </w:r>
      <w:r w:rsidR="00886D95" w:rsidRPr="001A3F7D">
        <w:rPr>
          <w:rFonts w:ascii="Times New Roman" w:hAnsi="Times New Roman"/>
          <w:sz w:val="28"/>
          <w:szCs w:val="28"/>
        </w:rPr>
        <w:t xml:space="preserve"> </w:t>
      </w:r>
      <w:r w:rsidRPr="001A3F7D">
        <w:rPr>
          <w:rFonts w:ascii="Times New Roman" w:hAnsi="Times New Roman"/>
          <w:sz w:val="28"/>
          <w:szCs w:val="28"/>
        </w:rPr>
        <w:t xml:space="preserve"> Количество социальных работников – </w:t>
      </w:r>
      <w:r w:rsidR="00886D95" w:rsidRPr="001A3F7D">
        <w:rPr>
          <w:rFonts w:ascii="Times New Roman" w:hAnsi="Times New Roman"/>
          <w:sz w:val="28"/>
          <w:szCs w:val="28"/>
        </w:rPr>
        <w:t>11</w:t>
      </w:r>
      <w:r w:rsidRPr="001A3F7D">
        <w:rPr>
          <w:rFonts w:ascii="Times New Roman" w:hAnsi="Times New Roman"/>
          <w:sz w:val="28"/>
          <w:szCs w:val="28"/>
        </w:rPr>
        <w:t xml:space="preserve"> человек.</w:t>
      </w:r>
    </w:p>
    <w:p w:rsidR="008E3F26" w:rsidRPr="001A3F7D" w:rsidRDefault="008E3F26" w:rsidP="00E72F52">
      <w:pPr>
        <w:suppressAutoHyphens w:val="0"/>
        <w:spacing w:after="0" w:line="240" w:lineRule="auto"/>
        <w:ind w:firstLine="709"/>
        <w:jc w:val="both"/>
        <w:rPr>
          <w:rFonts w:ascii="Times New Roman" w:hAnsi="Times New Roman"/>
          <w:sz w:val="28"/>
          <w:szCs w:val="28"/>
        </w:rPr>
      </w:pPr>
      <w:r w:rsidRPr="001A3F7D">
        <w:rPr>
          <w:rFonts w:ascii="Times New Roman" w:hAnsi="Times New Roman"/>
          <w:sz w:val="28"/>
          <w:szCs w:val="28"/>
        </w:rPr>
        <w:t>В поселении нет специалиста села по социальной работе. Еже</w:t>
      </w:r>
      <w:r w:rsidR="00886D95" w:rsidRPr="001A3F7D">
        <w:rPr>
          <w:rFonts w:ascii="Times New Roman" w:hAnsi="Times New Roman"/>
          <w:sz w:val="28"/>
          <w:szCs w:val="28"/>
        </w:rPr>
        <w:t>недельно</w:t>
      </w:r>
      <w:r w:rsidRPr="001A3F7D">
        <w:rPr>
          <w:rFonts w:ascii="Times New Roman" w:hAnsi="Times New Roman"/>
          <w:sz w:val="28"/>
          <w:szCs w:val="28"/>
        </w:rPr>
        <w:t xml:space="preserve"> </w:t>
      </w:r>
      <w:r w:rsidR="00886D95" w:rsidRPr="001A3F7D">
        <w:rPr>
          <w:rFonts w:ascii="Times New Roman" w:hAnsi="Times New Roman"/>
          <w:sz w:val="28"/>
          <w:szCs w:val="28"/>
        </w:rPr>
        <w:t>Белореченское</w:t>
      </w:r>
      <w:r w:rsidRPr="001A3F7D">
        <w:rPr>
          <w:rFonts w:ascii="Times New Roman" w:hAnsi="Times New Roman"/>
          <w:sz w:val="28"/>
          <w:szCs w:val="28"/>
        </w:rPr>
        <w:t xml:space="preserve"> отделение защиты населения проводит выездные приемы, где решаются вопросы по оформлению документов на льготы, детские пособия, выдаются проездные талоны. </w:t>
      </w:r>
    </w:p>
    <w:p w:rsidR="008E3F26" w:rsidRPr="001A3F7D" w:rsidRDefault="008E3F26" w:rsidP="00E72F52">
      <w:pPr>
        <w:suppressAutoHyphens w:val="0"/>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На территории </w:t>
      </w:r>
      <w:r w:rsidR="00886D95" w:rsidRPr="001A3F7D">
        <w:rPr>
          <w:rFonts w:ascii="Times New Roman" w:hAnsi="Times New Roman"/>
          <w:sz w:val="28"/>
          <w:szCs w:val="28"/>
        </w:rPr>
        <w:t>поселения</w:t>
      </w:r>
      <w:r w:rsidRPr="001A3F7D">
        <w:rPr>
          <w:rFonts w:ascii="Times New Roman" w:hAnsi="Times New Roman"/>
          <w:sz w:val="28"/>
          <w:szCs w:val="28"/>
        </w:rPr>
        <w:t xml:space="preserve"> находятся МБОУ СОШ №</w:t>
      </w:r>
      <w:r w:rsidR="00B16960" w:rsidRPr="001A3F7D">
        <w:rPr>
          <w:rFonts w:ascii="Times New Roman" w:hAnsi="Times New Roman"/>
          <w:sz w:val="28"/>
          <w:szCs w:val="28"/>
        </w:rPr>
        <w:t xml:space="preserve"> </w:t>
      </w:r>
      <w:r w:rsidRPr="001A3F7D">
        <w:rPr>
          <w:rFonts w:ascii="Times New Roman" w:hAnsi="Times New Roman"/>
          <w:sz w:val="28"/>
          <w:szCs w:val="28"/>
        </w:rPr>
        <w:t>1</w:t>
      </w:r>
      <w:r w:rsidR="00886D95" w:rsidRPr="001A3F7D">
        <w:rPr>
          <w:rFonts w:ascii="Times New Roman" w:hAnsi="Times New Roman"/>
          <w:sz w:val="28"/>
          <w:szCs w:val="28"/>
        </w:rPr>
        <w:t>8</w:t>
      </w:r>
      <w:r w:rsidRPr="001A3F7D">
        <w:rPr>
          <w:rFonts w:ascii="Times New Roman" w:hAnsi="Times New Roman"/>
          <w:sz w:val="28"/>
          <w:szCs w:val="28"/>
        </w:rPr>
        <w:t xml:space="preserve"> и </w:t>
      </w:r>
      <w:r w:rsidR="00886D95" w:rsidRPr="001A3F7D">
        <w:rPr>
          <w:rFonts w:ascii="Times New Roman" w:eastAsia="Times New Roman" w:hAnsi="Times New Roman"/>
          <w:sz w:val="28"/>
          <w:szCs w:val="28"/>
        </w:rPr>
        <w:t>МБОУ ООШ № 19, МБ</w:t>
      </w:r>
      <w:r w:rsidRPr="001A3F7D">
        <w:rPr>
          <w:rFonts w:ascii="Times New Roman" w:hAnsi="Times New Roman"/>
          <w:sz w:val="28"/>
          <w:szCs w:val="28"/>
        </w:rPr>
        <w:t>ДОУ</w:t>
      </w:r>
      <w:r w:rsidR="00886D95" w:rsidRPr="001A3F7D">
        <w:rPr>
          <w:rFonts w:ascii="Times New Roman" w:hAnsi="Times New Roman"/>
          <w:sz w:val="28"/>
          <w:szCs w:val="28"/>
        </w:rPr>
        <w:t xml:space="preserve"> ДС</w:t>
      </w:r>
      <w:r w:rsidRPr="001A3F7D">
        <w:rPr>
          <w:rFonts w:ascii="Times New Roman" w:hAnsi="Times New Roman"/>
          <w:sz w:val="28"/>
          <w:szCs w:val="28"/>
        </w:rPr>
        <w:t xml:space="preserve"> №</w:t>
      </w:r>
      <w:r w:rsidR="00886D95" w:rsidRPr="001A3F7D">
        <w:rPr>
          <w:rFonts w:ascii="Times New Roman" w:hAnsi="Times New Roman"/>
          <w:sz w:val="28"/>
          <w:szCs w:val="28"/>
        </w:rPr>
        <w:t>35</w:t>
      </w:r>
      <w:r w:rsidRPr="001A3F7D">
        <w:rPr>
          <w:rFonts w:ascii="Times New Roman" w:hAnsi="Times New Roman"/>
          <w:sz w:val="28"/>
          <w:szCs w:val="28"/>
        </w:rPr>
        <w:t xml:space="preserve">. В средней школе обучается </w:t>
      </w:r>
      <w:r w:rsidR="00886D95" w:rsidRPr="001A3F7D">
        <w:rPr>
          <w:rFonts w:ascii="Times New Roman" w:hAnsi="Times New Roman"/>
          <w:sz w:val="28"/>
          <w:szCs w:val="28"/>
        </w:rPr>
        <w:t>605</w:t>
      </w:r>
      <w:r w:rsidRPr="001A3F7D">
        <w:rPr>
          <w:rFonts w:ascii="Times New Roman" w:hAnsi="Times New Roman"/>
          <w:sz w:val="28"/>
          <w:szCs w:val="28"/>
        </w:rPr>
        <w:t xml:space="preserve"> учащихся, педагогический коллектив составляют </w:t>
      </w:r>
      <w:r w:rsidR="00886D95" w:rsidRPr="001A3F7D">
        <w:rPr>
          <w:rFonts w:ascii="Times New Roman" w:hAnsi="Times New Roman"/>
          <w:sz w:val="28"/>
          <w:szCs w:val="28"/>
        </w:rPr>
        <w:t>40</w:t>
      </w:r>
      <w:r w:rsidRPr="001A3F7D">
        <w:rPr>
          <w:rFonts w:ascii="Times New Roman" w:hAnsi="Times New Roman"/>
          <w:sz w:val="28"/>
          <w:szCs w:val="28"/>
        </w:rPr>
        <w:t xml:space="preserve"> человек. Учащиеся школы </w:t>
      </w:r>
      <w:r w:rsidRPr="001A3F7D">
        <w:rPr>
          <w:rFonts w:ascii="Times New Roman" w:hAnsi="Times New Roman"/>
          <w:sz w:val="28"/>
          <w:szCs w:val="28"/>
        </w:rPr>
        <w:lastRenderedPageBreak/>
        <w:t xml:space="preserve">принимают активное участие во все кубанских турнирах, среди детских команд на Кубок губернатора Краснодарского края по футболу, </w:t>
      </w:r>
      <w:r w:rsidR="00B16960" w:rsidRPr="001A3F7D">
        <w:rPr>
          <w:rFonts w:ascii="Times New Roman" w:hAnsi="Times New Roman"/>
          <w:sz w:val="28"/>
          <w:szCs w:val="28"/>
        </w:rPr>
        <w:t>баскетболу</w:t>
      </w:r>
      <w:r w:rsidRPr="001A3F7D">
        <w:rPr>
          <w:rFonts w:ascii="Times New Roman" w:hAnsi="Times New Roman"/>
          <w:sz w:val="28"/>
          <w:szCs w:val="28"/>
        </w:rPr>
        <w:t xml:space="preserve">. Имеют призовые места. </w:t>
      </w:r>
      <w:r w:rsidR="00B16960" w:rsidRPr="001A3F7D">
        <w:rPr>
          <w:rFonts w:ascii="Times New Roman" w:hAnsi="Times New Roman"/>
          <w:sz w:val="28"/>
          <w:szCs w:val="28"/>
        </w:rPr>
        <w:t xml:space="preserve"> </w:t>
      </w:r>
      <w:r w:rsidRPr="001A3F7D">
        <w:rPr>
          <w:rFonts w:ascii="Times New Roman" w:hAnsi="Times New Roman"/>
          <w:sz w:val="28"/>
          <w:szCs w:val="28"/>
        </w:rPr>
        <w:t>В школе организована секция по туризму. Ее участники  неоднократно занимали призовые места на районных и краевых соревнованиях.</w:t>
      </w:r>
    </w:p>
    <w:p w:rsidR="008E3F26" w:rsidRPr="001A3F7D" w:rsidRDefault="00B16960" w:rsidP="00E72F52">
      <w:pPr>
        <w:suppressAutoHyphens w:val="0"/>
        <w:spacing w:after="0" w:line="240" w:lineRule="auto"/>
        <w:ind w:firstLine="709"/>
        <w:jc w:val="both"/>
        <w:rPr>
          <w:rFonts w:ascii="Times New Roman" w:hAnsi="Times New Roman"/>
          <w:sz w:val="28"/>
          <w:szCs w:val="28"/>
        </w:rPr>
      </w:pPr>
      <w:r w:rsidRPr="001A3F7D">
        <w:rPr>
          <w:rFonts w:ascii="Times New Roman" w:eastAsia="Times New Roman" w:hAnsi="Times New Roman"/>
          <w:sz w:val="28"/>
          <w:szCs w:val="28"/>
        </w:rPr>
        <w:t>МБ</w:t>
      </w:r>
      <w:r w:rsidR="008E3F26" w:rsidRPr="001A3F7D">
        <w:rPr>
          <w:rFonts w:ascii="Times New Roman" w:hAnsi="Times New Roman"/>
          <w:sz w:val="28"/>
          <w:szCs w:val="28"/>
        </w:rPr>
        <w:t xml:space="preserve">ДОУ </w:t>
      </w:r>
      <w:r w:rsidRPr="001A3F7D">
        <w:rPr>
          <w:rFonts w:ascii="Times New Roman" w:hAnsi="Times New Roman"/>
          <w:sz w:val="28"/>
          <w:szCs w:val="28"/>
        </w:rPr>
        <w:t xml:space="preserve">ДС </w:t>
      </w:r>
      <w:r w:rsidR="008E3F26" w:rsidRPr="001A3F7D">
        <w:rPr>
          <w:rFonts w:ascii="Times New Roman" w:hAnsi="Times New Roman"/>
          <w:sz w:val="28"/>
          <w:szCs w:val="28"/>
        </w:rPr>
        <w:t>№</w:t>
      </w:r>
      <w:r w:rsidRPr="001A3F7D">
        <w:rPr>
          <w:rFonts w:ascii="Times New Roman" w:hAnsi="Times New Roman"/>
          <w:sz w:val="28"/>
          <w:szCs w:val="28"/>
        </w:rPr>
        <w:t xml:space="preserve"> 35</w:t>
      </w:r>
      <w:r w:rsidR="008E3F26" w:rsidRPr="001A3F7D">
        <w:rPr>
          <w:rFonts w:ascii="Times New Roman" w:hAnsi="Times New Roman"/>
          <w:sz w:val="28"/>
          <w:szCs w:val="28"/>
        </w:rPr>
        <w:t xml:space="preserve"> посещает </w:t>
      </w:r>
      <w:r w:rsidRPr="001A3F7D">
        <w:rPr>
          <w:rFonts w:ascii="Times New Roman" w:hAnsi="Times New Roman"/>
          <w:sz w:val="28"/>
          <w:szCs w:val="28"/>
        </w:rPr>
        <w:t>292</w:t>
      </w:r>
      <w:r w:rsidR="008E3F26" w:rsidRPr="001A3F7D">
        <w:rPr>
          <w:rFonts w:ascii="Times New Roman" w:hAnsi="Times New Roman"/>
          <w:sz w:val="28"/>
          <w:szCs w:val="28"/>
        </w:rPr>
        <w:t xml:space="preserve"> </w:t>
      </w:r>
      <w:r w:rsidRPr="001A3F7D">
        <w:rPr>
          <w:rFonts w:ascii="Times New Roman" w:hAnsi="Times New Roman"/>
          <w:sz w:val="28"/>
          <w:szCs w:val="28"/>
        </w:rPr>
        <w:t>ребёнка</w:t>
      </w:r>
      <w:r w:rsidR="008E3F26" w:rsidRPr="001A3F7D">
        <w:rPr>
          <w:rFonts w:ascii="Times New Roman" w:hAnsi="Times New Roman"/>
          <w:sz w:val="28"/>
          <w:szCs w:val="28"/>
        </w:rPr>
        <w:t xml:space="preserve">.  Коллектив работников детского сада – </w:t>
      </w:r>
      <w:r w:rsidRPr="001A3F7D">
        <w:rPr>
          <w:rFonts w:ascii="Times New Roman" w:hAnsi="Times New Roman"/>
          <w:sz w:val="28"/>
          <w:szCs w:val="28"/>
        </w:rPr>
        <w:t>46</w:t>
      </w:r>
      <w:r w:rsidR="008E3F26" w:rsidRPr="001A3F7D">
        <w:rPr>
          <w:rFonts w:ascii="Times New Roman" w:hAnsi="Times New Roman"/>
          <w:sz w:val="28"/>
          <w:szCs w:val="28"/>
        </w:rPr>
        <w:t xml:space="preserve"> человек. Дети размещаются в 3-х возрастных группах: 1 - ясельная и 2 дошкольных.  В детском саду имеется все необходимое для  полноценного образования и воспитания детей: музыкально-физкультурный зал, медицинский кабинет, пищеблок, прачечная. </w:t>
      </w:r>
    </w:p>
    <w:p w:rsidR="008E3F26" w:rsidRPr="001A3F7D" w:rsidRDefault="008E3F26" w:rsidP="00E72F52">
      <w:pPr>
        <w:suppressAutoHyphens w:val="0"/>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Муниципальное бюджетное учреждение «Дом культуры» </w:t>
      </w:r>
      <w:r w:rsidR="002A35AB" w:rsidRPr="001A3F7D">
        <w:rPr>
          <w:rFonts w:ascii="Times New Roman" w:hAnsi="Times New Roman"/>
          <w:sz w:val="28"/>
          <w:szCs w:val="28"/>
        </w:rPr>
        <w:t>Рязанского</w:t>
      </w:r>
      <w:r w:rsidRPr="001A3F7D">
        <w:rPr>
          <w:rFonts w:ascii="Times New Roman" w:hAnsi="Times New Roman"/>
          <w:sz w:val="28"/>
          <w:szCs w:val="28"/>
        </w:rPr>
        <w:t xml:space="preserve"> сельского поселения </w:t>
      </w:r>
      <w:r w:rsidR="002A35AB" w:rsidRPr="001A3F7D">
        <w:rPr>
          <w:rFonts w:ascii="Times New Roman" w:hAnsi="Times New Roman"/>
          <w:sz w:val="28"/>
          <w:szCs w:val="28"/>
        </w:rPr>
        <w:t>Белореченского</w:t>
      </w:r>
      <w:r w:rsidRPr="001A3F7D">
        <w:rPr>
          <w:rFonts w:ascii="Times New Roman" w:hAnsi="Times New Roman"/>
          <w:sz w:val="28"/>
          <w:szCs w:val="28"/>
        </w:rPr>
        <w:t xml:space="preserve"> района  – это учреждение культурно - досугового типа, созданное для выполнения работ, оказания услуг в  целях обеспечения полномочий </w:t>
      </w:r>
      <w:r w:rsidR="002A35AB" w:rsidRPr="001A3F7D">
        <w:rPr>
          <w:rFonts w:ascii="Times New Roman" w:hAnsi="Times New Roman"/>
          <w:sz w:val="28"/>
          <w:szCs w:val="28"/>
        </w:rPr>
        <w:t>Рязанского</w:t>
      </w:r>
      <w:r w:rsidRPr="001A3F7D">
        <w:rPr>
          <w:rFonts w:ascii="Times New Roman" w:hAnsi="Times New Roman"/>
          <w:sz w:val="28"/>
          <w:szCs w:val="28"/>
        </w:rPr>
        <w:t xml:space="preserve"> сельского поселения в сфере культуры. Коллектив составляет </w:t>
      </w:r>
      <w:r w:rsidR="00B16960" w:rsidRPr="001A3F7D">
        <w:rPr>
          <w:rFonts w:ascii="Times New Roman" w:hAnsi="Times New Roman"/>
          <w:sz w:val="28"/>
          <w:szCs w:val="28"/>
        </w:rPr>
        <w:t>22</w:t>
      </w:r>
      <w:r w:rsidRPr="001A3F7D">
        <w:rPr>
          <w:rFonts w:ascii="Times New Roman" w:hAnsi="Times New Roman"/>
          <w:sz w:val="28"/>
          <w:szCs w:val="28"/>
        </w:rPr>
        <w:t xml:space="preserve"> человек. Здесь работают </w:t>
      </w:r>
      <w:r w:rsidR="00B16960" w:rsidRPr="001A3F7D">
        <w:rPr>
          <w:rFonts w:ascii="Times New Roman" w:hAnsi="Times New Roman"/>
          <w:sz w:val="28"/>
          <w:szCs w:val="28"/>
        </w:rPr>
        <w:t>12</w:t>
      </w:r>
      <w:r w:rsidRPr="001A3F7D">
        <w:rPr>
          <w:rFonts w:ascii="Times New Roman" w:hAnsi="Times New Roman"/>
          <w:sz w:val="28"/>
          <w:szCs w:val="28"/>
        </w:rPr>
        <w:t xml:space="preserve"> клубных формирований</w:t>
      </w:r>
      <w:r w:rsidR="00CD72C7" w:rsidRPr="001A3F7D">
        <w:rPr>
          <w:rFonts w:ascii="Times New Roman" w:hAnsi="Times New Roman"/>
          <w:sz w:val="28"/>
          <w:szCs w:val="28"/>
        </w:rPr>
        <w:t>,</w:t>
      </w:r>
      <w:r w:rsidRPr="001A3F7D">
        <w:rPr>
          <w:rFonts w:ascii="Times New Roman" w:hAnsi="Times New Roman"/>
          <w:sz w:val="28"/>
          <w:szCs w:val="28"/>
        </w:rPr>
        <w:t xml:space="preserve"> </w:t>
      </w:r>
      <w:r w:rsidR="00CD72C7" w:rsidRPr="001A3F7D">
        <w:rPr>
          <w:rFonts w:ascii="Times New Roman" w:hAnsi="Times New Roman"/>
          <w:sz w:val="28"/>
          <w:szCs w:val="28"/>
        </w:rPr>
        <w:t xml:space="preserve"> </w:t>
      </w:r>
      <w:r w:rsidRPr="001A3F7D">
        <w:rPr>
          <w:rFonts w:ascii="Times New Roman" w:hAnsi="Times New Roman"/>
          <w:sz w:val="28"/>
          <w:szCs w:val="28"/>
        </w:rPr>
        <w:t xml:space="preserve"> в течение всех летних месяцев при ДК работа</w:t>
      </w:r>
      <w:r w:rsidR="00CD72C7" w:rsidRPr="001A3F7D">
        <w:rPr>
          <w:rFonts w:ascii="Times New Roman" w:hAnsi="Times New Roman"/>
          <w:sz w:val="28"/>
          <w:szCs w:val="28"/>
        </w:rPr>
        <w:t>ет</w:t>
      </w:r>
      <w:r w:rsidRPr="001A3F7D">
        <w:rPr>
          <w:rFonts w:ascii="Times New Roman" w:hAnsi="Times New Roman"/>
          <w:sz w:val="28"/>
          <w:szCs w:val="28"/>
        </w:rPr>
        <w:t xml:space="preserve"> детская игровая площадка. </w:t>
      </w:r>
    </w:p>
    <w:p w:rsidR="008E3F26" w:rsidRPr="001A3F7D" w:rsidRDefault="00CD72C7" w:rsidP="00CD72C7">
      <w:pPr>
        <w:suppressAutoHyphens w:val="0"/>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 На территории сельского поселения находится Муниципальное бюджетное учреждение «Библиотека Рязанского сельского поселения » Библиотека работает с разными категориями читателей: пенсионеры, молодежь, учащиеся, дети. Количество читателей  за прошедший год 850. </w:t>
      </w:r>
    </w:p>
    <w:p w:rsidR="00CD72C7" w:rsidRPr="001A3F7D" w:rsidRDefault="00CD72C7" w:rsidP="00CD72C7">
      <w:pPr>
        <w:suppressAutoHyphens w:val="0"/>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 Медицинскую помощь жителям поселения оказывают Рязанская участковая больница на 25 коек с поликлиникой на 100 посещений в смену, 2 фельдшерско-акушерских пункта  (х. Северный, х. Фокин Первый). </w:t>
      </w:r>
    </w:p>
    <w:p w:rsidR="008E3F26" w:rsidRPr="001A3F7D" w:rsidRDefault="008E3F26" w:rsidP="00E72F52">
      <w:pPr>
        <w:suppressAutoHyphens w:val="0"/>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 Функционирует стоматологический</w:t>
      </w:r>
      <w:r w:rsidR="00CD72C7" w:rsidRPr="001A3F7D">
        <w:rPr>
          <w:rFonts w:ascii="Times New Roman" w:hAnsi="Times New Roman"/>
          <w:sz w:val="28"/>
          <w:szCs w:val="28"/>
        </w:rPr>
        <w:t xml:space="preserve"> и акушерский</w:t>
      </w:r>
      <w:r w:rsidRPr="001A3F7D">
        <w:rPr>
          <w:rFonts w:ascii="Times New Roman" w:hAnsi="Times New Roman"/>
          <w:sz w:val="28"/>
          <w:szCs w:val="28"/>
        </w:rPr>
        <w:t xml:space="preserve"> кабинет, работает  стационар дневного пребывания.</w:t>
      </w:r>
    </w:p>
    <w:p w:rsidR="008E3F26" w:rsidRPr="001A3F7D" w:rsidRDefault="008E3F26" w:rsidP="00E72F52">
      <w:pPr>
        <w:suppressAutoHyphens w:val="0"/>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На территории </w:t>
      </w:r>
      <w:r w:rsidR="002A35AB" w:rsidRPr="001A3F7D">
        <w:rPr>
          <w:rFonts w:ascii="Times New Roman" w:hAnsi="Times New Roman"/>
          <w:sz w:val="28"/>
          <w:szCs w:val="28"/>
        </w:rPr>
        <w:t>Рязанского</w:t>
      </w:r>
      <w:r w:rsidRPr="001A3F7D">
        <w:rPr>
          <w:rFonts w:ascii="Times New Roman" w:hAnsi="Times New Roman"/>
          <w:sz w:val="28"/>
          <w:szCs w:val="28"/>
        </w:rPr>
        <w:t xml:space="preserve"> сельского поселения </w:t>
      </w:r>
      <w:r w:rsidR="00CD72C7" w:rsidRPr="001A3F7D">
        <w:rPr>
          <w:rFonts w:ascii="Times New Roman" w:hAnsi="Times New Roman"/>
          <w:sz w:val="28"/>
          <w:szCs w:val="28"/>
        </w:rPr>
        <w:t xml:space="preserve"> </w:t>
      </w:r>
      <w:r w:rsidRPr="001A3F7D">
        <w:rPr>
          <w:rFonts w:ascii="Times New Roman" w:hAnsi="Times New Roman"/>
          <w:sz w:val="28"/>
          <w:szCs w:val="28"/>
        </w:rPr>
        <w:t xml:space="preserve"> </w:t>
      </w:r>
      <w:r w:rsidR="00CD72C7" w:rsidRPr="001A3F7D">
        <w:rPr>
          <w:rFonts w:ascii="Times New Roman" w:hAnsi="Times New Roman"/>
          <w:sz w:val="28"/>
          <w:szCs w:val="28"/>
        </w:rPr>
        <w:t>р</w:t>
      </w:r>
      <w:r w:rsidRPr="001A3F7D">
        <w:rPr>
          <w:rFonts w:ascii="Times New Roman" w:hAnsi="Times New Roman"/>
          <w:sz w:val="28"/>
          <w:szCs w:val="28"/>
        </w:rPr>
        <w:t>аботают секции по баскетболу, волейболу, футболу, настольному теннис</w:t>
      </w:r>
      <w:r w:rsidR="00CD72C7" w:rsidRPr="001A3F7D">
        <w:rPr>
          <w:rFonts w:ascii="Times New Roman" w:hAnsi="Times New Roman"/>
          <w:sz w:val="28"/>
          <w:szCs w:val="28"/>
        </w:rPr>
        <w:t>у</w:t>
      </w:r>
      <w:r w:rsidRPr="001A3F7D">
        <w:rPr>
          <w:rFonts w:ascii="Times New Roman" w:hAnsi="Times New Roman"/>
          <w:sz w:val="28"/>
          <w:szCs w:val="28"/>
        </w:rPr>
        <w:t xml:space="preserve">. </w:t>
      </w:r>
      <w:r w:rsidR="00CD72C7" w:rsidRPr="001A3F7D">
        <w:rPr>
          <w:rFonts w:ascii="Times New Roman" w:hAnsi="Times New Roman"/>
          <w:sz w:val="28"/>
          <w:szCs w:val="28"/>
        </w:rPr>
        <w:t xml:space="preserve"> </w:t>
      </w:r>
    </w:p>
    <w:p w:rsidR="008E3F26" w:rsidRPr="001A3F7D" w:rsidRDefault="008E3F26" w:rsidP="00DD4758">
      <w:pPr>
        <w:suppressAutoHyphens w:val="0"/>
        <w:spacing w:line="360" w:lineRule="auto"/>
        <w:ind w:firstLine="709"/>
        <w:jc w:val="both"/>
        <w:rPr>
          <w:rFonts w:ascii="Times New Roman" w:hAnsi="Times New Roman"/>
          <w:b/>
          <w:sz w:val="28"/>
          <w:szCs w:val="28"/>
        </w:rPr>
      </w:pPr>
    </w:p>
    <w:p w:rsidR="008848FC" w:rsidRPr="001A3F7D" w:rsidRDefault="00BE3460" w:rsidP="001A3F7D">
      <w:pPr>
        <w:suppressAutoHyphens w:val="0"/>
        <w:spacing w:line="240" w:lineRule="auto"/>
        <w:ind w:firstLine="709"/>
        <w:jc w:val="both"/>
        <w:rPr>
          <w:rFonts w:ascii="Times New Roman" w:hAnsi="Times New Roman"/>
          <w:b/>
          <w:sz w:val="28"/>
          <w:szCs w:val="28"/>
        </w:rPr>
      </w:pPr>
      <w:r w:rsidRPr="001A3F7D">
        <w:rPr>
          <w:rFonts w:ascii="Times New Roman" w:hAnsi="Times New Roman"/>
          <w:b/>
          <w:sz w:val="28"/>
          <w:szCs w:val="28"/>
        </w:rPr>
        <w:t>2.3</w:t>
      </w:r>
      <w:r w:rsidR="001F262A" w:rsidRPr="001A3F7D">
        <w:rPr>
          <w:rFonts w:ascii="Times New Roman" w:hAnsi="Times New Roman"/>
          <w:b/>
          <w:sz w:val="28"/>
          <w:szCs w:val="28"/>
        </w:rPr>
        <w:t xml:space="preserve"> ПРОГНОЗИРУЕМЫЙ СПРОС</w:t>
      </w:r>
      <w:r w:rsidR="00077410" w:rsidRPr="001A3F7D">
        <w:rPr>
          <w:rFonts w:ascii="Times New Roman" w:hAnsi="Times New Roman"/>
          <w:b/>
          <w:sz w:val="28"/>
          <w:szCs w:val="28"/>
        </w:rPr>
        <w:t xml:space="preserve">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Прогнозом на 2017 год и на период до 203</w:t>
      </w:r>
      <w:r w:rsidR="009226F8">
        <w:rPr>
          <w:rFonts w:ascii="Times New Roman" w:hAnsi="Times New Roman"/>
          <w:sz w:val="28"/>
          <w:szCs w:val="28"/>
        </w:rPr>
        <w:t>1</w:t>
      </w:r>
      <w:r w:rsidRPr="001A3F7D">
        <w:rPr>
          <w:rFonts w:ascii="Times New Roman" w:hAnsi="Times New Roman"/>
          <w:sz w:val="28"/>
          <w:szCs w:val="28"/>
        </w:rPr>
        <w:t xml:space="preserve"> года определены следующие приоритеты социальной инфраструктуры</w:t>
      </w:r>
      <w:r w:rsidR="00D3684B" w:rsidRPr="001A3F7D">
        <w:rPr>
          <w:rFonts w:ascii="Times New Roman" w:hAnsi="Times New Roman"/>
          <w:sz w:val="28"/>
          <w:szCs w:val="28"/>
        </w:rPr>
        <w:t xml:space="preserve"> </w:t>
      </w:r>
      <w:r w:rsidR="002A35AB" w:rsidRPr="001A3F7D">
        <w:rPr>
          <w:rFonts w:ascii="Times New Roman" w:hAnsi="Times New Roman"/>
          <w:sz w:val="28"/>
          <w:szCs w:val="28"/>
        </w:rPr>
        <w:t>Рязанского</w:t>
      </w:r>
      <w:r w:rsidRPr="001A3F7D">
        <w:rPr>
          <w:rFonts w:ascii="Times New Roman" w:hAnsi="Times New Roman"/>
          <w:sz w:val="28"/>
          <w:szCs w:val="28"/>
        </w:rPr>
        <w:t xml:space="preserve"> сельского поселения </w:t>
      </w:r>
      <w:r w:rsidR="002A35AB" w:rsidRPr="001A3F7D">
        <w:rPr>
          <w:rFonts w:ascii="Times New Roman" w:hAnsi="Times New Roman"/>
          <w:sz w:val="28"/>
          <w:szCs w:val="28"/>
        </w:rPr>
        <w:t>Белореченского</w:t>
      </w:r>
      <w:r w:rsidRPr="001A3F7D">
        <w:rPr>
          <w:rFonts w:ascii="Times New Roman" w:hAnsi="Times New Roman"/>
          <w:sz w:val="28"/>
          <w:szCs w:val="28"/>
        </w:rPr>
        <w:t xml:space="preserve"> муниципального района Краснодарского края: </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-повышение уровня жизни населения </w:t>
      </w:r>
      <w:r w:rsidR="002A35AB" w:rsidRPr="001A3F7D">
        <w:rPr>
          <w:rFonts w:ascii="Times New Roman" w:hAnsi="Times New Roman"/>
          <w:sz w:val="28"/>
          <w:szCs w:val="28"/>
        </w:rPr>
        <w:t>Рязанского</w:t>
      </w:r>
      <w:r w:rsidR="00D3684B" w:rsidRPr="001A3F7D">
        <w:rPr>
          <w:rFonts w:ascii="Times New Roman" w:hAnsi="Times New Roman"/>
          <w:sz w:val="28"/>
          <w:szCs w:val="28"/>
        </w:rPr>
        <w:t xml:space="preserve"> сельского поселения </w:t>
      </w:r>
      <w:r w:rsidR="002A35AB" w:rsidRPr="001A3F7D">
        <w:rPr>
          <w:rFonts w:ascii="Times New Roman" w:hAnsi="Times New Roman"/>
          <w:sz w:val="28"/>
          <w:szCs w:val="28"/>
        </w:rPr>
        <w:t>Белореченского</w:t>
      </w:r>
      <w:r w:rsidR="00D3684B" w:rsidRPr="001A3F7D">
        <w:rPr>
          <w:rFonts w:ascii="Times New Roman" w:hAnsi="Times New Roman"/>
          <w:sz w:val="28"/>
          <w:szCs w:val="28"/>
        </w:rPr>
        <w:t xml:space="preserve"> </w:t>
      </w:r>
      <w:r w:rsidRPr="001A3F7D">
        <w:rPr>
          <w:rFonts w:ascii="Times New Roman" w:hAnsi="Times New Roman"/>
          <w:sz w:val="28"/>
          <w:szCs w:val="28"/>
        </w:rPr>
        <w:t xml:space="preserve">муниципального района Краснодарского края, в том числе на основе развития социальной инфраструктуры; </w:t>
      </w:r>
    </w:p>
    <w:p w:rsidR="007A0259"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lastRenderedPageBreak/>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 -развитие жилищной сферы в </w:t>
      </w:r>
      <w:r w:rsidR="007A0259" w:rsidRPr="001A3F7D">
        <w:rPr>
          <w:rFonts w:ascii="Times New Roman" w:hAnsi="Times New Roman"/>
          <w:sz w:val="28"/>
          <w:szCs w:val="28"/>
        </w:rPr>
        <w:t>Рязанском</w:t>
      </w:r>
      <w:r w:rsidR="00D3684B" w:rsidRPr="001A3F7D">
        <w:rPr>
          <w:rFonts w:ascii="Times New Roman" w:hAnsi="Times New Roman"/>
          <w:sz w:val="28"/>
          <w:szCs w:val="28"/>
        </w:rPr>
        <w:t xml:space="preserve"> сельском поселении </w:t>
      </w:r>
      <w:r w:rsidR="002A35AB" w:rsidRPr="001A3F7D">
        <w:rPr>
          <w:rFonts w:ascii="Times New Roman" w:hAnsi="Times New Roman"/>
          <w:sz w:val="28"/>
          <w:szCs w:val="28"/>
        </w:rPr>
        <w:t>Белореченского</w:t>
      </w:r>
      <w:r w:rsidRPr="001A3F7D">
        <w:rPr>
          <w:rFonts w:ascii="Times New Roman" w:hAnsi="Times New Roman"/>
          <w:sz w:val="28"/>
          <w:szCs w:val="28"/>
        </w:rPr>
        <w:t xml:space="preserve"> </w:t>
      </w:r>
      <w:r w:rsidR="007A0259" w:rsidRPr="001A3F7D">
        <w:rPr>
          <w:rFonts w:ascii="Times New Roman" w:hAnsi="Times New Roman"/>
          <w:sz w:val="28"/>
          <w:szCs w:val="28"/>
        </w:rPr>
        <w:t xml:space="preserve"> </w:t>
      </w:r>
      <w:r w:rsidRPr="001A3F7D">
        <w:rPr>
          <w:rFonts w:ascii="Times New Roman" w:hAnsi="Times New Roman"/>
          <w:sz w:val="28"/>
          <w:szCs w:val="28"/>
        </w:rPr>
        <w:t xml:space="preserve">района Краснодарского края; </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-создание условий для гармоничного развития подрастающего поколения в </w:t>
      </w:r>
      <w:r w:rsidR="007A0259" w:rsidRPr="001A3F7D">
        <w:rPr>
          <w:rFonts w:ascii="Times New Roman" w:hAnsi="Times New Roman"/>
          <w:sz w:val="28"/>
          <w:szCs w:val="28"/>
        </w:rPr>
        <w:t>Рязанском</w:t>
      </w:r>
      <w:r w:rsidR="00D3684B" w:rsidRPr="001A3F7D">
        <w:rPr>
          <w:rFonts w:ascii="Times New Roman" w:hAnsi="Times New Roman"/>
          <w:sz w:val="28"/>
          <w:szCs w:val="28"/>
        </w:rPr>
        <w:t xml:space="preserve"> сельском поселении </w:t>
      </w:r>
      <w:r w:rsidR="002A35AB" w:rsidRPr="001A3F7D">
        <w:rPr>
          <w:rFonts w:ascii="Times New Roman" w:hAnsi="Times New Roman"/>
          <w:sz w:val="28"/>
          <w:szCs w:val="28"/>
        </w:rPr>
        <w:t>Белореченского</w:t>
      </w:r>
      <w:r w:rsidR="00D3684B" w:rsidRPr="001A3F7D">
        <w:rPr>
          <w:rFonts w:ascii="Times New Roman" w:hAnsi="Times New Roman"/>
          <w:sz w:val="28"/>
          <w:szCs w:val="28"/>
        </w:rPr>
        <w:t xml:space="preserve"> </w:t>
      </w:r>
      <w:r w:rsidR="007A0259" w:rsidRPr="001A3F7D">
        <w:rPr>
          <w:rFonts w:ascii="Times New Roman" w:hAnsi="Times New Roman"/>
          <w:sz w:val="28"/>
          <w:szCs w:val="28"/>
        </w:rPr>
        <w:t xml:space="preserve"> </w:t>
      </w:r>
      <w:r w:rsidRPr="001A3F7D">
        <w:rPr>
          <w:rFonts w:ascii="Times New Roman" w:hAnsi="Times New Roman"/>
          <w:sz w:val="28"/>
          <w:szCs w:val="28"/>
        </w:rPr>
        <w:t xml:space="preserve"> района Краснодарского края; </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-сохранение культурного наследия на территории </w:t>
      </w:r>
      <w:r w:rsidR="002A35AB" w:rsidRPr="001A3F7D">
        <w:rPr>
          <w:rFonts w:ascii="Times New Roman" w:hAnsi="Times New Roman"/>
          <w:sz w:val="28"/>
          <w:szCs w:val="28"/>
        </w:rPr>
        <w:t>Рязанского</w:t>
      </w:r>
      <w:r w:rsidR="00D3684B" w:rsidRPr="001A3F7D">
        <w:rPr>
          <w:rFonts w:ascii="Times New Roman" w:hAnsi="Times New Roman"/>
          <w:sz w:val="28"/>
          <w:szCs w:val="28"/>
        </w:rPr>
        <w:t xml:space="preserve"> сельского поселения </w:t>
      </w:r>
      <w:r w:rsidR="002A35AB" w:rsidRPr="001A3F7D">
        <w:rPr>
          <w:rFonts w:ascii="Times New Roman" w:hAnsi="Times New Roman"/>
          <w:sz w:val="28"/>
          <w:szCs w:val="28"/>
        </w:rPr>
        <w:t>Белореченского</w:t>
      </w:r>
      <w:r w:rsidRPr="001A3F7D">
        <w:rPr>
          <w:rFonts w:ascii="Times New Roman" w:hAnsi="Times New Roman"/>
          <w:sz w:val="28"/>
          <w:szCs w:val="28"/>
        </w:rPr>
        <w:t xml:space="preserve"> </w:t>
      </w:r>
      <w:r w:rsidR="007A0259" w:rsidRPr="001A3F7D">
        <w:rPr>
          <w:rFonts w:ascii="Times New Roman" w:hAnsi="Times New Roman"/>
          <w:sz w:val="28"/>
          <w:szCs w:val="28"/>
        </w:rPr>
        <w:t xml:space="preserve"> </w:t>
      </w:r>
      <w:r w:rsidRPr="001A3F7D">
        <w:rPr>
          <w:rFonts w:ascii="Times New Roman" w:hAnsi="Times New Roman"/>
          <w:sz w:val="28"/>
          <w:szCs w:val="28"/>
        </w:rPr>
        <w:t xml:space="preserve"> района Краснодарского края. </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 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 </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Территориальное планирование поселения осуществляется в соответствии с действующим федеральным и </w:t>
      </w:r>
      <w:r w:rsidR="00E72F52" w:rsidRPr="001A3F7D">
        <w:rPr>
          <w:rFonts w:ascii="Times New Roman" w:hAnsi="Times New Roman"/>
          <w:sz w:val="28"/>
          <w:szCs w:val="28"/>
        </w:rPr>
        <w:t>региональным</w:t>
      </w:r>
      <w:r w:rsidRPr="001A3F7D">
        <w:rPr>
          <w:rFonts w:ascii="Times New Roman" w:hAnsi="Times New Roman"/>
          <w:sz w:val="28"/>
          <w:szCs w:val="28"/>
        </w:rPr>
        <w:t xml:space="preserve">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г. № 131-ФЗ «Об общих принципах организации местного самоуправления в Российской Федерации».</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обеспечения устойчивого развития поселения;</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формирования благоприятной среды жизнедеятельности;</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развития и модернизации инженерной, транспортной и социальной инфраструктур;</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обеспечения устойчивого развития поселения;</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формирования благоприятной среды жизнедеятельности;</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развития и модернизации инженерной, транспортной и социальной инфраструктур;</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Первой и основной задачей пространственного развития является создание благоприятной среды жизни и деятельности человека и условий для </w:t>
      </w:r>
      <w:r w:rsidRPr="001A3F7D">
        <w:rPr>
          <w:rFonts w:ascii="Times New Roman" w:hAnsi="Times New Roman"/>
          <w:sz w:val="28"/>
          <w:szCs w:val="28"/>
        </w:rPr>
        <w:lastRenderedPageBreak/>
        <w:t>устойчивого развития поселения на перспективу путем достижения баланса экономических и экологических интересов.</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Эта задача включает в себя ряд направлений, к основны</w:t>
      </w:r>
      <w:r w:rsidR="00D3684B" w:rsidRPr="001A3F7D">
        <w:rPr>
          <w:rFonts w:ascii="Times New Roman" w:hAnsi="Times New Roman"/>
          <w:sz w:val="28"/>
          <w:szCs w:val="28"/>
        </w:rPr>
        <w:t>м из которых относятся</w:t>
      </w:r>
      <w:r w:rsidRPr="001A3F7D">
        <w:rPr>
          <w:rFonts w:ascii="Times New Roman" w:hAnsi="Times New Roman"/>
          <w:sz w:val="28"/>
          <w:szCs w:val="28"/>
        </w:rPr>
        <w:t>:</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охранных</w:t>
      </w:r>
      <w:r w:rsidR="00D3684B" w:rsidRPr="001A3F7D">
        <w:rPr>
          <w:rFonts w:ascii="Times New Roman" w:hAnsi="Times New Roman"/>
          <w:sz w:val="28"/>
          <w:szCs w:val="28"/>
        </w:rPr>
        <w:t xml:space="preserve"> сред</w:t>
      </w:r>
      <w:r w:rsidRPr="001A3F7D">
        <w:rPr>
          <w:rFonts w:ascii="Times New Roman" w:hAnsi="Times New Roman"/>
          <w:sz w:val="28"/>
          <w:szCs w:val="28"/>
        </w:rPr>
        <w:t>, эколого-воспроизводящих функций;</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увеличение инвестиционной привлекательности поселения, что повлечет за собой создание новых рабочих мест, повышение уровня жизни населения;</w:t>
      </w:r>
      <w:r w:rsidR="00B33111" w:rsidRPr="001A3F7D">
        <w:rPr>
          <w:rFonts w:ascii="Times New Roman" w:hAnsi="Times New Roman"/>
          <w:sz w:val="28"/>
          <w:szCs w:val="28"/>
        </w:rPr>
        <w:t xml:space="preserve"> </w:t>
      </w:r>
      <w:r w:rsidRPr="001A3F7D">
        <w:rPr>
          <w:rFonts w:ascii="Times New Roman" w:hAnsi="Times New Roman"/>
          <w:sz w:val="28"/>
          <w:szCs w:val="28"/>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r w:rsidR="00B33111" w:rsidRPr="001A3F7D">
        <w:rPr>
          <w:rFonts w:ascii="Times New Roman" w:hAnsi="Times New Roman"/>
          <w:sz w:val="28"/>
          <w:szCs w:val="28"/>
        </w:rPr>
        <w:t xml:space="preserve"> </w:t>
      </w:r>
      <w:r w:rsidR="00591E6B" w:rsidRPr="001A3F7D">
        <w:rPr>
          <w:rFonts w:ascii="Times New Roman" w:hAnsi="Times New Roman"/>
          <w:sz w:val="28"/>
          <w:szCs w:val="28"/>
        </w:rPr>
        <w:t>усовершенствование внешних и внутренних транспортных связей как основы</w:t>
      </w:r>
      <w:r w:rsidR="00B33111" w:rsidRPr="001A3F7D">
        <w:rPr>
          <w:rFonts w:ascii="Times New Roman" w:hAnsi="Times New Roman"/>
          <w:sz w:val="28"/>
          <w:szCs w:val="28"/>
        </w:rPr>
        <w:t xml:space="preserve"> </w:t>
      </w:r>
      <w:r w:rsidRPr="001A3F7D">
        <w:rPr>
          <w:rFonts w:ascii="Times New Roman" w:hAnsi="Times New Roman"/>
          <w:sz w:val="28"/>
          <w:szCs w:val="28"/>
        </w:rPr>
        <w:t>укрепления экономической сферы, а также</w:t>
      </w:r>
      <w:r w:rsidR="00D3684B" w:rsidRPr="001A3F7D">
        <w:rPr>
          <w:rFonts w:ascii="Times New Roman" w:hAnsi="Times New Roman"/>
          <w:sz w:val="28"/>
          <w:szCs w:val="28"/>
        </w:rPr>
        <w:t xml:space="preserve"> развитие улично-дорожной сети; </w:t>
      </w:r>
      <w:r w:rsidRPr="001A3F7D">
        <w:rPr>
          <w:rFonts w:ascii="Times New Roman" w:hAnsi="Times New Roman"/>
          <w:sz w:val="28"/>
          <w:szCs w:val="28"/>
        </w:rPr>
        <w:t>создание условий для разнообразных видов отдыха, занятия спортом.</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населенных пунктов, входящих в состав поселения: </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совершенствование пространственной структуры территории населенных пунктов;</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регенерация и развитие жилых территорий;</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развитие зон общественных центров и объектов социальной инфраструктуры;</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реорганизация и развитие производственных территорий.</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Генеральным планом определены способы решения обозначенных задач пространственного развития поселения и населенных пунктов, входящих в его состав.</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Основными задачами по развитию общественных центров и объектов социальной инфраструктуры являются:</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упорядочение сложившихся общественных центров и наполнение их объектами общественно-деловой и социальной инфраструктур;</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организация деловых зон, включающих объекты обслуживания, торговли и досуга;</w:t>
      </w:r>
      <w:r w:rsidR="00B33111" w:rsidRPr="001A3F7D">
        <w:rPr>
          <w:rFonts w:ascii="Times New Roman" w:hAnsi="Times New Roman"/>
          <w:sz w:val="28"/>
          <w:szCs w:val="28"/>
        </w:rPr>
        <w:t xml:space="preserve"> </w:t>
      </w:r>
      <w:r w:rsidRPr="001A3F7D">
        <w:rPr>
          <w:rFonts w:ascii="Times New Roman" w:hAnsi="Times New Roman"/>
          <w:sz w:val="28"/>
          <w:szCs w:val="28"/>
        </w:rPr>
        <w:t>формирование в общественных центрах благоустроенных и озелененных пешеходных пространств.</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Основными задачами по сохранению объектов историко-культурного наследия являются:</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обеспечение физической сохранности объекта культурного наследия;</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обеспечения сохранности объекта культурного наследия в его исторической среде на сопряженной с ним территории;</w:t>
      </w:r>
    </w:p>
    <w:p w:rsidR="008848FC" w:rsidRPr="001A3F7D" w:rsidRDefault="008848F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установление режима использования территории объекта культурного наследия.</w:t>
      </w:r>
    </w:p>
    <w:p w:rsidR="00D3684B" w:rsidRPr="001A3F7D" w:rsidRDefault="00D3684B"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Генеральным планом устанавливается задача: предусмотреть сохранение и реконструкцию существующих объектов, и новое строительство </w:t>
      </w:r>
      <w:r w:rsidRPr="001A3F7D">
        <w:rPr>
          <w:rFonts w:ascii="Times New Roman" w:hAnsi="Times New Roman"/>
          <w:sz w:val="28"/>
          <w:szCs w:val="28"/>
        </w:rPr>
        <w:lastRenderedPageBreak/>
        <w:t>недостающих объектов соцкультбыта  до норматива в соответствии с нормативным радиусом доступности.</w:t>
      </w:r>
    </w:p>
    <w:p w:rsidR="00D3684B" w:rsidRPr="001A3F7D" w:rsidRDefault="002A7BD6" w:rsidP="00B34E6B">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w:t>
      </w:r>
      <w:r w:rsidR="007A0259" w:rsidRPr="001A3F7D">
        <w:rPr>
          <w:rFonts w:ascii="Times New Roman" w:hAnsi="Times New Roman"/>
          <w:sz w:val="28"/>
          <w:szCs w:val="28"/>
        </w:rPr>
        <w:t xml:space="preserve"> </w:t>
      </w:r>
      <w:r w:rsidRPr="001A3F7D">
        <w:rPr>
          <w:rFonts w:ascii="Times New Roman" w:hAnsi="Times New Roman"/>
          <w:sz w:val="28"/>
          <w:szCs w:val="28"/>
        </w:rPr>
        <w:t xml:space="preserve"> и требованиями, установленными в СНиП 2.07.01-89* 1989 и актуал</w:t>
      </w:r>
      <w:r w:rsidR="00B34E6B" w:rsidRPr="001A3F7D">
        <w:rPr>
          <w:rFonts w:ascii="Times New Roman" w:hAnsi="Times New Roman"/>
          <w:sz w:val="28"/>
          <w:szCs w:val="28"/>
        </w:rPr>
        <w:t>изированной редакции 2011 года.</w:t>
      </w:r>
    </w:p>
    <w:p w:rsidR="00EB7E2C" w:rsidRPr="001A3F7D" w:rsidRDefault="00EB7E2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В границах </w:t>
      </w:r>
      <w:r w:rsidR="002A35AB" w:rsidRPr="001A3F7D">
        <w:rPr>
          <w:rFonts w:ascii="Times New Roman" w:hAnsi="Times New Roman"/>
          <w:sz w:val="28"/>
          <w:szCs w:val="28"/>
        </w:rPr>
        <w:t>Рязанского</w:t>
      </w:r>
      <w:r w:rsidRPr="001A3F7D">
        <w:rPr>
          <w:rFonts w:ascii="Times New Roman" w:hAnsi="Times New Roman"/>
          <w:sz w:val="28"/>
          <w:szCs w:val="28"/>
        </w:rPr>
        <w:t xml:space="preserve"> сельского </w:t>
      </w:r>
      <w:r w:rsidR="00A201A7" w:rsidRPr="001A3F7D">
        <w:rPr>
          <w:rFonts w:ascii="Times New Roman" w:hAnsi="Times New Roman"/>
          <w:sz w:val="28"/>
          <w:szCs w:val="28"/>
        </w:rPr>
        <w:t>поселения предусматривается раз</w:t>
      </w:r>
      <w:r w:rsidRPr="001A3F7D">
        <w:rPr>
          <w:rFonts w:ascii="Times New Roman" w:hAnsi="Times New Roman"/>
          <w:sz w:val="28"/>
          <w:szCs w:val="28"/>
        </w:rPr>
        <w:t>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EB7E2C" w:rsidRPr="001A3F7D" w:rsidRDefault="00EB7E2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Генеральным планом предусматривается двухуровневая система социального и культурно-бытового назначения.</w:t>
      </w:r>
    </w:p>
    <w:p w:rsidR="00EB7E2C" w:rsidRPr="001A3F7D" w:rsidRDefault="00EB7E2C" w:rsidP="00645991">
      <w:pPr>
        <w:spacing w:after="0" w:line="240" w:lineRule="auto"/>
        <w:ind w:firstLine="709"/>
        <w:jc w:val="both"/>
        <w:rPr>
          <w:rFonts w:ascii="Times New Roman" w:hAnsi="Times New Roman"/>
          <w:sz w:val="28"/>
          <w:szCs w:val="28"/>
        </w:rPr>
      </w:pPr>
      <w:r w:rsidRPr="001A3F7D">
        <w:rPr>
          <w:rFonts w:ascii="Times New Roman" w:hAnsi="Times New Roman"/>
          <w:sz w:val="28"/>
          <w:szCs w:val="28"/>
        </w:rPr>
        <w:t>1. Учреждения периодического пользования, к которым относя</w:t>
      </w:r>
      <w:r w:rsidR="00645991" w:rsidRPr="001A3F7D">
        <w:rPr>
          <w:rFonts w:ascii="Times New Roman" w:hAnsi="Times New Roman"/>
          <w:sz w:val="28"/>
          <w:szCs w:val="28"/>
        </w:rPr>
        <w:t xml:space="preserve">тся общепоселковые учреждения: культурные центры, клубы, Дома культуры, поликлиники, больницы, библиотеки, </w:t>
      </w:r>
      <w:r w:rsidRPr="001A3F7D">
        <w:rPr>
          <w:rFonts w:ascii="Times New Roman" w:hAnsi="Times New Roman"/>
          <w:sz w:val="28"/>
          <w:szCs w:val="28"/>
        </w:rPr>
        <w:t>спорт</w:t>
      </w:r>
      <w:r w:rsidR="00645991" w:rsidRPr="001A3F7D">
        <w:rPr>
          <w:rFonts w:ascii="Times New Roman" w:hAnsi="Times New Roman"/>
          <w:sz w:val="28"/>
          <w:szCs w:val="28"/>
        </w:rPr>
        <w:t xml:space="preserve">ивные центры, </w:t>
      </w:r>
      <w:r w:rsidRPr="001A3F7D">
        <w:rPr>
          <w:rFonts w:ascii="Times New Roman" w:hAnsi="Times New Roman"/>
          <w:sz w:val="28"/>
          <w:szCs w:val="28"/>
        </w:rPr>
        <w:t>гостиницы, крупные торговые центры, предприятия коммунального обслуживания, административно-хозяйственные и финансово-кредитные учреждения.</w:t>
      </w:r>
    </w:p>
    <w:p w:rsidR="00EB7E2C" w:rsidRPr="001A3F7D" w:rsidRDefault="00EB7E2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w:t>
      </w:r>
      <w:r w:rsidR="00A201A7" w:rsidRPr="001A3F7D">
        <w:rPr>
          <w:rFonts w:ascii="Times New Roman" w:hAnsi="Times New Roman"/>
          <w:sz w:val="28"/>
          <w:szCs w:val="28"/>
        </w:rPr>
        <w:t>П</w:t>
      </w:r>
      <w:r w:rsidRPr="001A3F7D">
        <w:rPr>
          <w:rFonts w:ascii="Times New Roman" w:hAnsi="Times New Roman"/>
          <w:sz w:val="28"/>
          <w:szCs w:val="28"/>
        </w:rPr>
        <w:t>БО (предприятия бытового обслуживания), бани, почтовые отделения,  аптеки и др.</w:t>
      </w:r>
    </w:p>
    <w:p w:rsidR="00EB7E2C" w:rsidRPr="001A3F7D" w:rsidRDefault="00EB7E2C"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Проектом предусматривается реконструкция и модернизация существующих объектов соцкультбыта, а также строительство новых учреждений обслуживания.</w:t>
      </w:r>
    </w:p>
    <w:p w:rsidR="00EB7E2C" w:rsidRPr="001A3F7D" w:rsidRDefault="00EB7E2C" w:rsidP="00B34E6B">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Размещение объектов предусматривается с учетом нормативного радиуса доступности и в соответствии со «Схемой территориального планирования муниципального образования </w:t>
      </w:r>
      <w:r w:rsidR="00A201A7" w:rsidRPr="001A3F7D">
        <w:rPr>
          <w:rFonts w:ascii="Times New Roman" w:hAnsi="Times New Roman"/>
          <w:sz w:val="28"/>
          <w:szCs w:val="28"/>
        </w:rPr>
        <w:t>Белореченский</w:t>
      </w:r>
      <w:r w:rsidRPr="001A3F7D">
        <w:rPr>
          <w:rFonts w:ascii="Times New Roman" w:hAnsi="Times New Roman"/>
          <w:sz w:val="28"/>
          <w:szCs w:val="28"/>
        </w:rPr>
        <w:t xml:space="preserve"> район Краснодарского края», разработанной ОАО «Институт территориального планирования Краснодарского края» в 2009 году. Расчет потребности учреждений социального и культурно-бытового обслуживания выполнен, согласно СНиП 2.07.01-89* актуализированной редакции 2011 года и нормативам градостроительного проектирования Краснодарского края (постановление ЗСКК от июня</w:t>
      </w:r>
      <w:r w:rsidR="00B34E6B" w:rsidRPr="001A3F7D">
        <w:rPr>
          <w:rFonts w:ascii="Times New Roman" w:hAnsi="Times New Roman"/>
          <w:sz w:val="28"/>
          <w:szCs w:val="28"/>
        </w:rPr>
        <w:t xml:space="preserve"> 2009г. №1381-П)</w:t>
      </w:r>
    </w:p>
    <w:p w:rsidR="00EB7E2C" w:rsidRPr="001A3F7D" w:rsidRDefault="00EB7E2C" w:rsidP="00454F9B">
      <w:pPr>
        <w:spacing w:after="0" w:line="240" w:lineRule="auto"/>
        <w:ind w:firstLine="709"/>
        <w:jc w:val="both"/>
        <w:rPr>
          <w:rFonts w:ascii="Times New Roman" w:hAnsi="Times New Roman"/>
          <w:sz w:val="28"/>
          <w:szCs w:val="28"/>
        </w:rPr>
      </w:pPr>
      <w:r w:rsidRPr="001A3F7D">
        <w:rPr>
          <w:rFonts w:ascii="Times New Roman" w:hAnsi="Times New Roman"/>
          <w:sz w:val="28"/>
          <w:szCs w:val="28"/>
        </w:rPr>
        <w:t>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w:t>
      </w:r>
      <w:r w:rsidR="00454F9B" w:rsidRPr="001A3F7D">
        <w:rPr>
          <w:rFonts w:ascii="Times New Roman" w:hAnsi="Times New Roman"/>
          <w:sz w:val="28"/>
          <w:szCs w:val="28"/>
        </w:rPr>
        <w:t xml:space="preserve"> </w:t>
      </w:r>
    </w:p>
    <w:p w:rsidR="00B34E6B" w:rsidRDefault="00B34E6B" w:rsidP="001A3F7D">
      <w:pPr>
        <w:spacing w:after="0" w:line="240" w:lineRule="auto"/>
        <w:ind w:firstLine="709"/>
        <w:jc w:val="right"/>
        <w:rPr>
          <w:rFonts w:ascii="Times New Roman" w:hAnsi="Times New Roman"/>
          <w:sz w:val="28"/>
          <w:szCs w:val="28"/>
        </w:rPr>
      </w:pPr>
      <w:r w:rsidRPr="001A3F7D">
        <w:rPr>
          <w:rFonts w:ascii="Times New Roman" w:hAnsi="Times New Roman"/>
          <w:sz w:val="28"/>
          <w:szCs w:val="28"/>
        </w:rPr>
        <w:t xml:space="preserve">                                                                                                          </w:t>
      </w:r>
      <w:r w:rsidR="00342CAA" w:rsidRPr="001A3F7D">
        <w:rPr>
          <w:rFonts w:ascii="Times New Roman" w:hAnsi="Times New Roman"/>
          <w:sz w:val="28"/>
          <w:szCs w:val="28"/>
        </w:rPr>
        <w:t xml:space="preserve">                 </w:t>
      </w:r>
      <w:r w:rsidRPr="001A3F7D">
        <w:rPr>
          <w:rFonts w:ascii="Times New Roman" w:hAnsi="Times New Roman"/>
          <w:sz w:val="28"/>
          <w:szCs w:val="28"/>
        </w:rPr>
        <w:t>Таблица</w:t>
      </w:r>
      <w:r w:rsidR="00342CAA" w:rsidRPr="001A3F7D">
        <w:rPr>
          <w:rFonts w:ascii="Times New Roman" w:hAnsi="Times New Roman"/>
          <w:sz w:val="28"/>
          <w:szCs w:val="28"/>
        </w:rPr>
        <w:t xml:space="preserve"> 5</w:t>
      </w:r>
    </w:p>
    <w:p w:rsidR="000026BE" w:rsidRPr="001A3F7D" w:rsidRDefault="000026BE" w:rsidP="001A3F7D">
      <w:pPr>
        <w:spacing w:after="0" w:line="240" w:lineRule="auto"/>
        <w:ind w:firstLine="709"/>
        <w:jc w:val="right"/>
        <w:rPr>
          <w:rFonts w:ascii="Times New Roman" w:hAnsi="Times New Roman"/>
          <w:sz w:val="28"/>
          <w:szCs w:val="28"/>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9"/>
        <w:gridCol w:w="1464"/>
        <w:gridCol w:w="1465"/>
        <w:gridCol w:w="1465"/>
      </w:tblGrid>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
                <w:bCs/>
                <w:sz w:val="24"/>
                <w:szCs w:val="24"/>
                <w:lang w:eastAsia="ru-RU"/>
              </w:rPr>
            </w:pPr>
            <w:r w:rsidRPr="00B34E6B">
              <w:rPr>
                <w:rFonts w:ascii="Times New Roman" w:eastAsia="Times New Roman" w:hAnsi="Times New Roman"/>
                <w:b/>
                <w:bCs/>
                <w:sz w:val="24"/>
                <w:szCs w:val="24"/>
                <w:lang w:eastAsia="ru-RU"/>
              </w:rPr>
              <w:t>Объекты социально и культурно-бытового обслуживания населения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Единица измерения</w:t>
            </w:r>
            <w:r w:rsidRPr="00B34E6B">
              <w:rPr>
                <w:rFonts w:ascii="Times New Roman" w:eastAsia="Times New Roman" w:hAnsi="Times New Roman"/>
                <w:bCs/>
                <w:sz w:val="24"/>
                <w:szCs w:val="24"/>
                <w:lang w:eastAsia="ru-RU"/>
              </w:rPr>
              <w:t>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Современ- ное состояние</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Расчетный срок</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lastRenderedPageBreak/>
              <w:t xml:space="preserve">Детские дошкольные учреждения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место</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240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250</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Общеобразовательные школы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место</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720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900</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Стационары всех типов</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койка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25</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85</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Поликлиники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пос.в смену</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100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120</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ФАПы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учрежд.</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2</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Аптеки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учрежд.</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1</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 xml:space="preserve">Предприятия розничной торговли </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м</w:t>
            </w:r>
            <w:r w:rsidRPr="00B34E6B">
              <w:rPr>
                <w:rFonts w:ascii="Times New Roman" w:eastAsia="Times New Roman" w:hAnsi="Times New Roman"/>
                <w:bCs/>
                <w:sz w:val="24"/>
                <w:szCs w:val="24"/>
                <w:vertAlign w:val="superscript"/>
                <w:lang w:eastAsia="ru-RU"/>
              </w:rPr>
              <w:t>2</w:t>
            </w:r>
            <w:r w:rsidRPr="00B34E6B">
              <w:rPr>
                <w:rFonts w:ascii="Times New Roman" w:eastAsia="Times New Roman" w:hAnsi="Times New Roman"/>
                <w:bCs/>
                <w:sz w:val="24"/>
                <w:szCs w:val="24"/>
                <w:lang w:eastAsia="ru-RU"/>
              </w:rPr>
              <w:t xml:space="preserve"> т.пл.</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1730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2060</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Предприятия общественного питания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пос. мест</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20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250</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Предприятия бытового обслуживания населения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раб. место</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44</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Клубы</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место</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550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550</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Библиотеки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учрежд.</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2</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Спортивные залы общего пользования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м</w:t>
            </w:r>
            <w:r w:rsidRPr="00B34E6B">
              <w:rPr>
                <w:rFonts w:ascii="Times New Roman" w:eastAsia="Times New Roman" w:hAnsi="Times New Roman"/>
                <w:bCs/>
                <w:sz w:val="24"/>
                <w:szCs w:val="24"/>
                <w:vertAlign w:val="superscript"/>
                <w:lang w:eastAsia="ru-RU"/>
              </w:rPr>
              <w:t xml:space="preserve">2 </w:t>
            </w:r>
            <w:r w:rsidRPr="00B34E6B">
              <w:rPr>
                <w:rFonts w:ascii="Times New Roman" w:eastAsia="Times New Roman" w:hAnsi="Times New Roman"/>
                <w:bCs/>
                <w:sz w:val="24"/>
                <w:szCs w:val="24"/>
                <w:lang w:eastAsia="ru-RU"/>
              </w:rPr>
              <w:t>пола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120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500</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Плоскостные спортивные сооружения</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м</w:t>
            </w:r>
            <w:r w:rsidRPr="00B34E6B">
              <w:rPr>
                <w:rFonts w:ascii="Times New Roman" w:eastAsia="Times New Roman" w:hAnsi="Times New Roman"/>
                <w:bCs/>
                <w:sz w:val="24"/>
                <w:szCs w:val="24"/>
                <w:vertAlign w:val="superscript"/>
                <w:lang w:eastAsia="ru-RU"/>
              </w:rPr>
              <w:t>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31000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31000</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Прачечные</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кг белья в смену</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374</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Химчистки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кг белья в смену</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14</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Бани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мест</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20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45</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Отделения связи</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объект</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3</w:t>
            </w:r>
          </w:p>
        </w:tc>
      </w:tr>
      <w:tr w:rsidR="00B34E6B" w:rsidRPr="00B34E6B">
        <w:trPr>
          <w:trHeight w:val="277"/>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Отделения банка</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операц. место</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B34E6B" w:rsidRPr="00B34E6B" w:rsidRDefault="00B34E6B" w:rsidP="00B34E6B">
            <w:pPr>
              <w:suppressAutoHyphens w:val="0"/>
              <w:spacing w:after="0" w:line="240" w:lineRule="auto"/>
              <w:jc w:val="center"/>
              <w:rPr>
                <w:rFonts w:ascii="Times New Roman" w:eastAsia="Times New Roman" w:hAnsi="Times New Roman"/>
                <w:bCs/>
                <w:sz w:val="24"/>
                <w:szCs w:val="24"/>
                <w:lang w:eastAsia="ru-RU"/>
              </w:rPr>
            </w:pPr>
            <w:r w:rsidRPr="00B34E6B">
              <w:rPr>
                <w:rFonts w:ascii="Times New Roman" w:eastAsia="Times New Roman" w:hAnsi="Times New Roman"/>
                <w:bCs/>
                <w:sz w:val="24"/>
                <w:szCs w:val="24"/>
                <w:lang w:eastAsia="ru-RU"/>
              </w:rPr>
              <w:t>3</w:t>
            </w:r>
          </w:p>
        </w:tc>
      </w:tr>
    </w:tbl>
    <w:p w:rsidR="00EB7E2C" w:rsidRPr="002B4555" w:rsidRDefault="00EB7E2C" w:rsidP="00B34E6B">
      <w:pPr>
        <w:spacing w:after="0" w:line="240" w:lineRule="auto"/>
        <w:jc w:val="both"/>
        <w:rPr>
          <w:rFonts w:ascii="Times New Roman" w:hAnsi="Times New Roman"/>
          <w:sz w:val="24"/>
          <w:szCs w:val="24"/>
        </w:rPr>
      </w:pPr>
    </w:p>
    <w:p w:rsidR="00CA30FD" w:rsidRPr="001A3F7D" w:rsidRDefault="00CA30FD" w:rsidP="00E72F52">
      <w:pPr>
        <w:spacing w:after="0" w:line="240" w:lineRule="auto"/>
        <w:ind w:firstLine="709"/>
        <w:jc w:val="both"/>
        <w:rPr>
          <w:rFonts w:ascii="Times New Roman" w:hAnsi="Times New Roman"/>
          <w:sz w:val="28"/>
          <w:szCs w:val="28"/>
        </w:rPr>
      </w:pPr>
      <w:r w:rsidRPr="001A3F7D">
        <w:rPr>
          <w:rFonts w:ascii="Times New Roman" w:hAnsi="Times New Roman"/>
          <w:sz w:val="28"/>
          <w:szCs w:val="28"/>
        </w:rPr>
        <w:t>Сведения о видах, назначении и наименованиях планируемых для размещения объектов местного значения сельского поселения, их местопол</w:t>
      </w:r>
      <w:bookmarkStart w:id="3" w:name="_Toc414868690"/>
      <w:r w:rsidRPr="001A3F7D">
        <w:rPr>
          <w:rFonts w:ascii="Times New Roman" w:hAnsi="Times New Roman"/>
          <w:sz w:val="28"/>
          <w:szCs w:val="28"/>
        </w:rPr>
        <w:t>ожение и основные характеристики</w:t>
      </w:r>
      <w:r w:rsidR="00B34E6B" w:rsidRPr="001A3F7D">
        <w:rPr>
          <w:rFonts w:ascii="Times New Roman" w:hAnsi="Times New Roman"/>
          <w:sz w:val="28"/>
          <w:szCs w:val="28"/>
        </w:rPr>
        <w:t>:</w:t>
      </w:r>
    </w:p>
    <w:p w:rsidR="002B4555" w:rsidRPr="001A3F7D" w:rsidRDefault="005C116C" w:rsidP="00896B10">
      <w:pPr>
        <w:spacing w:after="0" w:line="240" w:lineRule="auto"/>
        <w:ind w:firstLine="709"/>
        <w:jc w:val="both"/>
        <w:rPr>
          <w:rFonts w:ascii="Times New Roman" w:hAnsi="Times New Roman"/>
          <w:sz w:val="28"/>
          <w:szCs w:val="28"/>
        </w:rPr>
      </w:pPr>
      <w:r w:rsidRPr="001A3F7D">
        <w:rPr>
          <w:rFonts w:ascii="Times New Roman" w:hAnsi="Times New Roman"/>
          <w:sz w:val="28"/>
          <w:szCs w:val="28"/>
        </w:rPr>
        <w:t xml:space="preserve">- </w:t>
      </w:r>
      <w:r w:rsidR="002B4555" w:rsidRPr="001A3F7D">
        <w:rPr>
          <w:rFonts w:ascii="Times New Roman" w:hAnsi="Times New Roman"/>
          <w:sz w:val="28"/>
          <w:szCs w:val="28"/>
        </w:rPr>
        <w:t>ремонт</w:t>
      </w:r>
      <w:r w:rsidRPr="001A3F7D">
        <w:rPr>
          <w:rFonts w:ascii="Times New Roman" w:hAnsi="Times New Roman"/>
          <w:sz w:val="28"/>
          <w:szCs w:val="28"/>
        </w:rPr>
        <w:t xml:space="preserve"> Дома Культуры на </w:t>
      </w:r>
      <w:r w:rsidR="002B4555" w:rsidRPr="001A3F7D">
        <w:rPr>
          <w:rFonts w:ascii="Times New Roman" w:hAnsi="Times New Roman"/>
          <w:sz w:val="28"/>
          <w:szCs w:val="28"/>
        </w:rPr>
        <w:t>600</w:t>
      </w:r>
      <w:r w:rsidRPr="001A3F7D">
        <w:rPr>
          <w:rFonts w:ascii="Times New Roman" w:hAnsi="Times New Roman"/>
          <w:sz w:val="28"/>
          <w:szCs w:val="28"/>
        </w:rPr>
        <w:t xml:space="preserve"> мест с библиотекой на </w:t>
      </w:r>
      <w:r w:rsidR="002B4555" w:rsidRPr="001A3F7D">
        <w:rPr>
          <w:rFonts w:ascii="Times New Roman" w:hAnsi="Times New Roman"/>
          <w:sz w:val="28"/>
          <w:szCs w:val="28"/>
        </w:rPr>
        <w:t>35,0 тыс. единиц хранения</w:t>
      </w:r>
      <w:r w:rsidRPr="001A3F7D">
        <w:rPr>
          <w:rFonts w:ascii="Times New Roman" w:hAnsi="Times New Roman"/>
          <w:sz w:val="28"/>
          <w:szCs w:val="28"/>
        </w:rPr>
        <w:t>;</w:t>
      </w:r>
      <w:bookmarkEnd w:id="3"/>
    </w:p>
    <w:p w:rsidR="002B4555" w:rsidRPr="001A3F7D" w:rsidRDefault="005C116C" w:rsidP="00F97900">
      <w:pPr>
        <w:spacing w:after="0" w:line="240" w:lineRule="auto"/>
        <w:ind w:firstLine="709"/>
        <w:jc w:val="both"/>
        <w:rPr>
          <w:rFonts w:ascii="Times New Roman" w:hAnsi="Times New Roman"/>
          <w:sz w:val="28"/>
          <w:szCs w:val="28"/>
        </w:rPr>
      </w:pPr>
      <w:r w:rsidRPr="001A3F7D">
        <w:rPr>
          <w:rFonts w:ascii="Times New Roman" w:eastAsia="Times New Roman" w:hAnsi="Times New Roman"/>
          <w:bCs/>
          <w:iCs/>
          <w:sz w:val="28"/>
          <w:szCs w:val="28"/>
          <w:lang w:eastAsia="ru-RU"/>
        </w:rPr>
        <w:t xml:space="preserve">- </w:t>
      </w:r>
      <w:r w:rsidR="002B4555" w:rsidRPr="001A3F7D">
        <w:rPr>
          <w:rFonts w:ascii="Times New Roman" w:eastAsia="Times New Roman" w:hAnsi="Times New Roman"/>
          <w:bCs/>
          <w:iCs/>
          <w:sz w:val="28"/>
          <w:szCs w:val="28"/>
          <w:lang w:eastAsia="ru-RU"/>
        </w:rPr>
        <w:t>ремонт больницы с расширением</w:t>
      </w:r>
      <w:r w:rsidRPr="001A3F7D">
        <w:rPr>
          <w:rFonts w:ascii="Times New Roman" w:eastAsia="Times New Roman" w:hAnsi="Times New Roman"/>
          <w:bCs/>
          <w:iCs/>
          <w:sz w:val="28"/>
          <w:szCs w:val="28"/>
          <w:lang w:eastAsia="ru-RU"/>
        </w:rPr>
        <w:t xml:space="preserve"> </w:t>
      </w:r>
      <w:r w:rsidR="002B4555" w:rsidRPr="001A3F7D">
        <w:rPr>
          <w:rFonts w:ascii="Times New Roman" w:eastAsia="Times New Roman" w:hAnsi="Times New Roman"/>
          <w:bCs/>
          <w:iCs/>
          <w:sz w:val="28"/>
          <w:szCs w:val="28"/>
          <w:lang w:eastAsia="ru-RU"/>
        </w:rPr>
        <w:t xml:space="preserve"> </w:t>
      </w:r>
      <w:r w:rsidRPr="001A3F7D">
        <w:rPr>
          <w:rFonts w:ascii="Times New Roman" w:eastAsia="Times New Roman" w:hAnsi="Times New Roman"/>
          <w:bCs/>
          <w:iCs/>
          <w:sz w:val="28"/>
          <w:szCs w:val="28"/>
          <w:lang w:eastAsia="ru-RU"/>
        </w:rPr>
        <w:t xml:space="preserve"> стационар</w:t>
      </w:r>
      <w:r w:rsidR="002B4555" w:rsidRPr="001A3F7D">
        <w:rPr>
          <w:rFonts w:ascii="Times New Roman" w:eastAsia="Times New Roman" w:hAnsi="Times New Roman"/>
          <w:bCs/>
          <w:iCs/>
          <w:sz w:val="28"/>
          <w:szCs w:val="28"/>
          <w:lang w:eastAsia="ru-RU"/>
        </w:rPr>
        <w:t>а</w:t>
      </w:r>
      <w:r w:rsidRPr="001A3F7D">
        <w:rPr>
          <w:rFonts w:ascii="Times New Roman" w:eastAsia="Times New Roman" w:hAnsi="Times New Roman"/>
          <w:bCs/>
          <w:iCs/>
          <w:sz w:val="28"/>
          <w:szCs w:val="28"/>
          <w:lang w:eastAsia="ru-RU"/>
        </w:rPr>
        <w:t xml:space="preserve"> </w:t>
      </w:r>
      <w:r w:rsidR="002B4555" w:rsidRPr="001A3F7D">
        <w:rPr>
          <w:rFonts w:ascii="Times New Roman" w:eastAsia="Times New Roman" w:hAnsi="Times New Roman"/>
          <w:bCs/>
          <w:iCs/>
          <w:sz w:val="28"/>
          <w:szCs w:val="28"/>
          <w:lang w:eastAsia="ru-RU"/>
        </w:rPr>
        <w:t>до</w:t>
      </w:r>
      <w:r w:rsidRPr="001A3F7D">
        <w:rPr>
          <w:rFonts w:ascii="Times New Roman" w:eastAsia="Times New Roman" w:hAnsi="Times New Roman"/>
          <w:bCs/>
          <w:iCs/>
          <w:sz w:val="28"/>
          <w:szCs w:val="28"/>
          <w:lang w:eastAsia="ru-RU"/>
        </w:rPr>
        <w:t xml:space="preserve"> </w:t>
      </w:r>
      <w:r w:rsidR="00B34E6B" w:rsidRPr="001A3F7D">
        <w:rPr>
          <w:rFonts w:ascii="Times New Roman" w:eastAsia="Times New Roman" w:hAnsi="Times New Roman"/>
          <w:bCs/>
          <w:iCs/>
          <w:sz w:val="28"/>
          <w:szCs w:val="28"/>
          <w:lang w:eastAsia="ru-RU"/>
        </w:rPr>
        <w:t>85</w:t>
      </w:r>
      <w:r w:rsidRPr="001A3F7D">
        <w:rPr>
          <w:rFonts w:ascii="Times New Roman" w:eastAsia="Times New Roman" w:hAnsi="Times New Roman"/>
          <w:bCs/>
          <w:iCs/>
          <w:sz w:val="28"/>
          <w:szCs w:val="28"/>
          <w:lang w:eastAsia="ru-RU"/>
        </w:rPr>
        <w:t xml:space="preserve"> ко</w:t>
      </w:r>
      <w:r w:rsidR="002B4555" w:rsidRPr="001A3F7D">
        <w:rPr>
          <w:rFonts w:ascii="Times New Roman" w:eastAsia="Times New Roman" w:hAnsi="Times New Roman"/>
          <w:bCs/>
          <w:iCs/>
          <w:sz w:val="28"/>
          <w:szCs w:val="28"/>
          <w:lang w:eastAsia="ru-RU"/>
        </w:rPr>
        <w:t>е</w:t>
      </w:r>
      <w:r w:rsidRPr="001A3F7D">
        <w:rPr>
          <w:rFonts w:ascii="Times New Roman" w:eastAsia="Times New Roman" w:hAnsi="Times New Roman"/>
          <w:bCs/>
          <w:iCs/>
          <w:sz w:val="28"/>
          <w:szCs w:val="28"/>
          <w:lang w:eastAsia="ru-RU"/>
        </w:rPr>
        <w:t>к</w:t>
      </w:r>
      <w:r w:rsidR="002B4555" w:rsidRPr="001A3F7D">
        <w:rPr>
          <w:rFonts w:ascii="Times New Roman" w:eastAsia="Times New Roman" w:hAnsi="Times New Roman"/>
          <w:bCs/>
          <w:iCs/>
          <w:sz w:val="28"/>
          <w:szCs w:val="28"/>
          <w:lang w:eastAsia="ru-RU"/>
        </w:rPr>
        <w:t xml:space="preserve"> </w:t>
      </w:r>
      <w:r w:rsidR="00F97900" w:rsidRPr="001A3F7D">
        <w:rPr>
          <w:rFonts w:ascii="Times New Roman" w:eastAsia="Times New Roman" w:hAnsi="Times New Roman"/>
          <w:bCs/>
          <w:iCs/>
          <w:sz w:val="28"/>
          <w:szCs w:val="28"/>
          <w:lang w:eastAsia="ru-RU"/>
        </w:rPr>
        <w:t xml:space="preserve"> с подстанцией скорой помощи</w:t>
      </w:r>
      <w:r w:rsidRPr="001A3F7D">
        <w:rPr>
          <w:rFonts w:ascii="Times New Roman" w:eastAsia="Times New Roman" w:hAnsi="Times New Roman"/>
          <w:bCs/>
          <w:iCs/>
          <w:sz w:val="28"/>
          <w:szCs w:val="28"/>
          <w:lang w:eastAsia="ru-RU"/>
        </w:rPr>
        <w:t>;</w:t>
      </w:r>
    </w:p>
    <w:p w:rsidR="005C116C" w:rsidRPr="001A3F7D" w:rsidRDefault="005C116C" w:rsidP="00896B10">
      <w:pPr>
        <w:spacing w:after="0" w:line="240" w:lineRule="auto"/>
        <w:ind w:firstLine="709"/>
        <w:jc w:val="both"/>
        <w:rPr>
          <w:rFonts w:ascii="Times New Roman" w:hAnsi="Times New Roman"/>
          <w:sz w:val="28"/>
          <w:szCs w:val="28"/>
        </w:rPr>
      </w:pPr>
      <w:r w:rsidRPr="001A3F7D">
        <w:rPr>
          <w:rFonts w:ascii="Times New Roman" w:eastAsia="Times New Roman" w:hAnsi="Times New Roman"/>
          <w:bCs/>
          <w:iCs/>
          <w:sz w:val="28"/>
          <w:szCs w:val="28"/>
          <w:lang w:eastAsia="ru-RU"/>
        </w:rPr>
        <w:t>- спортивный комплекс</w:t>
      </w:r>
      <w:r w:rsidR="00F97900" w:rsidRPr="001A3F7D">
        <w:rPr>
          <w:rFonts w:ascii="Times New Roman" w:eastAsia="Times New Roman" w:hAnsi="Times New Roman"/>
          <w:bCs/>
          <w:iCs/>
          <w:sz w:val="28"/>
          <w:szCs w:val="28"/>
          <w:lang w:eastAsia="ru-RU"/>
        </w:rPr>
        <w:t xml:space="preserve"> со спортивным залом </w:t>
      </w:r>
      <w:r w:rsidRPr="001A3F7D">
        <w:rPr>
          <w:rFonts w:ascii="Times New Roman" w:eastAsia="Times New Roman" w:hAnsi="Times New Roman"/>
          <w:bCs/>
          <w:iCs/>
          <w:sz w:val="28"/>
          <w:szCs w:val="28"/>
          <w:lang w:eastAsia="ru-RU"/>
        </w:rPr>
        <w:t xml:space="preserve"> </w:t>
      </w:r>
      <w:smartTag w:uri="urn:schemas-microsoft-com:office:smarttags" w:element="metricconverter">
        <w:smartTagPr>
          <w:attr w:name="ProductID" w:val="1327 м2"/>
        </w:smartTagPr>
        <w:r w:rsidR="00F97900" w:rsidRPr="001A3F7D">
          <w:rPr>
            <w:rFonts w:ascii="Times New Roman" w:eastAsia="Times New Roman" w:hAnsi="Times New Roman"/>
            <w:bCs/>
            <w:iCs/>
            <w:sz w:val="28"/>
            <w:szCs w:val="28"/>
            <w:lang w:eastAsia="ru-RU"/>
          </w:rPr>
          <w:t>1327</w:t>
        </w:r>
        <w:r w:rsidRPr="001A3F7D">
          <w:rPr>
            <w:rFonts w:ascii="Times New Roman" w:eastAsia="Times New Roman" w:hAnsi="Times New Roman"/>
            <w:bCs/>
            <w:iCs/>
            <w:sz w:val="28"/>
            <w:szCs w:val="28"/>
            <w:lang w:eastAsia="ru-RU"/>
          </w:rPr>
          <w:t xml:space="preserve"> м</w:t>
        </w:r>
        <w:r w:rsidRPr="001A3F7D">
          <w:rPr>
            <w:rFonts w:ascii="Times New Roman" w:eastAsia="Times New Roman" w:hAnsi="Times New Roman"/>
            <w:bCs/>
            <w:iCs/>
            <w:sz w:val="28"/>
            <w:szCs w:val="28"/>
            <w:vertAlign w:val="superscript"/>
            <w:lang w:eastAsia="ru-RU"/>
          </w:rPr>
          <w:t>2</w:t>
        </w:r>
      </w:smartTag>
      <w:r w:rsidRPr="001A3F7D">
        <w:rPr>
          <w:rFonts w:ascii="Times New Roman" w:eastAsia="Times New Roman" w:hAnsi="Times New Roman"/>
          <w:bCs/>
          <w:iCs/>
          <w:sz w:val="28"/>
          <w:szCs w:val="28"/>
          <w:lang w:eastAsia="ru-RU"/>
        </w:rPr>
        <w:t>,</w:t>
      </w:r>
      <w:r w:rsidR="0053299A" w:rsidRPr="001A3F7D">
        <w:rPr>
          <w:rFonts w:ascii="Times New Roman" w:eastAsia="Times New Roman" w:hAnsi="Times New Roman"/>
          <w:bCs/>
          <w:iCs/>
          <w:sz w:val="28"/>
          <w:szCs w:val="28"/>
          <w:lang w:eastAsia="ru-RU"/>
        </w:rPr>
        <w:t xml:space="preserve"> </w:t>
      </w:r>
      <w:r w:rsidRPr="001A3F7D">
        <w:rPr>
          <w:rFonts w:ascii="Times New Roman" w:eastAsia="Times New Roman" w:hAnsi="Times New Roman"/>
          <w:bCs/>
          <w:iCs/>
          <w:sz w:val="28"/>
          <w:szCs w:val="28"/>
          <w:lang w:eastAsia="ru-RU"/>
        </w:rPr>
        <w:t>помещения физкультурно-оздоровительной работы (тренажерные залы);</w:t>
      </w:r>
    </w:p>
    <w:p w:rsidR="005C116C" w:rsidRPr="001A3F7D"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sz w:val="28"/>
          <w:szCs w:val="28"/>
          <w:lang w:eastAsia="ru-RU"/>
        </w:rPr>
      </w:pPr>
      <w:r w:rsidRPr="001A3F7D">
        <w:rPr>
          <w:rFonts w:ascii="Times New Roman" w:eastAsia="Times New Roman" w:hAnsi="Times New Roman"/>
          <w:bCs/>
          <w:iCs/>
          <w:sz w:val="28"/>
          <w:szCs w:val="28"/>
          <w:lang w:eastAsia="ru-RU"/>
        </w:rPr>
        <w:t>- рынок;</w:t>
      </w:r>
    </w:p>
    <w:p w:rsidR="005C116C" w:rsidRPr="001A3F7D"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sz w:val="28"/>
          <w:szCs w:val="28"/>
          <w:lang w:eastAsia="ru-RU"/>
        </w:rPr>
      </w:pPr>
      <w:r w:rsidRPr="001A3F7D">
        <w:rPr>
          <w:rFonts w:ascii="Times New Roman" w:eastAsia="Times New Roman" w:hAnsi="Times New Roman"/>
          <w:bCs/>
          <w:iCs/>
          <w:sz w:val="28"/>
          <w:szCs w:val="28"/>
          <w:lang w:eastAsia="ru-RU"/>
        </w:rPr>
        <w:t>- торгово-бытовые центры;</w:t>
      </w:r>
    </w:p>
    <w:p w:rsidR="005C116C" w:rsidRPr="001A3F7D" w:rsidRDefault="005C116C" w:rsidP="00896B10">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sz w:val="28"/>
          <w:szCs w:val="28"/>
          <w:lang w:eastAsia="ru-RU"/>
        </w:rPr>
      </w:pPr>
      <w:r w:rsidRPr="001A3F7D">
        <w:rPr>
          <w:rFonts w:ascii="Times New Roman" w:eastAsia="Times New Roman" w:hAnsi="Times New Roman"/>
          <w:bCs/>
          <w:iCs/>
          <w:sz w:val="28"/>
          <w:szCs w:val="28"/>
          <w:lang w:eastAsia="ru-RU"/>
        </w:rPr>
        <w:t>- пред</w:t>
      </w:r>
      <w:r w:rsidR="0053299A" w:rsidRPr="001A3F7D">
        <w:rPr>
          <w:rFonts w:ascii="Times New Roman" w:eastAsia="Times New Roman" w:hAnsi="Times New Roman"/>
          <w:bCs/>
          <w:iCs/>
          <w:sz w:val="28"/>
          <w:szCs w:val="28"/>
          <w:lang w:eastAsia="ru-RU"/>
        </w:rPr>
        <w:t xml:space="preserve">приятия общественного питания; </w:t>
      </w:r>
    </w:p>
    <w:p w:rsidR="005C116C" w:rsidRPr="001A3F7D" w:rsidRDefault="005C116C"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sz w:val="28"/>
          <w:szCs w:val="28"/>
          <w:lang w:eastAsia="ru-RU"/>
        </w:rPr>
      </w:pPr>
      <w:r w:rsidRPr="001A3F7D">
        <w:rPr>
          <w:rFonts w:ascii="Times New Roman" w:eastAsia="Times New Roman" w:hAnsi="Times New Roman"/>
          <w:bCs/>
          <w:iCs/>
          <w:sz w:val="28"/>
          <w:szCs w:val="28"/>
          <w:lang w:eastAsia="ru-RU"/>
        </w:rPr>
        <w:t>- жилищно-эксплуатационная организация.</w:t>
      </w:r>
    </w:p>
    <w:p w:rsidR="00342CAA" w:rsidRPr="001A3F7D" w:rsidRDefault="00342CAA" w:rsidP="009473FF">
      <w:pPr>
        <w:tabs>
          <w:tab w:val="left" w:pos="4453"/>
        </w:tabs>
        <w:suppressAutoHyphens w:val="0"/>
        <w:snapToGrid w:val="0"/>
        <w:spacing w:after="0" w:line="240" w:lineRule="auto"/>
        <w:jc w:val="center"/>
        <w:rPr>
          <w:rFonts w:ascii="Times New Roman" w:eastAsia="Times New Roman" w:hAnsi="Times New Roman"/>
          <w:b/>
          <w:sz w:val="28"/>
          <w:szCs w:val="28"/>
          <w:lang w:eastAsia="ru-RU"/>
        </w:rPr>
      </w:pPr>
    </w:p>
    <w:p w:rsidR="009473FF" w:rsidRPr="001A3F7D" w:rsidRDefault="009473FF" w:rsidP="009473FF">
      <w:pPr>
        <w:tabs>
          <w:tab w:val="left" w:pos="4453"/>
        </w:tabs>
        <w:suppressAutoHyphens w:val="0"/>
        <w:snapToGrid w:val="0"/>
        <w:spacing w:after="0" w:line="240" w:lineRule="auto"/>
        <w:jc w:val="center"/>
        <w:rPr>
          <w:rFonts w:ascii="Times New Roman" w:eastAsia="Times New Roman" w:hAnsi="Times New Roman"/>
          <w:b/>
          <w:sz w:val="28"/>
          <w:szCs w:val="28"/>
          <w:lang w:eastAsia="ru-RU"/>
        </w:rPr>
      </w:pPr>
      <w:r w:rsidRPr="001A3F7D">
        <w:rPr>
          <w:rFonts w:ascii="Times New Roman" w:eastAsia="Times New Roman" w:hAnsi="Times New Roman"/>
          <w:b/>
          <w:sz w:val="28"/>
          <w:szCs w:val="28"/>
          <w:lang w:eastAsia="ru-RU"/>
        </w:rPr>
        <w:t xml:space="preserve">Прогноз потребности в новой селитебной территории </w:t>
      </w:r>
    </w:p>
    <w:p w:rsidR="009473FF" w:rsidRPr="001A3F7D" w:rsidRDefault="009473FF" w:rsidP="009473FF">
      <w:pPr>
        <w:tabs>
          <w:tab w:val="left" w:pos="4453"/>
        </w:tabs>
        <w:suppressAutoHyphens w:val="0"/>
        <w:snapToGrid w:val="0"/>
        <w:spacing w:after="0" w:line="240" w:lineRule="auto"/>
        <w:jc w:val="center"/>
        <w:rPr>
          <w:rFonts w:ascii="Times New Roman" w:eastAsia="Times New Roman" w:hAnsi="Times New Roman"/>
          <w:b/>
          <w:sz w:val="28"/>
          <w:szCs w:val="28"/>
          <w:lang w:eastAsia="ru-RU"/>
        </w:rPr>
      </w:pPr>
      <w:r w:rsidRPr="001A3F7D">
        <w:rPr>
          <w:rFonts w:ascii="Times New Roman" w:eastAsia="Times New Roman" w:hAnsi="Times New Roman"/>
          <w:b/>
          <w:sz w:val="28"/>
          <w:szCs w:val="28"/>
          <w:lang w:eastAsia="ru-RU"/>
        </w:rPr>
        <w:t>для населенных пунктов Рязанского сельского поселения</w:t>
      </w:r>
    </w:p>
    <w:p w:rsidR="001A3F7D" w:rsidRDefault="009473FF" w:rsidP="001A3F7D">
      <w:pPr>
        <w:tabs>
          <w:tab w:val="left" w:pos="4453"/>
        </w:tabs>
        <w:suppressAutoHyphens w:val="0"/>
        <w:snapToGrid w:val="0"/>
        <w:spacing w:after="0" w:line="240" w:lineRule="auto"/>
        <w:jc w:val="right"/>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 xml:space="preserve">                                                                                                               </w:t>
      </w:r>
      <w:r w:rsidR="00342CAA" w:rsidRPr="001A3F7D">
        <w:rPr>
          <w:rFonts w:ascii="Times New Roman" w:eastAsia="Times New Roman" w:hAnsi="Times New Roman"/>
          <w:sz w:val="28"/>
          <w:szCs w:val="28"/>
          <w:lang w:eastAsia="ru-RU"/>
        </w:rPr>
        <w:t xml:space="preserve">                    </w:t>
      </w:r>
      <w:r w:rsidRPr="001A3F7D">
        <w:rPr>
          <w:rFonts w:ascii="Times New Roman" w:eastAsia="Times New Roman" w:hAnsi="Times New Roman"/>
          <w:sz w:val="28"/>
          <w:szCs w:val="28"/>
          <w:lang w:eastAsia="ru-RU"/>
        </w:rPr>
        <w:t xml:space="preserve"> </w:t>
      </w:r>
      <w:r w:rsidR="001A3F7D">
        <w:rPr>
          <w:rFonts w:ascii="Times New Roman" w:eastAsia="Times New Roman" w:hAnsi="Times New Roman"/>
          <w:sz w:val="28"/>
          <w:szCs w:val="28"/>
          <w:lang w:eastAsia="ru-RU"/>
        </w:rPr>
        <w:t xml:space="preserve">  </w:t>
      </w:r>
    </w:p>
    <w:p w:rsidR="009473FF" w:rsidRDefault="009473FF" w:rsidP="001A3F7D">
      <w:pPr>
        <w:tabs>
          <w:tab w:val="left" w:pos="4453"/>
        </w:tabs>
        <w:suppressAutoHyphens w:val="0"/>
        <w:snapToGrid w:val="0"/>
        <w:spacing w:after="0" w:line="240" w:lineRule="auto"/>
        <w:jc w:val="right"/>
        <w:rPr>
          <w:rFonts w:ascii="Times New Roman" w:eastAsia="Times New Roman" w:hAnsi="Times New Roman"/>
          <w:sz w:val="28"/>
          <w:szCs w:val="28"/>
          <w:lang w:eastAsia="ru-RU"/>
        </w:rPr>
      </w:pPr>
      <w:r w:rsidRPr="001A3F7D">
        <w:rPr>
          <w:rFonts w:ascii="Times New Roman" w:eastAsia="Times New Roman" w:hAnsi="Times New Roman"/>
          <w:sz w:val="28"/>
          <w:szCs w:val="28"/>
          <w:lang w:eastAsia="ru-RU"/>
        </w:rPr>
        <w:t xml:space="preserve">Таблица </w:t>
      </w:r>
      <w:r w:rsidR="00342CAA" w:rsidRPr="001A3F7D">
        <w:rPr>
          <w:rFonts w:ascii="Times New Roman" w:eastAsia="Times New Roman" w:hAnsi="Times New Roman"/>
          <w:sz w:val="28"/>
          <w:szCs w:val="28"/>
          <w:lang w:eastAsia="ru-RU"/>
        </w:rPr>
        <w:t>6</w:t>
      </w:r>
    </w:p>
    <w:p w:rsidR="001A3F7D" w:rsidRPr="001A3F7D" w:rsidRDefault="001A3F7D" w:rsidP="001A3F7D">
      <w:pPr>
        <w:tabs>
          <w:tab w:val="left" w:pos="4453"/>
        </w:tabs>
        <w:suppressAutoHyphens w:val="0"/>
        <w:snapToGrid w:val="0"/>
        <w:spacing w:after="0" w:line="240" w:lineRule="auto"/>
        <w:jc w:val="right"/>
        <w:rPr>
          <w:rFonts w:ascii="Times New Roman" w:eastAsia="Times New Roman" w:hAnsi="Times New Roman"/>
          <w:sz w:val="28"/>
          <w:szCs w:val="28"/>
          <w:lang w:eastAsia="ru-RU"/>
        </w:rPr>
      </w:pPr>
    </w:p>
    <w:tbl>
      <w:tblPr>
        <w:tblW w:w="9600" w:type="dxa"/>
        <w:tblInd w:w="93" w:type="dxa"/>
        <w:tblLook w:val="04A0"/>
      </w:tblPr>
      <w:tblGrid>
        <w:gridCol w:w="2075"/>
        <w:gridCol w:w="1077"/>
        <w:gridCol w:w="1126"/>
        <w:gridCol w:w="1702"/>
        <w:gridCol w:w="960"/>
        <w:gridCol w:w="925"/>
        <w:gridCol w:w="1735"/>
      </w:tblGrid>
      <w:tr w:rsidR="009473FF" w:rsidRPr="00342CAA">
        <w:trPr>
          <w:trHeight w:val="495"/>
          <w:tblHeader/>
        </w:trPr>
        <w:tc>
          <w:tcPr>
            <w:tcW w:w="207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Наименование населённого пункта</w:t>
            </w:r>
          </w:p>
        </w:tc>
        <w:tc>
          <w:tcPr>
            <w:tcW w:w="3905" w:type="dxa"/>
            <w:gridSpan w:val="3"/>
            <w:tcBorders>
              <w:top w:val="single" w:sz="8" w:space="0" w:color="auto"/>
              <w:left w:val="nil"/>
              <w:bottom w:val="nil"/>
              <w:right w:val="single" w:sz="8" w:space="0" w:color="000000"/>
            </w:tcBorders>
            <w:shd w:val="clear" w:color="auto" w:fill="auto"/>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1 очередь строительства</w:t>
            </w:r>
          </w:p>
        </w:tc>
        <w:tc>
          <w:tcPr>
            <w:tcW w:w="3620" w:type="dxa"/>
            <w:gridSpan w:val="3"/>
            <w:tcBorders>
              <w:top w:val="single" w:sz="8" w:space="0" w:color="auto"/>
              <w:left w:val="nil"/>
              <w:bottom w:val="nil"/>
              <w:right w:val="single" w:sz="8" w:space="0" w:color="000000"/>
            </w:tcBorders>
            <w:shd w:val="clear" w:color="auto" w:fill="auto"/>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Расчётный срок</w:t>
            </w:r>
          </w:p>
        </w:tc>
      </w:tr>
      <w:tr w:rsidR="009473FF" w:rsidRPr="00342CAA">
        <w:trPr>
          <w:trHeight w:val="345"/>
          <w:tblHeader/>
        </w:trPr>
        <w:tc>
          <w:tcPr>
            <w:tcW w:w="2075" w:type="dxa"/>
            <w:vMerge/>
            <w:tcBorders>
              <w:top w:val="single" w:sz="8" w:space="0" w:color="auto"/>
              <w:left w:val="single" w:sz="8" w:space="0" w:color="auto"/>
              <w:bottom w:val="single" w:sz="8" w:space="0" w:color="000000"/>
              <w:right w:val="single" w:sz="8" w:space="0" w:color="auto"/>
            </w:tcBorders>
            <w:vAlign w:val="center"/>
          </w:tcPr>
          <w:p w:rsidR="009473FF" w:rsidRPr="00342CAA" w:rsidRDefault="009473FF" w:rsidP="009473FF">
            <w:pPr>
              <w:suppressAutoHyphens w:val="0"/>
              <w:spacing w:after="0" w:line="240" w:lineRule="auto"/>
              <w:rPr>
                <w:rFonts w:ascii="Times New Roman" w:eastAsia="Times New Roman" w:hAnsi="Times New Roman"/>
                <w:sz w:val="24"/>
                <w:szCs w:val="24"/>
                <w:lang w:eastAsia="ru-RU"/>
              </w:rPr>
            </w:pPr>
          </w:p>
        </w:tc>
        <w:tc>
          <w:tcPr>
            <w:tcW w:w="3905" w:type="dxa"/>
            <w:gridSpan w:val="3"/>
            <w:tcBorders>
              <w:top w:val="nil"/>
              <w:left w:val="nil"/>
              <w:bottom w:val="single" w:sz="8" w:space="0" w:color="auto"/>
              <w:right w:val="single" w:sz="8" w:space="0" w:color="000000"/>
            </w:tcBorders>
            <w:shd w:val="clear" w:color="auto" w:fill="auto"/>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(2011-2021г.г.)</w:t>
            </w:r>
          </w:p>
        </w:tc>
        <w:tc>
          <w:tcPr>
            <w:tcW w:w="3620" w:type="dxa"/>
            <w:gridSpan w:val="3"/>
            <w:tcBorders>
              <w:top w:val="nil"/>
              <w:left w:val="nil"/>
              <w:bottom w:val="single" w:sz="8" w:space="0" w:color="auto"/>
              <w:right w:val="single" w:sz="8" w:space="0" w:color="000000"/>
            </w:tcBorders>
            <w:shd w:val="clear" w:color="auto" w:fill="auto"/>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(2011-2031г.г.)</w:t>
            </w:r>
          </w:p>
        </w:tc>
      </w:tr>
      <w:tr w:rsidR="009473FF" w:rsidRPr="00342CAA">
        <w:trPr>
          <w:trHeight w:val="1005"/>
          <w:tblHeader/>
        </w:trPr>
        <w:tc>
          <w:tcPr>
            <w:tcW w:w="2075" w:type="dxa"/>
            <w:vMerge/>
            <w:tcBorders>
              <w:top w:val="single" w:sz="8" w:space="0" w:color="auto"/>
              <w:left w:val="single" w:sz="8" w:space="0" w:color="auto"/>
              <w:bottom w:val="single" w:sz="8" w:space="0" w:color="000000"/>
              <w:right w:val="single" w:sz="8" w:space="0" w:color="auto"/>
            </w:tcBorders>
            <w:vAlign w:val="center"/>
          </w:tcPr>
          <w:p w:rsidR="009473FF" w:rsidRPr="00342CAA" w:rsidRDefault="009473FF" w:rsidP="009473FF">
            <w:pPr>
              <w:suppressAutoHyphens w:val="0"/>
              <w:spacing w:after="0" w:line="240" w:lineRule="auto"/>
              <w:rPr>
                <w:rFonts w:ascii="Times New Roman" w:eastAsia="Times New Roman" w:hAnsi="Times New Roman"/>
                <w:sz w:val="24"/>
                <w:szCs w:val="24"/>
                <w:lang w:eastAsia="ru-RU"/>
              </w:rPr>
            </w:pPr>
          </w:p>
        </w:tc>
        <w:tc>
          <w:tcPr>
            <w:tcW w:w="2203" w:type="dxa"/>
            <w:gridSpan w:val="2"/>
            <w:tcBorders>
              <w:top w:val="single" w:sz="8" w:space="0" w:color="auto"/>
              <w:left w:val="nil"/>
              <w:bottom w:val="single" w:sz="8" w:space="0" w:color="auto"/>
              <w:right w:val="single" w:sz="8" w:space="0" w:color="000000"/>
            </w:tcBorders>
            <w:shd w:val="clear" w:color="auto" w:fill="auto"/>
            <w:vAlign w:val="center"/>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Расселяется на новой территории</w:t>
            </w:r>
          </w:p>
        </w:tc>
        <w:tc>
          <w:tcPr>
            <w:tcW w:w="1702" w:type="dxa"/>
            <w:vMerge w:val="restart"/>
            <w:tcBorders>
              <w:top w:val="nil"/>
              <w:left w:val="nil"/>
              <w:bottom w:val="single" w:sz="8" w:space="0" w:color="000000"/>
              <w:right w:val="single" w:sz="8" w:space="0" w:color="auto"/>
            </w:tcBorders>
            <w:shd w:val="clear" w:color="auto" w:fill="auto"/>
            <w:vAlign w:val="center"/>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 xml:space="preserve">Потребность в селитебной территории, </w:t>
            </w:r>
            <w:r w:rsidRPr="00342CAA">
              <w:rPr>
                <w:rFonts w:ascii="Times New Roman" w:eastAsia="Times New Roman" w:hAnsi="Times New Roman"/>
                <w:sz w:val="24"/>
                <w:szCs w:val="24"/>
                <w:lang w:eastAsia="ru-RU"/>
              </w:rPr>
              <w:lastRenderedPageBreak/>
              <w:t>га</w:t>
            </w:r>
          </w:p>
        </w:tc>
        <w:tc>
          <w:tcPr>
            <w:tcW w:w="1885" w:type="dxa"/>
            <w:gridSpan w:val="2"/>
            <w:tcBorders>
              <w:top w:val="single" w:sz="8" w:space="0" w:color="auto"/>
              <w:left w:val="nil"/>
              <w:bottom w:val="single" w:sz="8" w:space="0" w:color="auto"/>
              <w:right w:val="single" w:sz="8" w:space="0" w:color="000000"/>
            </w:tcBorders>
            <w:shd w:val="clear" w:color="auto" w:fill="auto"/>
            <w:vAlign w:val="center"/>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lastRenderedPageBreak/>
              <w:t>Расселяется на новой территории</w:t>
            </w:r>
          </w:p>
        </w:tc>
        <w:tc>
          <w:tcPr>
            <w:tcW w:w="1735" w:type="dxa"/>
            <w:vMerge w:val="restart"/>
            <w:tcBorders>
              <w:top w:val="nil"/>
              <w:left w:val="nil"/>
              <w:bottom w:val="single" w:sz="8" w:space="0" w:color="000000"/>
              <w:right w:val="single" w:sz="8" w:space="0" w:color="auto"/>
            </w:tcBorders>
            <w:shd w:val="clear" w:color="auto" w:fill="auto"/>
            <w:vAlign w:val="center"/>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Потребность в селитебной территории, га</w:t>
            </w:r>
          </w:p>
        </w:tc>
      </w:tr>
      <w:tr w:rsidR="009473FF" w:rsidRPr="00342CAA">
        <w:trPr>
          <w:trHeight w:val="345"/>
          <w:tblHeader/>
        </w:trPr>
        <w:tc>
          <w:tcPr>
            <w:tcW w:w="2075" w:type="dxa"/>
            <w:vMerge/>
            <w:tcBorders>
              <w:top w:val="single" w:sz="8" w:space="0" w:color="auto"/>
              <w:left w:val="single" w:sz="8" w:space="0" w:color="auto"/>
              <w:bottom w:val="single" w:sz="8" w:space="0" w:color="000000"/>
              <w:right w:val="single" w:sz="8" w:space="0" w:color="auto"/>
            </w:tcBorders>
            <w:vAlign w:val="center"/>
          </w:tcPr>
          <w:p w:rsidR="009473FF" w:rsidRPr="00342CAA" w:rsidRDefault="009473FF" w:rsidP="009473FF">
            <w:pPr>
              <w:suppressAutoHyphens w:val="0"/>
              <w:spacing w:after="0" w:line="240" w:lineRule="auto"/>
              <w:rPr>
                <w:rFonts w:ascii="Times New Roman" w:eastAsia="Times New Roman" w:hAnsi="Times New Roman"/>
                <w:sz w:val="24"/>
                <w:szCs w:val="24"/>
                <w:lang w:eastAsia="ru-RU"/>
              </w:rPr>
            </w:pPr>
          </w:p>
        </w:tc>
        <w:tc>
          <w:tcPr>
            <w:tcW w:w="1077"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чел.</w:t>
            </w:r>
          </w:p>
        </w:tc>
        <w:tc>
          <w:tcPr>
            <w:tcW w:w="1126"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семей</w:t>
            </w:r>
          </w:p>
        </w:tc>
        <w:tc>
          <w:tcPr>
            <w:tcW w:w="1702" w:type="dxa"/>
            <w:vMerge/>
            <w:tcBorders>
              <w:top w:val="nil"/>
              <w:left w:val="nil"/>
              <w:bottom w:val="single" w:sz="8" w:space="0" w:color="000000"/>
              <w:right w:val="single" w:sz="8" w:space="0" w:color="auto"/>
            </w:tcBorders>
            <w:vAlign w:val="center"/>
          </w:tcPr>
          <w:p w:rsidR="009473FF" w:rsidRPr="00342CAA" w:rsidRDefault="009473FF" w:rsidP="009473FF">
            <w:pPr>
              <w:suppressAutoHyphens w:val="0"/>
              <w:spacing w:after="0" w:line="240" w:lineRule="auto"/>
              <w:rPr>
                <w:rFonts w:ascii="Times New Roman" w:eastAsia="Times New Roman" w:hAnsi="Times New Roman"/>
                <w:sz w:val="24"/>
                <w:szCs w:val="24"/>
                <w:lang w:eastAsia="ru-RU"/>
              </w:rPr>
            </w:pPr>
          </w:p>
        </w:tc>
        <w:tc>
          <w:tcPr>
            <w:tcW w:w="960"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чел.</w:t>
            </w:r>
          </w:p>
        </w:tc>
        <w:tc>
          <w:tcPr>
            <w:tcW w:w="925"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семей</w:t>
            </w:r>
          </w:p>
        </w:tc>
        <w:tc>
          <w:tcPr>
            <w:tcW w:w="1735" w:type="dxa"/>
            <w:vMerge/>
            <w:tcBorders>
              <w:top w:val="nil"/>
              <w:left w:val="nil"/>
              <w:bottom w:val="single" w:sz="8" w:space="0" w:color="000000"/>
              <w:right w:val="single" w:sz="8" w:space="0" w:color="auto"/>
            </w:tcBorders>
            <w:vAlign w:val="center"/>
          </w:tcPr>
          <w:p w:rsidR="009473FF" w:rsidRPr="00342CAA" w:rsidRDefault="009473FF" w:rsidP="009473FF">
            <w:pPr>
              <w:suppressAutoHyphens w:val="0"/>
              <w:spacing w:after="0" w:line="240" w:lineRule="auto"/>
              <w:rPr>
                <w:rFonts w:ascii="Times New Roman" w:eastAsia="Times New Roman" w:hAnsi="Times New Roman"/>
                <w:sz w:val="24"/>
                <w:szCs w:val="24"/>
                <w:lang w:eastAsia="ru-RU"/>
              </w:rPr>
            </w:pPr>
          </w:p>
        </w:tc>
      </w:tr>
      <w:tr w:rsidR="009473FF" w:rsidRPr="00342CAA">
        <w:trPr>
          <w:trHeight w:val="345"/>
        </w:trPr>
        <w:tc>
          <w:tcPr>
            <w:tcW w:w="2075" w:type="dxa"/>
            <w:tcBorders>
              <w:top w:val="nil"/>
              <w:left w:val="single" w:sz="8" w:space="0" w:color="auto"/>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lastRenderedPageBreak/>
              <w:t>ст.</w:t>
            </w:r>
            <w:r w:rsidR="00C323C7" w:rsidRPr="00342CAA">
              <w:rPr>
                <w:rFonts w:ascii="Times New Roman" w:eastAsia="Times New Roman" w:hAnsi="Times New Roman"/>
                <w:sz w:val="24"/>
                <w:szCs w:val="24"/>
                <w:lang w:eastAsia="ru-RU"/>
              </w:rPr>
              <w:t xml:space="preserve"> </w:t>
            </w:r>
            <w:r w:rsidRPr="00342CAA">
              <w:rPr>
                <w:rFonts w:ascii="Times New Roman" w:eastAsia="Times New Roman" w:hAnsi="Times New Roman"/>
                <w:sz w:val="24"/>
                <w:szCs w:val="24"/>
                <w:lang w:eastAsia="ru-RU"/>
              </w:rPr>
              <w:t>Рязанская</w:t>
            </w:r>
          </w:p>
        </w:tc>
        <w:tc>
          <w:tcPr>
            <w:tcW w:w="1077"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323</w:t>
            </w:r>
          </w:p>
        </w:tc>
        <w:tc>
          <w:tcPr>
            <w:tcW w:w="1126"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108</w:t>
            </w:r>
          </w:p>
        </w:tc>
        <w:tc>
          <w:tcPr>
            <w:tcW w:w="1702"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22,7</w:t>
            </w:r>
          </w:p>
        </w:tc>
        <w:tc>
          <w:tcPr>
            <w:tcW w:w="960"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1 009</w:t>
            </w:r>
          </w:p>
        </w:tc>
        <w:tc>
          <w:tcPr>
            <w:tcW w:w="925"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337</w:t>
            </w:r>
          </w:p>
        </w:tc>
        <w:tc>
          <w:tcPr>
            <w:tcW w:w="1735"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70,8</w:t>
            </w:r>
          </w:p>
        </w:tc>
      </w:tr>
      <w:tr w:rsidR="009473FF" w:rsidRPr="00342CAA">
        <w:trPr>
          <w:trHeight w:val="1432"/>
        </w:trPr>
        <w:tc>
          <w:tcPr>
            <w:tcW w:w="2075" w:type="dxa"/>
            <w:tcBorders>
              <w:top w:val="nil"/>
              <w:left w:val="single" w:sz="8" w:space="0" w:color="auto"/>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в том числе резервируется для проживающих в СЗЗ *</w:t>
            </w:r>
          </w:p>
        </w:tc>
        <w:tc>
          <w:tcPr>
            <w:tcW w:w="1077"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w:t>
            </w:r>
          </w:p>
        </w:tc>
        <w:tc>
          <w:tcPr>
            <w:tcW w:w="1126"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w:t>
            </w:r>
          </w:p>
        </w:tc>
        <w:tc>
          <w:tcPr>
            <w:tcW w:w="1702"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w:t>
            </w:r>
          </w:p>
        </w:tc>
        <w:tc>
          <w:tcPr>
            <w:tcW w:w="960"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316</w:t>
            </w:r>
          </w:p>
        </w:tc>
        <w:tc>
          <w:tcPr>
            <w:tcW w:w="925"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130</w:t>
            </w:r>
          </w:p>
        </w:tc>
        <w:tc>
          <w:tcPr>
            <w:tcW w:w="1735"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27,3</w:t>
            </w:r>
          </w:p>
        </w:tc>
      </w:tr>
      <w:tr w:rsidR="009473FF" w:rsidRPr="00342CAA">
        <w:trPr>
          <w:trHeight w:val="345"/>
        </w:trPr>
        <w:tc>
          <w:tcPr>
            <w:tcW w:w="2075" w:type="dxa"/>
            <w:tcBorders>
              <w:top w:val="nil"/>
              <w:left w:val="single" w:sz="8" w:space="0" w:color="auto"/>
              <w:bottom w:val="single" w:sz="8" w:space="0" w:color="auto"/>
              <w:right w:val="single" w:sz="8" w:space="0" w:color="auto"/>
            </w:tcBorders>
            <w:shd w:val="clear" w:color="auto" w:fill="auto"/>
            <w:vAlign w:val="center"/>
          </w:tcPr>
          <w:p w:rsidR="009473FF" w:rsidRPr="00342CAA" w:rsidRDefault="009473FF" w:rsidP="009473FF">
            <w:pPr>
              <w:suppressAutoHyphens w:val="0"/>
              <w:spacing w:after="0" w:line="240" w:lineRule="auto"/>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хутор Фокин Первый</w:t>
            </w:r>
          </w:p>
        </w:tc>
        <w:tc>
          <w:tcPr>
            <w:tcW w:w="1077"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11</w:t>
            </w:r>
          </w:p>
        </w:tc>
        <w:tc>
          <w:tcPr>
            <w:tcW w:w="1126"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4</w:t>
            </w:r>
          </w:p>
        </w:tc>
        <w:tc>
          <w:tcPr>
            <w:tcW w:w="1702"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0,8</w:t>
            </w:r>
          </w:p>
        </w:tc>
        <w:tc>
          <w:tcPr>
            <w:tcW w:w="960"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26</w:t>
            </w:r>
          </w:p>
        </w:tc>
        <w:tc>
          <w:tcPr>
            <w:tcW w:w="925"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9</w:t>
            </w:r>
          </w:p>
        </w:tc>
        <w:tc>
          <w:tcPr>
            <w:tcW w:w="1735"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sz w:val="24"/>
                <w:szCs w:val="24"/>
                <w:lang w:eastAsia="ru-RU"/>
              </w:rPr>
            </w:pPr>
            <w:r w:rsidRPr="00342CAA">
              <w:rPr>
                <w:rFonts w:ascii="Times New Roman" w:eastAsia="Times New Roman" w:hAnsi="Times New Roman"/>
                <w:sz w:val="24"/>
                <w:szCs w:val="24"/>
                <w:lang w:eastAsia="ru-RU"/>
              </w:rPr>
              <w:t>1,9</w:t>
            </w:r>
          </w:p>
        </w:tc>
      </w:tr>
      <w:tr w:rsidR="009473FF" w:rsidRPr="00342CAA">
        <w:trPr>
          <w:trHeight w:val="645"/>
        </w:trPr>
        <w:tc>
          <w:tcPr>
            <w:tcW w:w="2075" w:type="dxa"/>
            <w:tcBorders>
              <w:top w:val="nil"/>
              <w:left w:val="single" w:sz="8" w:space="0" w:color="auto"/>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rPr>
                <w:rFonts w:ascii="Times New Roman" w:eastAsia="Times New Roman" w:hAnsi="Times New Roman"/>
                <w:b/>
                <w:bCs/>
                <w:sz w:val="24"/>
                <w:szCs w:val="24"/>
                <w:lang w:eastAsia="ru-RU"/>
              </w:rPr>
            </w:pPr>
            <w:r w:rsidRPr="00342CAA">
              <w:rPr>
                <w:rFonts w:ascii="Times New Roman" w:eastAsia="Times New Roman" w:hAnsi="Times New Roman"/>
                <w:b/>
                <w:bCs/>
                <w:sz w:val="24"/>
                <w:szCs w:val="24"/>
                <w:lang w:eastAsia="ru-RU"/>
              </w:rPr>
              <w:t>Итого по поселению:</w:t>
            </w:r>
          </w:p>
        </w:tc>
        <w:tc>
          <w:tcPr>
            <w:tcW w:w="1077"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b/>
                <w:sz w:val="24"/>
                <w:szCs w:val="24"/>
                <w:lang w:eastAsia="ru-RU"/>
              </w:rPr>
            </w:pPr>
            <w:r w:rsidRPr="00342CAA">
              <w:rPr>
                <w:rFonts w:ascii="Times New Roman" w:eastAsia="Times New Roman" w:hAnsi="Times New Roman"/>
                <w:b/>
                <w:sz w:val="24"/>
                <w:szCs w:val="24"/>
                <w:lang w:eastAsia="ru-RU"/>
              </w:rPr>
              <w:t>334</w:t>
            </w:r>
          </w:p>
        </w:tc>
        <w:tc>
          <w:tcPr>
            <w:tcW w:w="1126"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b/>
                <w:sz w:val="24"/>
                <w:szCs w:val="24"/>
                <w:lang w:eastAsia="ru-RU"/>
              </w:rPr>
            </w:pPr>
            <w:r w:rsidRPr="00342CAA">
              <w:rPr>
                <w:rFonts w:ascii="Times New Roman" w:eastAsia="Times New Roman" w:hAnsi="Times New Roman"/>
                <w:b/>
                <w:sz w:val="24"/>
                <w:szCs w:val="24"/>
                <w:lang w:eastAsia="ru-RU"/>
              </w:rPr>
              <w:t>112</w:t>
            </w:r>
          </w:p>
        </w:tc>
        <w:tc>
          <w:tcPr>
            <w:tcW w:w="1702"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b/>
                <w:sz w:val="24"/>
                <w:szCs w:val="24"/>
                <w:lang w:eastAsia="ru-RU"/>
              </w:rPr>
            </w:pPr>
            <w:r w:rsidRPr="00342CAA">
              <w:rPr>
                <w:rFonts w:ascii="Times New Roman" w:eastAsia="Times New Roman" w:hAnsi="Times New Roman"/>
                <w:b/>
                <w:sz w:val="24"/>
                <w:szCs w:val="24"/>
                <w:lang w:eastAsia="ru-RU"/>
              </w:rPr>
              <w:t>23,5</w:t>
            </w:r>
          </w:p>
        </w:tc>
        <w:tc>
          <w:tcPr>
            <w:tcW w:w="960"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b/>
                <w:sz w:val="24"/>
                <w:szCs w:val="24"/>
                <w:lang w:eastAsia="ru-RU"/>
              </w:rPr>
            </w:pPr>
            <w:r w:rsidRPr="00342CAA">
              <w:rPr>
                <w:rFonts w:ascii="Times New Roman" w:eastAsia="Times New Roman" w:hAnsi="Times New Roman"/>
                <w:b/>
                <w:sz w:val="24"/>
                <w:szCs w:val="24"/>
                <w:lang w:eastAsia="ru-RU"/>
              </w:rPr>
              <w:t>1035</w:t>
            </w:r>
          </w:p>
        </w:tc>
        <w:tc>
          <w:tcPr>
            <w:tcW w:w="925"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b/>
                <w:sz w:val="24"/>
                <w:szCs w:val="24"/>
                <w:lang w:eastAsia="ru-RU"/>
              </w:rPr>
            </w:pPr>
            <w:r w:rsidRPr="00342CAA">
              <w:rPr>
                <w:rFonts w:ascii="Times New Roman" w:eastAsia="Times New Roman" w:hAnsi="Times New Roman"/>
                <w:b/>
                <w:sz w:val="24"/>
                <w:szCs w:val="24"/>
                <w:lang w:eastAsia="ru-RU"/>
              </w:rPr>
              <w:t>346</w:t>
            </w:r>
          </w:p>
        </w:tc>
        <w:tc>
          <w:tcPr>
            <w:tcW w:w="1735" w:type="dxa"/>
            <w:tcBorders>
              <w:top w:val="nil"/>
              <w:left w:val="nil"/>
              <w:bottom w:val="single" w:sz="8" w:space="0" w:color="auto"/>
              <w:right w:val="single" w:sz="8" w:space="0" w:color="auto"/>
            </w:tcBorders>
            <w:shd w:val="clear" w:color="auto" w:fill="auto"/>
            <w:vAlign w:val="bottom"/>
          </w:tcPr>
          <w:p w:rsidR="009473FF" w:rsidRPr="00342CAA" w:rsidRDefault="009473FF" w:rsidP="009473FF">
            <w:pPr>
              <w:suppressAutoHyphens w:val="0"/>
              <w:spacing w:after="0" w:line="240" w:lineRule="auto"/>
              <w:jc w:val="center"/>
              <w:rPr>
                <w:rFonts w:ascii="Times New Roman" w:eastAsia="Times New Roman" w:hAnsi="Times New Roman"/>
                <w:b/>
                <w:sz w:val="24"/>
                <w:szCs w:val="24"/>
                <w:lang w:eastAsia="ru-RU"/>
              </w:rPr>
            </w:pPr>
            <w:r w:rsidRPr="00342CAA">
              <w:rPr>
                <w:rFonts w:ascii="Times New Roman" w:eastAsia="Times New Roman" w:hAnsi="Times New Roman"/>
                <w:b/>
                <w:sz w:val="24"/>
                <w:szCs w:val="24"/>
                <w:lang w:eastAsia="ru-RU"/>
              </w:rPr>
              <w:t>72,7</w:t>
            </w:r>
          </w:p>
        </w:tc>
      </w:tr>
    </w:tbl>
    <w:p w:rsidR="00CB448C" w:rsidRPr="001164C7" w:rsidRDefault="00CB448C" w:rsidP="009E693F">
      <w:pPr>
        <w:suppressAutoHyphens w:val="0"/>
        <w:spacing w:after="0" w:line="360" w:lineRule="auto"/>
        <w:jc w:val="both"/>
        <w:rPr>
          <w:rFonts w:ascii="Times New Roman" w:eastAsia="Times New Roman" w:hAnsi="Times New Roman"/>
          <w:sz w:val="28"/>
          <w:szCs w:val="28"/>
          <w:highlight w:val="green"/>
          <w:lang/>
        </w:rPr>
      </w:pPr>
    </w:p>
    <w:p w:rsidR="006418A6" w:rsidRPr="001164C7" w:rsidRDefault="006418A6" w:rsidP="00E72F52">
      <w:pPr>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 xml:space="preserve">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w:t>
      </w:r>
      <w:r w:rsidR="009E693F" w:rsidRPr="001164C7">
        <w:rPr>
          <w:rFonts w:ascii="Times New Roman" w:eastAsia="Times New Roman" w:hAnsi="Times New Roman"/>
          <w:sz w:val="28"/>
          <w:szCs w:val="28"/>
          <w:lang/>
        </w:rPr>
        <w:t xml:space="preserve"> Рязанского сельского поселения</w:t>
      </w:r>
      <w:r w:rsidRPr="001164C7">
        <w:rPr>
          <w:rFonts w:ascii="Times New Roman" w:eastAsia="Times New Roman" w:hAnsi="Times New Roman"/>
          <w:sz w:val="28"/>
          <w:szCs w:val="28"/>
          <w:lang/>
        </w:rPr>
        <w:t xml:space="preserve"> и требованиями, установленными в СНиП 2.07.01-89* 1989 и актуализированной редакции 2011 года.</w:t>
      </w:r>
    </w:p>
    <w:p w:rsidR="006418A6" w:rsidRPr="001164C7" w:rsidRDefault="009473FF" w:rsidP="00B34E6B">
      <w:pPr>
        <w:suppressAutoHyphens w:val="0"/>
        <w:spacing w:line="240" w:lineRule="auto"/>
        <w:rPr>
          <w:rFonts w:ascii="Times New Roman" w:hAnsi="Times New Roman"/>
          <w:sz w:val="28"/>
          <w:szCs w:val="28"/>
          <w:lang/>
        </w:rPr>
      </w:pPr>
      <w:r w:rsidRPr="001164C7">
        <w:rPr>
          <w:rFonts w:ascii="Times New Roman" w:eastAsia="Times New Roman" w:hAnsi="Times New Roman"/>
          <w:sz w:val="28"/>
          <w:szCs w:val="28"/>
          <w:lang/>
        </w:rPr>
        <w:t xml:space="preserve"> </w:t>
      </w:r>
      <w:r w:rsidRPr="001164C7">
        <w:rPr>
          <w:rFonts w:ascii="Times New Roman" w:hAnsi="Times New Roman"/>
          <w:sz w:val="28"/>
          <w:szCs w:val="28"/>
          <w:lang/>
        </w:rPr>
        <w:t xml:space="preserve">Таким образом, предварительный размер потребной селитебной территории для Рязанского поселения на расчетный период до 2031 года составил </w:t>
      </w:r>
      <w:smartTag w:uri="urn:schemas-microsoft-com:office:smarttags" w:element="metricconverter">
        <w:smartTagPr>
          <w:attr w:name="ProductID" w:val="72,7 га"/>
        </w:smartTagPr>
        <w:r w:rsidRPr="001164C7">
          <w:rPr>
            <w:rFonts w:ascii="Times New Roman" w:hAnsi="Times New Roman"/>
            <w:sz w:val="28"/>
            <w:szCs w:val="28"/>
            <w:lang/>
          </w:rPr>
          <w:t>72,7 га</w:t>
        </w:r>
      </w:smartTag>
      <w:r w:rsidRPr="001164C7">
        <w:rPr>
          <w:rFonts w:ascii="Times New Roman" w:hAnsi="Times New Roman"/>
          <w:sz w:val="28"/>
          <w:szCs w:val="28"/>
          <w:lang/>
        </w:rPr>
        <w:t xml:space="preserve">, в том числе </w:t>
      </w:r>
      <w:smartTag w:uri="urn:schemas-microsoft-com:office:smarttags" w:element="metricconverter">
        <w:smartTagPr>
          <w:attr w:name="ProductID" w:val="27,3 га"/>
        </w:smartTagPr>
        <w:r w:rsidRPr="001164C7">
          <w:rPr>
            <w:rFonts w:ascii="Times New Roman" w:hAnsi="Times New Roman"/>
            <w:sz w:val="28"/>
            <w:szCs w:val="28"/>
            <w:lang/>
          </w:rPr>
          <w:t>27,3 га</w:t>
        </w:r>
      </w:smartTag>
      <w:r w:rsidRPr="001164C7">
        <w:rPr>
          <w:rFonts w:ascii="Times New Roman" w:hAnsi="Times New Roman"/>
          <w:sz w:val="28"/>
          <w:szCs w:val="28"/>
          <w:lang/>
        </w:rPr>
        <w:t xml:space="preserve"> – для расселения жителей ст.</w:t>
      </w:r>
      <w:r w:rsidR="00C323C7" w:rsidRPr="001164C7">
        <w:rPr>
          <w:rFonts w:ascii="Times New Roman" w:hAnsi="Times New Roman"/>
          <w:sz w:val="28"/>
          <w:szCs w:val="28"/>
          <w:lang/>
        </w:rPr>
        <w:t xml:space="preserve"> </w:t>
      </w:r>
      <w:r w:rsidRPr="001164C7">
        <w:rPr>
          <w:rFonts w:ascii="Times New Roman" w:hAnsi="Times New Roman"/>
          <w:sz w:val="28"/>
          <w:szCs w:val="28"/>
          <w:lang/>
        </w:rPr>
        <w:t>Рязанской, проживающих в настоящее время в радиусах санитарно-защитных зон про</w:t>
      </w:r>
      <w:r w:rsidR="00B34E6B" w:rsidRPr="001164C7">
        <w:rPr>
          <w:rFonts w:ascii="Times New Roman" w:hAnsi="Times New Roman"/>
          <w:sz w:val="28"/>
          <w:szCs w:val="28"/>
          <w:lang/>
        </w:rPr>
        <w:t>изводственных предприятий.</w:t>
      </w:r>
      <w:r w:rsidR="00C323C7" w:rsidRPr="001164C7">
        <w:rPr>
          <w:rFonts w:ascii="Times New Roman" w:hAnsi="Times New Roman"/>
          <w:sz w:val="28"/>
          <w:szCs w:val="28"/>
          <w:lang/>
        </w:rPr>
        <w:t xml:space="preserve">  </w:t>
      </w:r>
      <w:r w:rsidRPr="001164C7">
        <w:rPr>
          <w:rFonts w:ascii="Times New Roman" w:eastAsia="Times New Roman" w:hAnsi="Times New Roman"/>
          <w:sz w:val="28"/>
          <w:szCs w:val="28"/>
          <w:lang/>
        </w:rPr>
        <w:t xml:space="preserve">Потребный резерв селитебной территории за расчетным сроком генерального плана (2031-2046 гг.)  определен в количестве  </w:t>
      </w:r>
      <w:smartTag w:uri="urn:schemas-microsoft-com:office:smarttags" w:element="metricconverter">
        <w:smartTagPr>
          <w:attr w:name="ProductID" w:val="39,5 га"/>
        </w:smartTagPr>
        <w:r w:rsidRPr="001164C7">
          <w:rPr>
            <w:rFonts w:ascii="Times New Roman" w:eastAsia="Times New Roman" w:hAnsi="Times New Roman"/>
            <w:sz w:val="28"/>
            <w:szCs w:val="28"/>
            <w:lang/>
          </w:rPr>
          <w:t>39,5 га</w:t>
        </w:r>
      </w:smartTag>
      <w:r w:rsidRPr="001164C7">
        <w:rPr>
          <w:rFonts w:ascii="Times New Roman" w:eastAsia="Times New Roman" w:hAnsi="Times New Roman"/>
          <w:sz w:val="28"/>
          <w:szCs w:val="28"/>
          <w:lang/>
        </w:rPr>
        <w:t>.</w:t>
      </w:r>
    </w:p>
    <w:p w:rsidR="006418A6" w:rsidRPr="001164C7" w:rsidRDefault="00C323C7" w:rsidP="00977EF0">
      <w:pPr>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Рязанское сельское поселение</w:t>
      </w:r>
      <w:r w:rsidR="006418A6" w:rsidRPr="001164C7">
        <w:rPr>
          <w:rFonts w:ascii="Times New Roman" w:eastAsia="Times New Roman" w:hAnsi="Times New Roman"/>
          <w:sz w:val="28"/>
          <w:szCs w:val="28"/>
          <w:lang/>
        </w:rPr>
        <w:t xml:space="preserve"> имеет территориальные резервы для размещения жилищного, социального, культурно-бытового, рекреационного и коммунально-складского строительства в границах, определенных схемой территориального планирования </w:t>
      </w:r>
      <w:r w:rsidR="002A35AB" w:rsidRPr="001164C7">
        <w:rPr>
          <w:rFonts w:ascii="Times New Roman" w:eastAsia="Times New Roman" w:hAnsi="Times New Roman"/>
          <w:sz w:val="28"/>
          <w:szCs w:val="28"/>
          <w:lang/>
        </w:rPr>
        <w:t>Белореченского</w:t>
      </w:r>
      <w:r w:rsidR="006418A6" w:rsidRPr="001164C7">
        <w:rPr>
          <w:rFonts w:ascii="Times New Roman" w:eastAsia="Times New Roman" w:hAnsi="Times New Roman"/>
          <w:sz w:val="28"/>
          <w:szCs w:val="28"/>
          <w:lang/>
        </w:rPr>
        <w:t xml:space="preserve"> района на начало проектирования генерального плана </w:t>
      </w:r>
      <w:r w:rsidR="002A35AB" w:rsidRPr="001164C7">
        <w:rPr>
          <w:rFonts w:ascii="Times New Roman" w:eastAsia="Times New Roman" w:hAnsi="Times New Roman"/>
          <w:sz w:val="28"/>
          <w:szCs w:val="28"/>
          <w:lang/>
        </w:rPr>
        <w:t>Рязанского</w:t>
      </w:r>
      <w:r w:rsidR="006418A6" w:rsidRPr="001164C7">
        <w:rPr>
          <w:rFonts w:ascii="Times New Roman" w:eastAsia="Times New Roman" w:hAnsi="Times New Roman"/>
          <w:sz w:val="28"/>
          <w:szCs w:val="28"/>
          <w:lang/>
        </w:rPr>
        <w:t xml:space="preserve"> сельского поселения.</w:t>
      </w:r>
    </w:p>
    <w:p w:rsidR="00CB448C" w:rsidRPr="001164C7" w:rsidRDefault="006418A6" w:rsidP="00977EF0">
      <w:pPr>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Прирезка дополнительных территорий для развития населенного пункта не требуется.</w:t>
      </w:r>
    </w:p>
    <w:p w:rsidR="007F6C89" w:rsidRPr="001164C7" w:rsidRDefault="007F6C89" w:rsidP="007F6C89">
      <w:pPr>
        <w:suppressAutoHyphens w:val="0"/>
        <w:spacing w:after="0" w:line="240" w:lineRule="auto"/>
        <w:ind w:firstLine="709"/>
        <w:jc w:val="both"/>
        <w:rPr>
          <w:rFonts w:ascii="Times New Roman" w:eastAsia="Times New Roman" w:hAnsi="Times New Roman"/>
          <w:sz w:val="28"/>
          <w:szCs w:val="28"/>
          <w:highlight w:val="green"/>
          <w:lang w:eastAsia="ru-RU"/>
        </w:rPr>
      </w:pPr>
    </w:p>
    <w:p w:rsidR="007F6C89" w:rsidRPr="001164C7" w:rsidRDefault="007F6C89" w:rsidP="007F6C89">
      <w:pPr>
        <w:suppressAutoHyphens w:val="0"/>
        <w:spacing w:after="0"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t>Учитывая ресурсный потенциал территории, резервы его развития, а также ориентиры современной экономической политики, сельское хозяйство является наиболее приоритетным в хозяйственном комплексе поселения.</w:t>
      </w:r>
    </w:p>
    <w:p w:rsidR="007F6C89" w:rsidRPr="001164C7" w:rsidRDefault="007F6C89" w:rsidP="007F6C89">
      <w:pPr>
        <w:suppressAutoHyphens w:val="0"/>
        <w:spacing w:after="0"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t>Территория планирования имеет возможности самообеспечения по многим видам сельскохозяйственной продукции, при этом принципиальное значение имеет наращивание производительности зернового хозяйства, приоритетный статус которого сохраняется и в перспективе. Дальнейшее увеличение производства зерна в первую очередь связано с повышением урожайности зерновых культур посредством комплексной интенсификации отрасли.</w:t>
      </w:r>
    </w:p>
    <w:p w:rsidR="007F6C89" w:rsidRPr="001164C7" w:rsidRDefault="007F6C89" w:rsidP="007F6C89">
      <w:pPr>
        <w:suppressAutoHyphens w:val="0"/>
        <w:spacing w:after="0"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lastRenderedPageBreak/>
        <w:t xml:space="preserve">На территории поселения имеются мелиорированные земли, не используемые в настоящее время для рисосеяния. Восстановления рисовой системы планируется путем  привлечения инвестора - ООО «Белагро». </w:t>
      </w:r>
    </w:p>
    <w:p w:rsidR="007F6C89" w:rsidRPr="001164C7" w:rsidRDefault="007F6C89" w:rsidP="007F6C89">
      <w:pPr>
        <w:suppressAutoHyphens w:val="0"/>
        <w:spacing w:after="0"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t>Подсолнечник является главным сырьем для маслоэкстракционной промышленности, спрос на культуру сохраняется на высоком уровне, причем как на внутренних рынках, так и на мировом. В силу своего чрезмерно неблагоприятного влияния на почвенные ресурсы предпринимаются меры по снижению территориальной концентрации посевов культуры.  Поэтому увеличение производства семян подсолнечника будет зависеть от повышения урожайности культуры.</w:t>
      </w:r>
    </w:p>
    <w:p w:rsidR="007F6C89" w:rsidRPr="001164C7" w:rsidRDefault="007F6C89" w:rsidP="007F6C89">
      <w:pPr>
        <w:suppressAutoHyphens w:val="0"/>
        <w:spacing w:after="0"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t>В последние годы наблюдается увеличение интересов, в том числе инвестиционных, к такой трудоемкой и капиталоемкой отрасли, как овощеводство, которая перешла в разряд низкотоварных – преимущественно ориентированных на личное потребление. В настоящий момент на территории сельского поселения  увеличились площади под посадками земляники; повышается интерес к овощеводству и со стороны сектора малого предпринимательства.</w:t>
      </w:r>
    </w:p>
    <w:p w:rsidR="007F6C89" w:rsidRPr="001164C7" w:rsidRDefault="007F6C89" w:rsidP="007F6C89">
      <w:pPr>
        <w:suppressAutoHyphens w:val="0"/>
        <w:spacing w:after="0"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t xml:space="preserve">В равной приоритетности с растениеводством рассматривается животноводческий комплекс поселения.  Первоочередными задачами отрасли являются укрепление кормовой базы и ускоренный рост поголовья сельскохозяйственных животных.  В отраслевом разрезе перспективы животноводческой отрасли в первую очередь связаны с развитием скотоводства и свиноводства, в особенности крупнотоварных форм их организации. </w:t>
      </w:r>
    </w:p>
    <w:p w:rsidR="007F6C89" w:rsidRPr="001164C7" w:rsidRDefault="007F6C89" w:rsidP="007F6C89">
      <w:pPr>
        <w:suppressAutoHyphens w:val="0"/>
        <w:spacing w:after="0"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t>Важным фактором развития территории является организация переработки получаемой  сельскохозяйственной продукции. На краткосрочную перспективу в поселении планируется строительство минизавода по переработке маслосемян; запущена первая очередь завода по переработке молока.</w:t>
      </w:r>
    </w:p>
    <w:p w:rsidR="007F6C89" w:rsidRPr="001164C7" w:rsidRDefault="007F6C89" w:rsidP="007F6C89">
      <w:pPr>
        <w:suppressAutoHyphens w:val="0"/>
        <w:spacing w:after="0"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t>Усиление промышленных функций территории в рамках добывающей отрасли намечено посредством дальнейшего освоения месторождений нерудных полезных ископаемых с организацией на их базе производств с глубокой переработкой добываемого сырья.</w:t>
      </w:r>
    </w:p>
    <w:p w:rsidR="007F6C89" w:rsidRPr="001164C7" w:rsidRDefault="007F6C89" w:rsidP="007F6C89">
      <w:pPr>
        <w:suppressAutoHyphens w:val="0"/>
        <w:spacing w:after="0"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t>Дополнительным фактором развития Рязанского поселения будет выступать использование транспортных путей, проходящих через его территорию, для организации комплексов придорожного сервиса.</w:t>
      </w:r>
    </w:p>
    <w:p w:rsidR="007F6C89" w:rsidRPr="001164C7" w:rsidRDefault="007F6C89" w:rsidP="007F6C89">
      <w:pPr>
        <w:suppressAutoHyphens w:val="0"/>
        <w:spacing w:after="0"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t>Реализация указанных мер позволит обеспечить динамичное развитие поселения, диверсифицировать его хозяйственную структуру, наиболее эффективного использовать природно-хозяйственный потенциал.</w:t>
      </w:r>
    </w:p>
    <w:p w:rsidR="006418A6" w:rsidRPr="001164C7" w:rsidRDefault="007F6C89" w:rsidP="00977EF0">
      <w:pPr>
        <w:suppressAutoHyphens w:val="0"/>
        <w:spacing w:after="0"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t xml:space="preserve"> </w:t>
      </w:r>
    </w:p>
    <w:p w:rsidR="004E5E76" w:rsidRPr="001164C7" w:rsidRDefault="004E5E76" w:rsidP="00977EF0">
      <w:pPr>
        <w:suppressAutoHyphens w:val="0"/>
        <w:spacing w:after="0"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t xml:space="preserve">В состав </w:t>
      </w:r>
      <w:r w:rsidR="002A35AB" w:rsidRPr="001164C7">
        <w:rPr>
          <w:rFonts w:ascii="Times New Roman" w:eastAsia="Times New Roman" w:hAnsi="Times New Roman"/>
          <w:sz w:val="28"/>
          <w:szCs w:val="28"/>
          <w:lang w:eastAsia="ru-RU"/>
        </w:rPr>
        <w:t>Рязанского</w:t>
      </w:r>
      <w:r w:rsidR="007F6C89" w:rsidRPr="001164C7">
        <w:rPr>
          <w:rFonts w:ascii="Times New Roman" w:eastAsia="Times New Roman" w:hAnsi="Times New Roman"/>
          <w:sz w:val="28"/>
          <w:szCs w:val="28"/>
          <w:lang w:eastAsia="ru-RU"/>
        </w:rPr>
        <w:t xml:space="preserve"> сельского поселения входя</w:t>
      </w:r>
      <w:r w:rsidRPr="001164C7">
        <w:rPr>
          <w:rFonts w:ascii="Times New Roman" w:eastAsia="Times New Roman" w:hAnsi="Times New Roman"/>
          <w:sz w:val="28"/>
          <w:szCs w:val="28"/>
          <w:lang w:eastAsia="ru-RU"/>
        </w:rPr>
        <w:t xml:space="preserve">т </w:t>
      </w:r>
      <w:r w:rsidR="00086C04" w:rsidRPr="001164C7">
        <w:rPr>
          <w:rFonts w:ascii="Times New Roman" w:eastAsia="Times New Roman" w:hAnsi="Times New Roman"/>
          <w:sz w:val="28"/>
          <w:szCs w:val="28"/>
          <w:lang w:eastAsia="ru-RU"/>
        </w:rPr>
        <w:t>семь</w:t>
      </w:r>
      <w:r w:rsidR="007F6C89" w:rsidRPr="001164C7">
        <w:rPr>
          <w:rFonts w:ascii="Times New Roman" w:eastAsia="Times New Roman" w:hAnsi="Times New Roman"/>
          <w:sz w:val="28"/>
          <w:szCs w:val="28"/>
          <w:lang w:eastAsia="ru-RU"/>
        </w:rPr>
        <w:t xml:space="preserve"> населенных</w:t>
      </w:r>
      <w:r w:rsidRPr="001164C7">
        <w:rPr>
          <w:rFonts w:ascii="Times New Roman" w:eastAsia="Times New Roman" w:hAnsi="Times New Roman"/>
          <w:sz w:val="28"/>
          <w:szCs w:val="28"/>
          <w:lang w:eastAsia="ru-RU"/>
        </w:rPr>
        <w:t xml:space="preserve"> пункт</w:t>
      </w:r>
      <w:r w:rsidR="007F6C89" w:rsidRPr="001164C7">
        <w:rPr>
          <w:rFonts w:ascii="Times New Roman" w:eastAsia="Times New Roman" w:hAnsi="Times New Roman"/>
          <w:sz w:val="28"/>
          <w:szCs w:val="28"/>
          <w:lang w:eastAsia="ru-RU"/>
        </w:rPr>
        <w:t>ов</w:t>
      </w:r>
      <w:r w:rsidRPr="001164C7">
        <w:rPr>
          <w:rFonts w:ascii="Times New Roman" w:eastAsia="Times New Roman" w:hAnsi="Times New Roman"/>
          <w:sz w:val="28"/>
          <w:szCs w:val="28"/>
          <w:lang w:eastAsia="ru-RU"/>
        </w:rPr>
        <w:t xml:space="preserve"> – ст.</w:t>
      </w:r>
      <w:r w:rsidR="00086C04" w:rsidRPr="001164C7">
        <w:rPr>
          <w:rFonts w:ascii="Times New Roman" w:eastAsia="Times New Roman" w:hAnsi="Times New Roman"/>
          <w:sz w:val="28"/>
          <w:szCs w:val="28"/>
          <w:lang w:eastAsia="ru-RU"/>
        </w:rPr>
        <w:t xml:space="preserve"> Рязанская, х. Авиация,   х. Беляевский,  х. Головков, х. Гливенко, х. Северный,   х. Фокин Первый.</w:t>
      </w:r>
    </w:p>
    <w:p w:rsidR="004E5E76" w:rsidRPr="001164C7" w:rsidRDefault="004E5E76" w:rsidP="00977EF0">
      <w:pPr>
        <w:suppressAutoHyphens w:val="0"/>
        <w:spacing w:after="0"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t>Прогноз проектной численности населения выполнен на основе анализа многолетних данных Всесоюзных и Всероссийской переписей населения. Данный период времени отражает, как период экономической активност</w:t>
      </w:r>
      <w:r w:rsidR="00086C04" w:rsidRPr="001164C7">
        <w:rPr>
          <w:rFonts w:ascii="Times New Roman" w:eastAsia="Times New Roman" w:hAnsi="Times New Roman"/>
          <w:sz w:val="28"/>
          <w:szCs w:val="28"/>
          <w:lang w:eastAsia="ru-RU"/>
        </w:rPr>
        <w:t xml:space="preserve">и </w:t>
      </w:r>
      <w:r w:rsidR="00086C04" w:rsidRPr="001164C7">
        <w:rPr>
          <w:rFonts w:ascii="Times New Roman" w:eastAsia="Times New Roman" w:hAnsi="Times New Roman"/>
          <w:sz w:val="28"/>
          <w:szCs w:val="28"/>
          <w:lang w:eastAsia="ru-RU"/>
        </w:rPr>
        <w:lastRenderedPageBreak/>
        <w:t>страны и экономики поселения,</w:t>
      </w:r>
      <w:r w:rsidRPr="001164C7">
        <w:rPr>
          <w:rFonts w:ascii="Times New Roman" w:eastAsia="Times New Roman" w:hAnsi="Times New Roman"/>
          <w:sz w:val="28"/>
          <w:szCs w:val="28"/>
          <w:lang w:eastAsia="ru-RU"/>
        </w:rPr>
        <w:t xml:space="preserve">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4E5E76" w:rsidRPr="001164C7" w:rsidRDefault="004E5E76" w:rsidP="00977EF0">
      <w:pPr>
        <w:suppressAutoHyphens w:val="0"/>
        <w:spacing w:after="0"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w:t>
      </w:r>
      <w:r w:rsidR="00086C04" w:rsidRPr="001164C7">
        <w:rPr>
          <w:rFonts w:ascii="Times New Roman" w:eastAsia="Times New Roman" w:hAnsi="Times New Roman"/>
          <w:sz w:val="28"/>
          <w:szCs w:val="28"/>
          <w:lang w:eastAsia="ru-RU"/>
        </w:rPr>
        <w:t xml:space="preserve"> </w:t>
      </w:r>
      <w:r w:rsidR="002A35AB" w:rsidRPr="001164C7">
        <w:rPr>
          <w:rFonts w:ascii="Times New Roman" w:eastAsia="Times New Roman" w:hAnsi="Times New Roman"/>
          <w:sz w:val="28"/>
          <w:szCs w:val="28"/>
          <w:lang w:eastAsia="ru-RU"/>
        </w:rPr>
        <w:t>Рязанского</w:t>
      </w:r>
      <w:r w:rsidRPr="001164C7">
        <w:rPr>
          <w:rFonts w:ascii="Times New Roman" w:eastAsia="Times New Roman" w:hAnsi="Times New Roman"/>
          <w:sz w:val="28"/>
          <w:szCs w:val="28"/>
          <w:lang w:eastAsia="ru-RU"/>
        </w:rPr>
        <w:t xml:space="preserve"> сельского поселения.</w:t>
      </w:r>
    </w:p>
    <w:p w:rsidR="006418A6" w:rsidRPr="001164C7" w:rsidRDefault="004E5E76" w:rsidP="00977EF0">
      <w:pPr>
        <w:suppressAutoHyphens w:val="0"/>
        <w:spacing w:line="240" w:lineRule="auto"/>
        <w:ind w:firstLine="709"/>
        <w:jc w:val="both"/>
        <w:rPr>
          <w:rFonts w:ascii="Times New Roman" w:eastAsia="Times New Roman" w:hAnsi="Times New Roman"/>
          <w:sz w:val="28"/>
          <w:szCs w:val="28"/>
          <w:lang w:eastAsia="ru-RU"/>
        </w:rPr>
      </w:pPr>
      <w:r w:rsidRPr="001164C7">
        <w:rPr>
          <w:rFonts w:ascii="Times New Roman" w:eastAsia="Times New Roman" w:hAnsi="Times New Roman"/>
          <w:sz w:val="28"/>
          <w:szCs w:val="28"/>
          <w:lang w:eastAsia="ru-RU"/>
        </w:rPr>
        <w:t xml:space="preserve">Проектная численность </w:t>
      </w:r>
      <w:r w:rsidR="002A35AB" w:rsidRPr="001164C7">
        <w:rPr>
          <w:rFonts w:ascii="Times New Roman" w:eastAsia="Times New Roman" w:hAnsi="Times New Roman"/>
          <w:sz w:val="28"/>
          <w:szCs w:val="28"/>
          <w:lang w:eastAsia="ru-RU"/>
        </w:rPr>
        <w:t>Рязанского</w:t>
      </w:r>
      <w:r w:rsidRPr="001164C7">
        <w:rPr>
          <w:rFonts w:ascii="Times New Roman" w:eastAsia="Times New Roman" w:hAnsi="Times New Roman"/>
          <w:sz w:val="28"/>
          <w:szCs w:val="28"/>
          <w:lang w:eastAsia="ru-RU"/>
        </w:rPr>
        <w:t xml:space="preserve"> сельского поселения на первую очередь строительства до 2022 года ориентировочно составит </w:t>
      </w:r>
      <w:r w:rsidR="00B34E6B" w:rsidRPr="001164C7">
        <w:rPr>
          <w:rFonts w:ascii="Times New Roman" w:eastAsia="Times New Roman" w:hAnsi="Times New Roman"/>
          <w:sz w:val="28"/>
          <w:szCs w:val="28"/>
          <w:lang w:eastAsia="ru-RU"/>
        </w:rPr>
        <w:t>6,3</w:t>
      </w:r>
      <w:r w:rsidRPr="001164C7">
        <w:rPr>
          <w:rFonts w:ascii="Times New Roman" w:eastAsia="Times New Roman" w:hAnsi="Times New Roman"/>
          <w:sz w:val="28"/>
          <w:szCs w:val="28"/>
          <w:lang w:eastAsia="ru-RU"/>
        </w:rPr>
        <w:t xml:space="preserve"> тыс. человек, на расчетный срок до </w:t>
      </w:r>
      <w:r w:rsidR="009226F8">
        <w:rPr>
          <w:rFonts w:ascii="Times New Roman" w:eastAsia="Times New Roman" w:hAnsi="Times New Roman"/>
          <w:sz w:val="28"/>
          <w:szCs w:val="28"/>
          <w:lang w:eastAsia="ru-RU"/>
        </w:rPr>
        <w:t>2031</w:t>
      </w:r>
      <w:r w:rsidRPr="001164C7">
        <w:rPr>
          <w:rFonts w:ascii="Times New Roman" w:eastAsia="Times New Roman" w:hAnsi="Times New Roman"/>
          <w:sz w:val="28"/>
          <w:szCs w:val="28"/>
          <w:lang w:eastAsia="ru-RU"/>
        </w:rPr>
        <w:t xml:space="preserve"> года – </w:t>
      </w:r>
      <w:r w:rsidR="00B34E6B" w:rsidRPr="001164C7">
        <w:rPr>
          <w:rFonts w:ascii="Times New Roman" w:eastAsia="Times New Roman" w:hAnsi="Times New Roman"/>
          <w:sz w:val="28"/>
          <w:szCs w:val="28"/>
          <w:lang w:eastAsia="ru-RU"/>
        </w:rPr>
        <w:t>6,73</w:t>
      </w:r>
      <w:r w:rsidRPr="001164C7">
        <w:rPr>
          <w:rFonts w:ascii="Times New Roman" w:eastAsia="Times New Roman" w:hAnsi="Times New Roman"/>
          <w:sz w:val="28"/>
          <w:szCs w:val="28"/>
          <w:lang w:eastAsia="ru-RU"/>
        </w:rPr>
        <w:t xml:space="preserve"> тыс. человек, на перспективу до 2047 года – </w:t>
      </w:r>
      <w:r w:rsidR="00B34E6B" w:rsidRPr="001164C7">
        <w:rPr>
          <w:rFonts w:ascii="Times New Roman" w:eastAsia="Times New Roman" w:hAnsi="Times New Roman"/>
          <w:sz w:val="28"/>
          <w:szCs w:val="28"/>
          <w:lang w:eastAsia="ru-RU"/>
        </w:rPr>
        <w:t>7,0</w:t>
      </w:r>
      <w:r w:rsidRPr="001164C7">
        <w:rPr>
          <w:rFonts w:ascii="Times New Roman" w:eastAsia="Times New Roman" w:hAnsi="Times New Roman"/>
          <w:sz w:val="28"/>
          <w:szCs w:val="28"/>
          <w:lang w:eastAsia="ru-RU"/>
        </w:rPr>
        <w:t xml:space="preserve"> тыс. человек.</w:t>
      </w:r>
    </w:p>
    <w:p w:rsidR="001B2DC2" w:rsidRPr="001164C7" w:rsidRDefault="001B2DC2" w:rsidP="00DD1939">
      <w:pPr>
        <w:suppressAutoHyphens w:val="0"/>
        <w:spacing w:line="360" w:lineRule="auto"/>
        <w:ind w:firstLine="709"/>
        <w:jc w:val="both"/>
        <w:rPr>
          <w:rFonts w:ascii="Times New Roman" w:eastAsia="Times New Roman" w:hAnsi="Times New Roman"/>
          <w:b/>
          <w:sz w:val="28"/>
          <w:szCs w:val="28"/>
          <w:lang/>
        </w:rPr>
      </w:pPr>
    </w:p>
    <w:p w:rsidR="003F4FBD" w:rsidRPr="001164C7" w:rsidRDefault="00DD1939" w:rsidP="001164C7">
      <w:pPr>
        <w:suppressAutoHyphens w:val="0"/>
        <w:spacing w:line="240" w:lineRule="auto"/>
        <w:ind w:firstLine="709"/>
        <w:jc w:val="both"/>
        <w:rPr>
          <w:rFonts w:ascii="Times New Roman" w:eastAsia="Times New Roman" w:hAnsi="Times New Roman"/>
          <w:b/>
          <w:sz w:val="28"/>
          <w:szCs w:val="28"/>
          <w:lang/>
        </w:rPr>
      </w:pPr>
      <w:r w:rsidRPr="001164C7">
        <w:rPr>
          <w:rFonts w:ascii="Times New Roman" w:eastAsia="Times New Roman" w:hAnsi="Times New Roman"/>
          <w:b/>
          <w:sz w:val="28"/>
          <w:szCs w:val="28"/>
          <w:lang/>
        </w:rPr>
        <w:t>2.4. ОЦЕНКА НОРМАТИВНО – ПРАВОВОЙ БАЗЫ, НЕОБХОДИМОЙ ДЛЯ ФУНКЦИОНИРОВАНИЯ И РАЗВИТИЯ СОЦИАЛЬНОЙ ИНФРАСТРУКТУРЫ ПОСЕЛЕНИЯ</w:t>
      </w:r>
    </w:p>
    <w:p w:rsidR="00DD1939" w:rsidRPr="001164C7" w:rsidRDefault="00DD1939" w:rsidP="00977EF0">
      <w:pPr>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 xml:space="preserve">Для функционирования и развития социальной инфраструктуры </w:t>
      </w:r>
      <w:r w:rsidR="002A35AB" w:rsidRPr="001164C7">
        <w:rPr>
          <w:rFonts w:ascii="Times New Roman" w:eastAsia="Times New Roman" w:hAnsi="Times New Roman"/>
          <w:sz w:val="28"/>
          <w:szCs w:val="28"/>
          <w:lang/>
        </w:rPr>
        <w:t>Рязанского</w:t>
      </w:r>
      <w:r w:rsidR="00871597" w:rsidRPr="001164C7">
        <w:rPr>
          <w:rFonts w:ascii="Times New Roman" w:eastAsia="Times New Roman" w:hAnsi="Times New Roman"/>
          <w:sz w:val="28"/>
          <w:szCs w:val="28"/>
          <w:lang/>
        </w:rPr>
        <w:t xml:space="preserve"> </w:t>
      </w:r>
      <w:r w:rsidRPr="001164C7">
        <w:rPr>
          <w:rFonts w:ascii="Times New Roman" w:eastAsia="Times New Roman" w:hAnsi="Times New Roman"/>
          <w:sz w:val="28"/>
          <w:szCs w:val="28"/>
          <w:lang/>
        </w:rPr>
        <w:t xml:space="preserve">сельского </w:t>
      </w:r>
      <w:r w:rsidR="00871597" w:rsidRPr="001164C7">
        <w:rPr>
          <w:rFonts w:ascii="Times New Roman" w:eastAsia="Times New Roman" w:hAnsi="Times New Roman"/>
          <w:sz w:val="28"/>
          <w:szCs w:val="28"/>
          <w:lang/>
        </w:rPr>
        <w:t>поселения</w:t>
      </w:r>
      <w:r w:rsidRPr="001164C7">
        <w:rPr>
          <w:rFonts w:ascii="Times New Roman" w:eastAsia="Times New Roman" w:hAnsi="Times New Roman"/>
          <w:sz w:val="28"/>
          <w:szCs w:val="28"/>
          <w:lang/>
        </w:rPr>
        <w:t xml:space="preserve"> в поселении разработана следующая нормативно-правовая база:</w:t>
      </w:r>
    </w:p>
    <w:p w:rsidR="00DD1939" w:rsidRPr="004B71F1" w:rsidRDefault="00977EF0" w:rsidP="00977EF0">
      <w:pPr>
        <w:tabs>
          <w:tab w:val="left" w:pos="1134"/>
        </w:tabs>
        <w:suppressAutoHyphens w:val="0"/>
        <w:spacing w:after="0" w:line="240" w:lineRule="auto"/>
        <w:ind w:firstLine="709"/>
        <w:jc w:val="both"/>
        <w:rPr>
          <w:rFonts w:ascii="Times New Roman" w:eastAsia="Times New Roman" w:hAnsi="Times New Roman"/>
          <w:color w:val="000000"/>
          <w:sz w:val="28"/>
          <w:szCs w:val="28"/>
          <w:lang/>
        </w:rPr>
      </w:pPr>
      <w:r w:rsidRPr="004B71F1">
        <w:rPr>
          <w:rFonts w:ascii="Times New Roman" w:eastAsia="Times New Roman" w:hAnsi="Times New Roman"/>
          <w:color w:val="000000"/>
          <w:sz w:val="28"/>
          <w:szCs w:val="28"/>
          <w:lang/>
        </w:rPr>
        <w:t>–</w:t>
      </w:r>
      <w:r w:rsidRPr="004B71F1">
        <w:rPr>
          <w:rFonts w:ascii="Times New Roman" w:eastAsia="Times New Roman" w:hAnsi="Times New Roman"/>
          <w:color w:val="000000"/>
          <w:sz w:val="28"/>
          <w:szCs w:val="28"/>
          <w:lang/>
        </w:rPr>
        <w:tab/>
      </w:r>
      <w:r w:rsidR="00DD1939" w:rsidRPr="004B71F1">
        <w:rPr>
          <w:rFonts w:ascii="Times New Roman" w:eastAsia="Times New Roman" w:hAnsi="Times New Roman"/>
          <w:color w:val="000000"/>
          <w:sz w:val="28"/>
          <w:szCs w:val="28"/>
          <w:lang/>
        </w:rPr>
        <w:t>Генеральный план</w:t>
      </w:r>
      <w:r w:rsidR="00871597" w:rsidRPr="004B71F1">
        <w:rPr>
          <w:rFonts w:ascii="Times New Roman" w:eastAsia="Times New Roman" w:hAnsi="Times New Roman"/>
          <w:color w:val="000000"/>
          <w:sz w:val="28"/>
          <w:szCs w:val="28"/>
          <w:lang/>
        </w:rPr>
        <w:t xml:space="preserve"> </w:t>
      </w:r>
      <w:r w:rsidR="002A35AB" w:rsidRPr="004B71F1">
        <w:rPr>
          <w:rFonts w:ascii="Times New Roman" w:eastAsia="Times New Roman" w:hAnsi="Times New Roman"/>
          <w:color w:val="000000"/>
          <w:sz w:val="28"/>
          <w:szCs w:val="28"/>
          <w:lang/>
        </w:rPr>
        <w:t>Рязанского</w:t>
      </w:r>
      <w:r w:rsidR="00DD1939" w:rsidRPr="004B71F1">
        <w:rPr>
          <w:rFonts w:ascii="Times New Roman" w:eastAsia="Times New Roman" w:hAnsi="Times New Roman"/>
          <w:color w:val="000000"/>
          <w:sz w:val="28"/>
          <w:szCs w:val="28"/>
          <w:lang/>
        </w:rPr>
        <w:t xml:space="preserve"> сельского поселения </w:t>
      </w:r>
      <w:r w:rsidR="002A35AB" w:rsidRPr="004B71F1">
        <w:rPr>
          <w:rFonts w:ascii="Times New Roman" w:eastAsia="Times New Roman" w:hAnsi="Times New Roman"/>
          <w:color w:val="000000"/>
          <w:sz w:val="28"/>
          <w:szCs w:val="28"/>
          <w:lang/>
        </w:rPr>
        <w:t>Белореченского</w:t>
      </w:r>
      <w:r w:rsidR="004F25A3" w:rsidRPr="004B71F1">
        <w:rPr>
          <w:rFonts w:ascii="Times New Roman" w:eastAsia="Times New Roman" w:hAnsi="Times New Roman"/>
          <w:color w:val="000000"/>
          <w:sz w:val="28"/>
          <w:szCs w:val="28"/>
          <w:lang/>
        </w:rPr>
        <w:t xml:space="preserve"> муниципального района;</w:t>
      </w:r>
    </w:p>
    <w:p w:rsidR="00DD1939" w:rsidRPr="004B71F1" w:rsidRDefault="00977EF0" w:rsidP="00977EF0">
      <w:pPr>
        <w:tabs>
          <w:tab w:val="left" w:pos="1134"/>
        </w:tabs>
        <w:suppressAutoHyphens w:val="0"/>
        <w:spacing w:after="0" w:line="240" w:lineRule="auto"/>
        <w:ind w:firstLine="709"/>
        <w:jc w:val="both"/>
        <w:rPr>
          <w:rFonts w:ascii="Times New Roman" w:eastAsia="Times New Roman" w:hAnsi="Times New Roman"/>
          <w:color w:val="000000"/>
          <w:sz w:val="28"/>
          <w:szCs w:val="28"/>
          <w:lang/>
        </w:rPr>
      </w:pPr>
      <w:r w:rsidRPr="004B71F1">
        <w:rPr>
          <w:rFonts w:ascii="Times New Roman" w:eastAsia="Times New Roman" w:hAnsi="Times New Roman"/>
          <w:color w:val="000000"/>
          <w:sz w:val="28"/>
          <w:szCs w:val="28"/>
          <w:lang/>
        </w:rPr>
        <w:t>–</w:t>
      </w:r>
      <w:r w:rsidRPr="004B71F1">
        <w:rPr>
          <w:rFonts w:ascii="Times New Roman" w:eastAsia="Times New Roman" w:hAnsi="Times New Roman"/>
          <w:color w:val="000000"/>
          <w:sz w:val="28"/>
          <w:szCs w:val="28"/>
          <w:lang/>
        </w:rPr>
        <w:tab/>
      </w:r>
      <w:r w:rsidR="00DD1939" w:rsidRPr="004B71F1">
        <w:rPr>
          <w:rFonts w:ascii="Times New Roman" w:eastAsia="Times New Roman" w:hAnsi="Times New Roman"/>
          <w:color w:val="000000"/>
          <w:sz w:val="28"/>
          <w:szCs w:val="28"/>
          <w:lang/>
        </w:rPr>
        <w:t xml:space="preserve">Муниципальная долгосрочная целевая программа «Комплексное развитие систем коммунальной инфраструктуры на территории </w:t>
      </w:r>
      <w:r w:rsidR="002A35AB" w:rsidRPr="004B71F1">
        <w:rPr>
          <w:rFonts w:ascii="Times New Roman" w:eastAsia="Times New Roman" w:hAnsi="Times New Roman"/>
          <w:color w:val="000000"/>
          <w:sz w:val="28"/>
          <w:szCs w:val="28"/>
          <w:lang/>
        </w:rPr>
        <w:t>Рязанского</w:t>
      </w:r>
      <w:r w:rsidR="00871597" w:rsidRPr="004B71F1">
        <w:rPr>
          <w:rFonts w:ascii="Times New Roman" w:eastAsia="Times New Roman" w:hAnsi="Times New Roman"/>
          <w:color w:val="000000"/>
          <w:sz w:val="28"/>
          <w:szCs w:val="28"/>
          <w:lang/>
        </w:rPr>
        <w:t xml:space="preserve"> </w:t>
      </w:r>
      <w:r w:rsidR="00DD1939" w:rsidRPr="004B71F1">
        <w:rPr>
          <w:rFonts w:ascii="Times New Roman" w:eastAsia="Times New Roman" w:hAnsi="Times New Roman"/>
          <w:color w:val="000000"/>
          <w:sz w:val="28"/>
          <w:szCs w:val="28"/>
          <w:lang/>
        </w:rPr>
        <w:t xml:space="preserve">сельского поселения </w:t>
      </w:r>
      <w:r w:rsidR="002A35AB" w:rsidRPr="004B71F1">
        <w:rPr>
          <w:rFonts w:ascii="Times New Roman" w:eastAsia="Times New Roman" w:hAnsi="Times New Roman"/>
          <w:color w:val="000000"/>
          <w:sz w:val="28"/>
          <w:szCs w:val="28"/>
          <w:lang/>
        </w:rPr>
        <w:t>Белореченского</w:t>
      </w:r>
      <w:r w:rsidR="00DD1939" w:rsidRPr="004B71F1">
        <w:rPr>
          <w:rFonts w:ascii="Times New Roman" w:eastAsia="Times New Roman" w:hAnsi="Times New Roman"/>
          <w:color w:val="000000"/>
          <w:sz w:val="28"/>
          <w:szCs w:val="28"/>
          <w:lang/>
        </w:rPr>
        <w:t xml:space="preserve"> муниципального района Краснодарского края  на «201</w:t>
      </w:r>
      <w:r w:rsidR="00871597" w:rsidRPr="004B71F1">
        <w:rPr>
          <w:rFonts w:ascii="Times New Roman" w:eastAsia="Times New Roman" w:hAnsi="Times New Roman"/>
          <w:color w:val="000000"/>
          <w:sz w:val="28"/>
          <w:szCs w:val="28"/>
          <w:lang/>
        </w:rPr>
        <w:t>5</w:t>
      </w:r>
      <w:r w:rsidR="00DD1939" w:rsidRPr="004B71F1">
        <w:rPr>
          <w:rFonts w:ascii="Times New Roman" w:eastAsia="Times New Roman" w:hAnsi="Times New Roman"/>
          <w:color w:val="000000"/>
          <w:sz w:val="28"/>
          <w:szCs w:val="28"/>
          <w:lang/>
        </w:rPr>
        <w:t>-2030 годы»;</w:t>
      </w:r>
    </w:p>
    <w:p w:rsidR="00702602" w:rsidRPr="001164C7" w:rsidRDefault="00977EF0" w:rsidP="00977EF0">
      <w:pPr>
        <w:tabs>
          <w:tab w:val="left" w:pos="1134"/>
        </w:tabs>
        <w:suppressAutoHyphens w:val="0"/>
        <w:spacing w:after="0" w:line="240" w:lineRule="auto"/>
        <w:ind w:firstLine="709"/>
        <w:jc w:val="both"/>
        <w:rPr>
          <w:rFonts w:ascii="Times New Roman" w:eastAsia="Times New Roman" w:hAnsi="Times New Roman"/>
          <w:sz w:val="28"/>
          <w:szCs w:val="28"/>
          <w:lang/>
        </w:rPr>
      </w:pPr>
      <w:r w:rsidRPr="004B71F1">
        <w:rPr>
          <w:rFonts w:ascii="Times New Roman" w:eastAsia="Times New Roman" w:hAnsi="Times New Roman"/>
          <w:color w:val="000000"/>
          <w:sz w:val="28"/>
          <w:szCs w:val="28"/>
          <w:lang/>
        </w:rPr>
        <w:t>–</w:t>
      </w:r>
      <w:r w:rsidRPr="004B71F1">
        <w:rPr>
          <w:rFonts w:ascii="Times New Roman" w:eastAsia="Times New Roman" w:hAnsi="Times New Roman"/>
          <w:color w:val="000000"/>
          <w:sz w:val="28"/>
          <w:szCs w:val="28"/>
          <w:lang/>
        </w:rPr>
        <w:tab/>
      </w:r>
      <w:r w:rsidR="00702602" w:rsidRPr="004B71F1">
        <w:rPr>
          <w:rFonts w:ascii="Times New Roman" w:eastAsia="Times New Roman" w:hAnsi="Times New Roman"/>
          <w:color w:val="000000"/>
          <w:sz w:val="28"/>
          <w:szCs w:val="28"/>
          <w:lang/>
        </w:rPr>
        <w:t xml:space="preserve">Местные нормативы градостроительного проектирования </w:t>
      </w:r>
      <w:r w:rsidR="002A35AB" w:rsidRPr="004B71F1">
        <w:rPr>
          <w:rFonts w:ascii="Times New Roman" w:eastAsia="Times New Roman" w:hAnsi="Times New Roman"/>
          <w:color w:val="000000"/>
          <w:sz w:val="28"/>
          <w:szCs w:val="28"/>
          <w:lang/>
        </w:rPr>
        <w:t>Рязанского</w:t>
      </w:r>
      <w:r w:rsidR="00871597" w:rsidRPr="004B71F1">
        <w:rPr>
          <w:rFonts w:ascii="Times New Roman" w:eastAsia="Times New Roman" w:hAnsi="Times New Roman"/>
          <w:color w:val="000000"/>
          <w:sz w:val="28"/>
          <w:szCs w:val="28"/>
          <w:lang/>
        </w:rPr>
        <w:t xml:space="preserve"> сельского поселения</w:t>
      </w:r>
      <w:r w:rsidR="00702602" w:rsidRPr="004B71F1">
        <w:rPr>
          <w:rFonts w:ascii="Times New Roman" w:eastAsia="Times New Roman" w:hAnsi="Times New Roman"/>
          <w:color w:val="000000"/>
          <w:sz w:val="28"/>
          <w:szCs w:val="28"/>
          <w:lang/>
        </w:rPr>
        <w:t>, утверждены решением</w:t>
      </w:r>
      <w:r w:rsidR="00702602" w:rsidRPr="001164C7">
        <w:rPr>
          <w:rFonts w:ascii="Times New Roman" w:eastAsia="Times New Roman" w:hAnsi="Times New Roman"/>
          <w:color w:val="FF0000"/>
          <w:sz w:val="28"/>
          <w:szCs w:val="28"/>
          <w:lang/>
        </w:rPr>
        <w:t xml:space="preserve"> </w:t>
      </w:r>
      <w:r w:rsidR="00871597" w:rsidRPr="00F75CBC">
        <w:rPr>
          <w:rFonts w:ascii="Times New Roman" w:eastAsia="Times New Roman" w:hAnsi="Times New Roman"/>
          <w:sz w:val="28"/>
          <w:szCs w:val="28"/>
          <w:lang/>
        </w:rPr>
        <w:t xml:space="preserve">Совета </w:t>
      </w:r>
      <w:r w:rsidR="00F75CBC" w:rsidRPr="00F75CBC">
        <w:rPr>
          <w:rFonts w:ascii="Times New Roman" w:eastAsia="Times New Roman" w:hAnsi="Times New Roman"/>
          <w:sz w:val="28"/>
          <w:szCs w:val="28"/>
          <w:lang/>
        </w:rPr>
        <w:t>14.12.2012</w:t>
      </w:r>
      <w:r w:rsidR="00871597" w:rsidRPr="00F75CBC">
        <w:rPr>
          <w:rFonts w:ascii="Times New Roman" w:eastAsia="Times New Roman" w:hAnsi="Times New Roman"/>
          <w:sz w:val="28"/>
          <w:szCs w:val="28"/>
          <w:lang/>
        </w:rPr>
        <w:t xml:space="preserve"> года № </w:t>
      </w:r>
      <w:r w:rsidR="00F75CBC" w:rsidRPr="00F75CBC">
        <w:rPr>
          <w:rFonts w:ascii="Times New Roman" w:eastAsia="Times New Roman" w:hAnsi="Times New Roman"/>
          <w:sz w:val="28"/>
          <w:szCs w:val="28"/>
          <w:lang/>
        </w:rPr>
        <w:t>177</w:t>
      </w:r>
      <w:r w:rsidR="00A26568" w:rsidRPr="00F75CBC">
        <w:rPr>
          <w:rFonts w:ascii="Times New Roman" w:eastAsia="Times New Roman" w:hAnsi="Times New Roman"/>
          <w:sz w:val="28"/>
          <w:szCs w:val="28"/>
          <w:lang/>
        </w:rPr>
        <w:t>;</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Градостроительный кодекс Российской Федерации;</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Лесной кодекс Российской Федерации;</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Федеральный закон от 06.10. 2003 № 131-ФЗ «Об общих принципах организации местного самоуправления в Российской Федерации»;</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Федеральный закон от 12.02.1998 № 28-ФЗ «О гражданской обороне»;</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Федеральный закон от 04.05.1999 № 96-ФЗ «Об охране атмосферного воздуха»;</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Федеральный закон от 26.03.2003 № 35-ФЗ «Об электроэнергетике»;</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Федеральный закон от 31.03.1999 № 69-ФЗ «О газоснабжении в Российской Федерации»;</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Федеральный закон от 27.07.2010 № 190-ФЗ «О теплоснабжении»;</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Федеральный закон от 07.12.2011 № 416-ФЗ «О водоснабжении и водоотведении»;</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Федеральный закон от 22.07.2008 № 123-ФЗ «Технический регламент о требованиях пожарной безопасности»;</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lastRenderedPageBreak/>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Федеральный закон от 29.12.2012 №273-ФЗ «Об образовании в Российской Федерации».</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Распоряжение Правительства Российской Федерации от 03.07.1996 № 1063-р «О Социальных нормативах и нормах»;</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Распоряжение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Приказ Министерства регионального развития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СП 42.13330.2011. Свод правил. Градостроительство. Планировка и застройка городских и сельских поселений. Актуализированная редакция СНиП 2.07.01-89*;</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СНиП 2.07.01-89* Градостроительство. Планировка и застройка городских и сельских поселений;</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СанПиН 2.2.1/2.1.1.1200-03 «Санитарно-защитные зоны и санитарная классификация предприятий, сооружений и иных объектов»;</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СанПиН 2.1.6.1032-01 «Гигиенические требования к обеспечению качества атмосферного воздуха населенных мест».</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A26568" w:rsidRPr="001164C7" w:rsidRDefault="00620967" w:rsidP="00620967">
      <w:pPr>
        <w:tabs>
          <w:tab w:val="left" w:pos="1134"/>
        </w:tabs>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w:t>
      </w:r>
      <w:r w:rsidRPr="001164C7">
        <w:rPr>
          <w:rFonts w:ascii="Times New Roman" w:eastAsia="Times New Roman" w:hAnsi="Times New Roman"/>
          <w:sz w:val="28"/>
          <w:szCs w:val="28"/>
          <w:lang/>
        </w:rPr>
        <w:tab/>
      </w:r>
      <w:r w:rsidR="00A26568" w:rsidRPr="001164C7">
        <w:rPr>
          <w:rFonts w:ascii="Times New Roman" w:eastAsia="Times New Roman" w:hAnsi="Times New Roman"/>
          <w:sz w:val="28"/>
          <w:szCs w:val="28"/>
          <w:lang/>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DD1939" w:rsidRPr="000026BE" w:rsidRDefault="00DD1939" w:rsidP="00977EF0">
      <w:pPr>
        <w:suppressAutoHyphens w:val="0"/>
        <w:spacing w:after="0" w:line="240" w:lineRule="auto"/>
        <w:ind w:firstLine="709"/>
        <w:jc w:val="both"/>
        <w:rPr>
          <w:rFonts w:ascii="Times New Roman" w:eastAsia="Times New Roman" w:hAnsi="Times New Roman"/>
          <w:sz w:val="28"/>
          <w:szCs w:val="28"/>
          <w:lang/>
        </w:rPr>
      </w:pPr>
      <w:r w:rsidRPr="000026BE">
        <w:rPr>
          <w:rFonts w:ascii="Times New Roman" w:eastAsia="Times New Roman" w:hAnsi="Times New Roman"/>
          <w:sz w:val="28"/>
          <w:szCs w:val="28"/>
          <w:lang/>
        </w:rPr>
        <w:t>Данная нормативно-правовая база является необходимой и достаточной для дальнейшего функционирования и развития социальной инфраструктуры</w:t>
      </w:r>
      <w:r w:rsidR="00871597" w:rsidRPr="000026BE">
        <w:rPr>
          <w:rFonts w:ascii="Times New Roman" w:eastAsia="Times New Roman" w:hAnsi="Times New Roman"/>
          <w:sz w:val="28"/>
          <w:szCs w:val="28"/>
          <w:lang/>
        </w:rPr>
        <w:t xml:space="preserve"> </w:t>
      </w:r>
      <w:r w:rsidR="002A35AB" w:rsidRPr="000026BE">
        <w:rPr>
          <w:rFonts w:ascii="Times New Roman" w:eastAsia="Times New Roman" w:hAnsi="Times New Roman"/>
          <w:sz w:val="28"/>
          <w:szCs w:val="28"/>
          <w:lang/>
        </w:rPr>
        <w:t>Рязанского</w:t>
      </w:r>
      <w:r w:rsidRPr="000026BE">
        <w:rPr>
          <w:rFonts w:ascii="Times New Roman" w:eastAsia="Times New Roman" w:hAnsi="Times New Roman"/>
          <w:sz w:val="28"/>
          <w:szCs w:val="28"/>
          <w:lang/>
        </w:rPr>
        <w:t xml:space="preserve"> сельского поселения </w:t>
      </w:r>
      <w:r w:rsidR="002A35AB" w:rsidRPr="000026BE">
        <w:rPr>
          <w:rFonts w:ascii="Times New Roman" w:eastAsia="Times New Roman" w:hAnsi="Times New Roman"/>
          <w:sz w:val="28"/>
          <w:szCs w:val="28"/>
          <w:lang/>
        </w:rPr>
        <w:t>Белореченского</w:t>
      </w:r>
      <w:r w:rsidRPr="000026BE">
        <w:rPr>
          <w:rFonts w:ascii="Times New Roman" w:eastAsia="Times New Roman" w:hAnsi="Times New Roman"/>
          <w:sz w:val="28"/>
          <w:szCs w:val="28"/>
          <w:lang/>
        </w:rPr>
        <w:t xml:space="preserve"> муниципального района Краснодарского края.</w:t>
      </w:r>
    </w:p>
    <w:p w:rsidR="00A26568" w:rsidRDefault="00A26568" w:rsidP="003F4FBD">
      <w:pPr>
        <w:suppressAutoHyphens w:val="0"/>
        <w:spacing w:line="360" w:lineRule="auto"/>
        <w:ind w:firstLine="709"/>
        <w:jc w:val="both"/>
        <w:rPr>
          <w:rFonts w:ascii="Times New Roman" w:eastAsia="Times New Roman" w:hAnsi="Times New Roman"/>
          <w:b/>
          <w:sz w:val="24"/>
          <w:szCs w:val="24"/>
          <w:lang/>
        </w:rPr>
      </w:pPr>
    </w:p>
    <w:p w:rsidR="00620967" w:rsidRDefault="00620967" w:rsidP="003F4FBD">
      <w:pPr>
        <w:suppressAutoHyphens w:val="0"/>
        <w:spacing w:line="360" w:lineRule="auto"/>
        <w:ind w:firstLine="709"/>
        <w:jc w:val="both"/>
        <w:rPr>
          <w:rFonts w:ascii="Times New Roman" w:eastAsia="Times New Roman" w:hAnsi="Times New Roman"/>
          <w:b/>
          <w:sz w:val="24"/>
          <w:szCs w:val="24"/>
          <w:lang/>
        </w:rPr>
      </w:pPr>
    </w:p>
    <w:p w:rsidR="003F4FBD" w:rsidRPr="003F4FBD" w:rsidRDefault="00871597" w:rsidP="001164C7">
      <w:pPr>
        <w:suppressAutoHyphens w:val="0"/>
        <w:spacing w:line="240" w:lineRule="auto"/>
        <w:ind w:firstLine="709"/>
        <w:jc w:val="both"/>
        <w:rPr>
          <w:rFonts w:ascii="Times New Roman" w:eastAsia="Times New Roman" w:hAnsi="Times New Roman"/>
          <w:b/>
          <w:sz w:val="24"/>
          <w:szCs w:val="24"/>
          <w:lang/>
        </w:rPr>
      </w:pPr>
      <w:r>
        <w:rPr>
          <w:rFonts w:ascii="Times New Roman" w:eastAsia="Times New Roman" w:hAnsi="Times New Roman"/>
          <w:b/>
          <w:sz w:val="24"/>
          <w:szCs w:val="24"/>
          <w:lang/>
        </w:rPr>
        <w:t>3</w:t>
      </w:r>
      <w:r w:rsidR="003F4FBD" w:rsidRPr="003F4FBD">
        <w:rPr>
          <w:rFonts w:ascii="Times New Roman" w:eastAsia="Times New Roman" w:hAnsi="Times New Roman"/>
          <w:b/>
          <w:sz w:val="24"/>
          <w:szCs w:val="24"/>
          <w:lang/>
        </w:rPr>
        <w:t>. 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ТЕХНИКО – 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1164C7" w:rsidRDefault="001164C7" w:rsidP="00620967">
      <w:pPr>
        <w:suppressAutoHyphens w:val="0"/>
        <w:spacing w:after="0" w:line="240" w:lineRule="auto"/>
        <w:jc w:val="both"/>
        <w:rPr>
          <w:rFonts w:ascii="Times New Roman" w:eastAsia="Times New Roman" w:hAnsi="Times New Roman"/>
          <w:sz w:val="28"/>
          <w:szCs w:val="28"/>
          <w:lang/>
        </w:rPr>
      </w:pPr>
      <w:r>
        <w:rPr>
          <w:rFonts w:ascii="Times New Roman" w:eastAsia="Times New Roman" w:hAnsi="Times New Roman"/>
          <w:sz w:val="28"/>
          <w:szCs w:val="28"/>
          <w:lang/>
        </w:rPr>
        <w:lastRenderedPageBreak/>
        <w:t xml:space="preserve"> </w:t>
      </w:r>
      <w:r w:rsidR="00B41FC3" w:rsidRPr="001164C7">
        <w:rPr>
          <w:rFonts w:ascii="Times New Roman" w:eastAsia="Times New Roman" w:hAnsi="Times New Roman"/>
          <w:sz w:val="28"/>
          <w:szCs w:val="28"/>
          <w:lang/>
        </w:rPr>
        <w:t xml:space="preserve"> Перечень мероприятий (инвестиционных проектов) по проектированию, строительству и реконструкции объектов социальной инфраструктуры поселения</w:t>
      </w:r>
      <w:r>
        <w:rPr>
          <w:rFonts w:ascii="Times New Roman" w:eastAsia="Times New Roman" w:hAnsi="Times New Roman"/>
          <w:sz w:val="28"/>
          <w:szCs w:val="28"/>
          <w:lang/>
        </w:rPr>
        <w:t xml:space="preserve">                                                                                              </w:t>
      </w:r>
    </w:p>
    <w:p w:rsidR="001164C7" w:rsidRDefault="001164C7" w:rsidP="00620967">
      <w:pPr>
        <w:suppressAutoHyphens w:val="0"/>
        <w:spacing w:after="0" w:line="240" w:lineRule="auto"/>
        <w:jc w:val="both"/>
        <w:rPr>
          <w:rFonts w:ascii="Times New Roman" w:eastAsia="Times New Roman" w:hAnsi="Times New Roman"/>
          <w:sz w:val="28"/>
          <w:szCs w:val="28"/>
          <w:lang/>
        </w:rPr>
      </w:pPr>
      <w:r>
        <w:rPr>
          <w:rFonts w:ascii="Times New Roman" w:eastAsia="Times New Roman" w:hAnsi="Times New Roman"/>
          <w:sz w:val="28"/>
          <w:szCs w:val="28"/>
          <w:lang/>
        </w:rPr>
        <w:t xml:space="preserve">                                                                                                               </w:t>
      </w:r>
      <w:r w:rsidRPr="001164C7">
        <w:rPr>
          <w:rFonts w:ascii="Times New Roman" w:eastAsia="Times New Roman" w:hAnsi="Times New Roman"/>
          <w:sz w:val="28"/>
          <w:szCs w:val="28"/>
          <w:lang/>
        </w:rPr>
        <w:t>Таблица 7</w:t>
      </w:r>
    </w:p>
    <w:p w:rsidR="001164C7" w:rsidRPr="001164C7" w:rsidRDefault="001164C7" w:rsidP="00620967">
      <w:pPr>
        <w:suppressAutoHyphens w:val="0"/>
        <w:spacing w:after="0" w:line="240" w:lineRule="auto"/>
        <w:jc w:val="both"/>
        <w:rPr>
          <w:rFonts w:ascii="Times New Roman" w:eastAsia="Times New Roman" w:hAnsi="Times New Roman"/>
          <w:sz w:val="28"/>
          <w:szCs w:val="28"/>
          <w:lang/>
        </w:rPr>
      </w:pP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10"/>
        <w:gridCol w:w="1438"/>
        <w:gridCol w:w="972"/>
        <w:gridCol w:w="850"/>
        <w:gridCol w:w="1111"/>
        <w:gridCol w:w="841"/>
        <w:gridCol w:w="1143"/>
        <w:gridCol w:w="1178"/>
      </w:tblGrid>
      <w:tr w:rsidR="00445A7C" w:rsidRPr="00193FBB">
        <w:trPr>
          <w:trHeight w:val="360"/>
          <w:jc w:val="center"/>
        </w:trPr>
        <w:tc>
          <w:tcPr>
            <w:tcW w:w="284"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lang/>
              </w:rPr>
            </w:pPr>
            <w:r w:rsidRPr="00193FBB">
              <w:rPr>
                <w:rFonts w:ascii="Times New Roman" w:eastAsia="Times New Roman" w:hAnsi="Times New Roman"/>
                <w:sz w:val="14"/>
                <w:szCs w:val="14"/>
                <w:lang/>
              </w:rPr>
              <w:t>№</w:t>
            </w:r>
          </w:p>
        </w:tc>
        <w:tc>
          <w:tcPr>
            <w:tcW w:w="1910"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lang/>
              </w:rPr>
            </w:pPr>
            <w:r w:rsidRPr="00193FBB">
              <w:rPr>
                <w:rFonts w:ascii="Times New Roman" w:eastAsia="Times New Roman" w:hAnsi="Times New Roman"/>
                <w:sz w:val="14"/>
                <w:szCs w:val="14"/>
                <w:lang/>
              </w:rPr>
              <w:t>Наименование мероприятия</w:t>
            </w:r>
          </w:p>
        </w:tc>
        <w:tc>
          <w:tcPr>
            <w:tcW w:w="1438"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lang/>
              </w:rPr>
            </w:pPr>
            <w:r w:rsidRPr="00193FBB">
              <w:rPr>
                <w:rFonts w:ascii="Times New Roman" w:eastAsia="Times New Roman" w:hAnsi="Times New Roman"/>
                <w:sz w:val="14"/>
                <w:szCs w:val="14"/>
                <w:lang/>
              </w:rPr>
              <w:t>Местоположение</w:t>
            </w:r>
          </w:p>
        </w:tc>
        <w:tc>
          <w:tcPr>
            <w:tcW w:w="3774" w:type="dxa"/>
            <w:gridSpan w:val="4"/>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lang/>
              </w:rPr>
            </w:pPr>
            <w:r w:rsidRPr="00193FBB">
              <w:rPr>
                <w:rFonts w:ascii="Times New Roman" w:eastAsia="Times New Roman" w:hAnsi="Times New Roman"/>
                <w:sz w:val="14"/>
                <w:szCs w:val="14"/>
                <w:lang/>
              </w:rPr>
              <w:t>Технико – экономические параметры</w:t>
            </w:r>
          </w:p>
        </w:tc>
        <w:tc>
          <w:tcPr>
            <w:tcW w:w="1143"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lang/>
              </w:rPr>
            </w:pPr>
            <w:r w:rsidRPr="00193FBB">
              <w:rPr>
                <w:rFonts w:ascii="Times New Roman" w:eastAsia="Times New Roman" w:hAnsi="Times New Roman"/>
                <w:sz w:val="14"/>
                <w:szCs w:val="14"/>
                <w:lang/>
              </w:rPr>
              <w:t>Сроки реализации в плановом периоде</w:t>
            </w:r>
          </w:p>
        </w:tc>
        <w:tc>
          <w:tcPr>
            <w:tcW w:w="1178"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lang/>
              </w:rPr>
            </w:pPr>
            <w:r w:rsidRPr="00193FBB">
              <w:rPr>
                <w:rFonts w:ascii="Times New Roman" w:eastAsia="Times New Roman" w:hAnsi="Times New Roman"/>
                <w:sz w:val="14"/>
                <w:szCs w:val="14"/>
                <w:lang/>
              </w:rPr>
              <w:t>Ответственный исполнитель</w:t>
            </w:r>
          </w:p>
        </w:tc>
      </w:tr>
      <w:tr w:rsidR="00F6576E" w:rsidRPr="00193FBB">
        <w:trPr>
          <w:cantSplit/>
          <w:trHeight w:val="1134"/>
          <w:jc w:val="center"/>
        </w:trPr>
        <w:tc>
          <w:tcPr>
            <w:tcW w:w="284" w:type="dxa"/>
            <w:vMerge/>
            <w:shd w:val="clear" w:color="auto" w:fill="auto"/>
            <w:vAlign w:val="center"/>
          </w:tcPr>
          <w:p w:rsidR="00F6576E" w:rsidRPr="00193FBB" w:rsidRDefault="00F6576E" w:rsidP="00193FBB">
            <w:pPr>
              <w:suppressAutoHyphens w:val="0"/>
              <w:spacing w:after="0" w:line="360" w:lineRule="auto"/>
              <w:jc w:val="center"/>
              <w:rPr>
                <w:rFonts w:ascii="Times New Roman" w:eastAsia="Times New Roman" w:hAnsi="Times New Roman"/>
                <w:sz w:val="14"/>
                <w:szCs w:val="14"/>
                <w:lang/>
              </w:rPr>
            </w:pPr>
          </w:p>
        </w:tc>
        <w:tc>
          <w:tcPr>
            <w:tcW w:w="1910" w:type="dxa"/>
            <w:vMerge/>
            <w:shd w:val="clear" w:color="auto" w:fill="auto"/>
            <w:vAlign w:val="center"/>
          </w:tcPr>
          <w:p w:rsidR="00F6576E" w:rsidRPr="00193FBB" w:rsidRDefault="00F6576E" w:rsidP="00193FBB">
            <w:pPr>
              <w:suppressAutoHyphens w:val="0"/>
              <w:spacing w:after="0" w:line="360" w:lineRule="auto"/>
              <w:jc w:val="center"/>
              <w:rPr>
                <w:rFonts w:ascii="Times New Roman" w:eastAsia="Times New Roman" w:hAnsi="Times New Roman"/>
                <w:sz w:val="14"/>
                <w:szCs w:val="14"/>
                <w:lang/>
              </w:rPr>
            </w:pPr>
          </w:p>
        </w:tc>
        <w:tc>
          <w:tcPr>
            <w:tcW w:w="1438" w:type="dxa"/>
            <w:vMerge/>
            <w:shd w:val="clear" w:color="auto" w:fill="auto"/>
            <w:vAlign w:val="center"/>
          </w:tcPr>
          <w:p w:rsidR="00F6576E" w:rsidRPr="00193FBB" w:rsidRDefault="00F6576E" w:rsidP="00193FBB">
            <w:pPr>
              <w:suppressAutoHyphens w:val="0"/>
              <w:spacing w:after="0" w:line="360" w:lineRule="auto"/>
              <w:jc w:val="center"/>
              <w:rPr>
                <w:rFonts w:ascii="Times New Roman" w:eastAsia="Times New Roman" w:hAnsi="Times New Roman"/>
                <w:sz w:val="14"/>
                <w:szCs w:val="14"/>
                <w:lang/>
              </w:rPr>
            </w:pPr>
          </w:p>
        </w:tc>
        <w:tc>
          <w:tcPr>
            <w:tcW w:w="972" w:type="dxa"/>
            <w:shd w:val="clear" w:color="auto" w:fill="auto"/>
            <w:textDirection w:val="btLr"/>
            <w:vAlign w:val="center"/>
          </w:tcPr>
          <w:p w:rsidR="00F6576E" w:rsidRPr="00193FBB" w:rsidRDefault="00F6576E" w:rsidP="00193FBB">
            <w:pPr>
              <w:suppressAutoHyphens w:val="0"/>
              <w:spacing w:after="0" w:line="360" w:lineRule="auto"/>
              <w:ind w:left="113" w:right="113"/>
              <w:jc w:val="center"/>
              <w:rPr>
                <w:rFonts w:ascii="Times New Roman" w:eastAsia="Times New Roman" w:hAnsi="Times New Roman"/>
                <w:sz w:val="14"/>
                <w:szCs w:val="14"/>
                <w:lang/>
              </w:rPr>
            </w:pPr>
            <w:r w:rsidRPr="00193FBB">
              <w:rPr>
                <w:rFonts w:ascii="Times New Roman" w:eastAsia="Times New Roman" w:hAnsi="Times New Roman"/>
                <w:sz w:val="14"/>
                <w:szCs w:val="14"/>
                <w:lang/>
              </w:rPr>
              <w:t>вид</w:t>
            </w:r>
          </w:p>
        </w:tc>
        <w:tc>
          <w:tcPr>
            <w:tcW w:w="850" w:type="dxa"/>
            <w:shd w:val="clear" w:color="auto" w:fill="auto"/>
            <w:textDirection w:val="btLr"/>
            <w:vAlign w:val="center"/>
          </w:tcPr>
          <w:p w:rsidR="00F6576E" w:rsidRPr="00193FBB" w:rsidRDefault="00F6576E" w:rsidP="00193FBB">
            <w:pPr>
              <w:suppressAutoHyphens w:val="0"/>
              <w:spacing w:after="0" w:line="360" w:lineRule="auto"/>
              <w:ind w:left="113" w:right="113"/>
              <w:jc w:val="center"/>
              <w:rPr>
                <w:rFonts w:ascii="Times New Roman" w:eastAsia="Times New Roman" w:hAnsi="Times New Roman"/>
                <w:sz w:val="14"/>
                <w:szCs w:val="14"/>
                <w:lang/>
              </w:rPr>
            </w:pPr>
            <w:r w:rsidRPr="00193FBB">
              <w:rPr>
                <w:rFonts w:ascii="Times New Roman" w:eastAsia="Times New Roman" w:hAnsi="Times New Roman"/>
                <w:sz w:val="14"/>
                <w:szCs w:val="14"/>
                <w:lang/>
              </w:rPr>
              <w:t>назначение</w:t>
            </w:r>
          </w:p>
        </w:tc>
        <w:tc>
          <w:tcPr>
            <w:tcW w:w="1111" w:type="dxa"/>
            <w:shd w:val="clear" w:color="auto" w:fill="auto"/>
            <w:textDirection w:val="btLr"/>
            <w:vAlign w:val="center"/>
          </w:tcPr>
          <w:p w:rsidR="00F6576E" w:rsidRPr="00193FBB" w:rsidRDefault="00F6576E" w:rsidP="00193FBB">
            <w:pPr>
              <w:suppressAutoHyphens w:val="0"/>
              <w:spacing w:after="0" w:line="360" w:lineRule="auto"/>
              <w:ind w:left="113" w:right="113"/>
              <w:jc w:val="center"/>
              <w:rPr>
                <w:rFonts w:ascii="Times New Roman" w:eastAsia="Times New Roman" w:hAnsi="Times New Roman"/>
                <w:sz w:val="14"/>
                <w:szCs w:val="14"/>
                <w:lang/>
              </w:rPr>
            </w:pPr>
            <w:r w:rsidRPr="00193FBB">
              <w:rPr>
                <w:rFonts w:ascii="Times New Roman" w:eastAsia="Times New Roman" w:hAnsi="Times New Roman"/>
                <w:sz w:val="14"/>
                <w:szCs w:val="14"/>
                <w:lang/>
              </w:rPr>
              <w:t>мощность</w:t>
            </w:r>
          </w:p>
        </w:tc>
        <w:tc>
          <w:tcPr>
            <w:tcW w:w="841" w:type="dxa"/>
            <w:shd w:val="clear" w:color="auto" w:fill="auto"/>
            <w:textDirection w:val="btLr"/>
            <w:vAlign w:val="center"/>
          </w:tcPr>
          <w:p w:rsidR="00F6576E" w:rsidRPr="00193FBB" w:rsidRDefault="00F6576E" w:rsidP="00F6576E">
            <w:pPr>
              <w:suppressAutoHyphens w:val="0"/>
              <w:spacing w:after="0" w:line="360" w:lineRule="auto"/>
              <w:ind w:left="113" w:right="113"/>
              <w:jc w:val="center"/>
              <w:rPr>
                <w:rFonts w:ascii="Times New Roman" w:eastAsia="Times New Roman" w:hAnsi="Times New Roman"/>
                <w:sz w:val="14"/>
                <w:szCs w:val="14"/>
                <w:lang/>
              </w:rPr>
            </w:pPr>
            <w:r w:rsidRPr="00193FBB">
              <w:rPr>
                <w:rFonts w:ascii="Times New Roman" w:eastAsia="Times New Roman" w:hAnsi="Times New Roman"/>
                <w:sz w:val="14"/>
                <w:szCs w:val="14"/>
                <w:lang/>
              </w:rPr>
              <w:t>Площадь</w:t>
            </w:r>
            <w:r>
              <w:rPr>
                <w:rFonts w:ascii="Times New Roman" w:eastAsia="Times New Roman" w:hAnsi="Times New Roman"/>
                <w:sz w:val="14"/>
                <w:szCs w:val="14"/>
                <w:lang/>
              </w:rPr>
              <w:t xml:space="preserve"> м</w:t>
            </w:r>
            <w:r>
              <w:rPr>
                <w:rFonts w:ascii="Times New Roman" w:eastAsia="Times New Roman" w:hAnsi="Times New Roman"/>
                <w:sz w:val="14"/>
                <w:szCs w:val="14"/>
                <w:vertAlign w:val="superscript"/>
                <w:lang/>
              </w:rPr>
              <w:t>2</w:t>
            </w:r>
          </w:p>
        </w:tc>
        <w:tc>
          <w:tcPr>
            <w:tcW w:w="1143" w:type="dxa"/>
            <w:vMerge/>
            <w:shd w:val="clear" w:color="auto" w:fill="auto"/>
            <w:vAlign w:val="center"/>
          </w:tcPr>
          <w:p w:rsidR="00F6576E" w:rsidRPr="00193FBB" w:rsidRDefault="00F6576E" w:rsidP="00193FBB">
            <w:pPr>
              <w:suppressAutoHyphens w:val="0"/>
              <w:spacing w:after="0" w:line="360" w:lineRule="auto"/>
              <w:jc w:val="center"/>
              <w:rPr>
                <w:rFonts w:ascii="Times New Roman" w:eastAsia="Times New Roman" w:hAnsi="Times New Roman"/>
                <w:sz w:val="14"/>
                <w:szCs w:val="14"/>
                <w:lang/>
              </w:rPr>
            </w:pPr>
          </w:p>
        </w:tc>
        <w:tc>
          <w:tcPr>
            <w:tcW w:w="1178" w:type="dxa"/>
            <w:vMerge/>
            <w:shd w:val="clear" w:color="auto" w:fill="auto"/>
            <w:vAlign w:val="center"/>
          </w:tcPr>
          <w:p w:rsidR="00F6576E" w:rsidRPr="00193FBB" w:rsidRDefault="00F6576E" w:rsidP="00193FBB">
            <w:pPr>
              <w:suppressAutoHyphens w:val="0"/>
              <w:spacing w:after="0" w:line="360" w:lineRule="auto"/>
              <w:jc w:val="center"/>
              <w:rPr>
                <w:rFonts w:ascii="Times New Roman" w:eastAsia="Times New Roman" w:hAnsi="Times New Roman"/>
                <w:sz w:val="14"/>
                <w:szCs w:val="14"/>
                <w:lang/>
              </w:rPr>
            </w:pPr>
          </w:p>
        </w:tc>
      </w:tr>
      <w:tr w:rsidR="00620967" w:rsidRPr="00193FBB">
        <w:trPr>
          <w:jc w:val="center"/>
        </w:trPr>
        <w:tc>
          <w:tcPr>
            <w:tcW w:w="9727" w:type="dxa"/>
            <w:gridSpan w:val="9"/>
            <w:shd w:val="clear" w:color="auto" w:fill="auto"/>
            <w:vAlign w:val="center"/>
          </w:tcPr>
          <w:p w:rsidR="00620967" w:rsidRDefault="00620967" w:rsidP="00620967">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Учреждения образования</w:t>
            </w:r>
          </w:p>
        </w:tc>
      </w:tr>
      <w:tr w:rsidR="00F6576E" w:rsidRPr="00193FBB">
        <w:trPr>
          <w:jc w:val="center"/>
        </w:trPr>
        <w:tc>
          <w:tcPr>
            <w:tcW w:w="284" w:type="dxa"/>
            <w:shd w:val="clear" w:color="auto" w:fill="auto"/>
            <w:vAlign w:val="center"/>
          </w:tcPr>
          <w:p w:rsidR="00F6576E" w:rsidRPr="00193FBB" w:rsidRDefault="00F6576E" w:rsidP="00A6593D">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1</w:t>
            </w:r>
          </w:p>
        </w:tc>
        <w:tc>
          <w:tcPr>
            <w:tcW w:w="1910" w:type="dxa"/>
            <w:shd w:val="clear" w:color="auto" w:fill="auto"/>
            <w:vAlign w:val="center"/>
          </w:tcPr>
          <w:p w:rsidR="00F6576E" w:rsidRPr="00A964D4" w:rsidRDefault="005A3F55" w:rsidP="00F6576E">
            <w:pPr>
              <w:jc w:val="center"/>
              <w:rPr>
                <w:rFonts w:ascii="Times New Roman" w:hAnsi="Times New Roman"/>
                <w:sz w:val="14"/>
                <w:szCs w:val="14"/>
              </w:rPr>
            </w:pPr>
            <w:r>
              <w:rPr>
                <w:rFonts w:ascii="Times New Roman" w:hAnsi="Times New Roman"/>
                <w:sz w:val="14"/>
                <w:szCs w:val="14"/>
              </w:rPr>
              <w:t>Текущий р</w:t>
            </w:r>
            <w:r w:rsidR="00F6576E">
              <w:rPr>
                <w:rFonts w:ascii="Times New Roman" w:hAnsi="Times New Roman"/>
                <w:sz w:val="14"/>
                <w:szCs w:val="14"/>
              </w:rPr>
              <w:t xml:space="preserve">емонт </w:t>
            </w:r>
            <w:r>
              <w:rPr>
                <w:rFonts w:ascii="Times New Roman" w:hAnsi="Times New Roman"/>
                <w:sz w:val="14"/>
                <w:szCs w:val="14"/>
              </w:rPr>
              <w:t xml:space="preserve">          </w:t>
            </w:r>
            <w:r w:rsidR="00F6576E" w:rsidRPr="00A964D4">
              <w:rPr>
                <w:rFonts w:ascii="Times New Roman" w:hAnsi="Times New Roman"/>
                <w:sz w:val="14"/>
                <w:szCs w:val="14"/>
              </w:rPr>
              <w:t xml:space="preserve"> </w:t>
            </w:r>
            <w:r w:rsidR="00F6576E">
              <w:rPr>
                <w:rFonts w:ascii="Times New Roman" w:hAnsi="Times New Roman"/>
                <w:sz w:val="14"/>
                <w:szCs w:val="14"/>
              </w:rPr>
              <w:t>ДОУ № 35</w:t>
            </w:r>
          </w:p>
        </w:tc>
        <w:tc>
          <w:tcPr>
            <w:tcW w:w="1438" w:type="dxa"/>
            <w:shd w:val="clear" w:color="auto" w:fill="auto"/>
            <w:vAlign w:val="center"/>
          </w:tcPr>
          <w:p w:rsidR="00F6576E" w:rsidRPr="00193FBB" w:rsidRDefault="00F6576E" w:rsidP="00A6593D">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Ст. Рязанская</w:t>
            </w:r>
          </w:p>
        </w:tc>
        <w:tc>
          <w:tcPr>
            <w:tcW w:w="972" w:type="dxa"/>
            <w:shd w:val="clear" w:color="auto" w:fill="auto"/>
            <w:vAlign w:val="center"/>
          </w:tcPr>
          <w:p w:rsidR="00F6576E" w:rsidRPr="00193FBB" w:rsidRDefault="00F6576E" w:rsidP="00F6576E">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Детский сад  </w:t>
            </w:r>
          </w:p>
        </w:tc>
        <w:tc>
          <w:tcPr>
            <w:tcW w:w="850" w:type="dxa"/>
            <w:shd w:val="clear" w:color="auto" w:fill="auto"/>
            <w:vAlign w:val="center"/>
          </w:tcPr>
          <w:p w:rsidR="00F6576E" w:rsidRPr="00193FBB" w:rsidRDefault="00F6576E" w:rsidP="00A04794">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Услуги ДОУ</w:t>
            </w:r>
          </w:p>
        </w:tc>
        <w:tc>
          <w:tcPr>
            <w:tcW w:w="1111" w:type="dxa"/>
            <w:shd w:val="clear" w:color="auto" w:fill="auto"/>
            <w:vAlign w:val="center"/>
          </w:tcPr>
          <w:p w:rsidR="00F6576E" w:rsidRPr="00193FBB" w:rsidRDefault="00F6576E" w:rsidP="00A6593D">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240</w:t>
            </w:r>
          </w:p>
        </w:tc>
        <w:tc>
          <w:tcPr>
            <w:tcW w:w="841" w:type="dxa"/>
            <w:shd w:val="clear" w:color="auto" w:fill="auto"/>
            <w:vAlign w:val="center"/>
          </w:tcPr>
          <w:p w:rsidR="00F6576E" w:rsidRPr="00193FBB" w:rsidRDefault="00F6576E" w:rsidP="00A6593D">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2223</w:t>
            </w:r>
          </w:p>
        </w:tc>
        <w:tc>
          <w:tcPr>
            <w:tcW w:w="1143" w:type="dxa"/>
            <w:shd w:val="clear" w:color="auto" w:fill="auto"/>
            <w:vAlign w:val="center"/>
          </w:tcPr>
          <w:p w:rsidR="00F6576E" w:rsidRPr="00193FBB" w:rsidRDefault="00F6576E" w:rsidP="00965275">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  2021 год</w:t>
            </w:r>
          </w:p>
        </w:tc>
        <w:tc>
          <w:tcPr>
            <w:tcW w:w="1178" w:type="dxa"/>
            <w:shd w:val="clear" w:color="auto" w:fill="auto"/>
            <w:vAlign w:val="center"/>
          </w:tcPr>
          <w:p w:rsidR="00F6576E" w:rsidRPr="00193FBB" w:rsidRDefault="00F6576E" w:rsidP="004F25A3">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Администрация района </w:t>
            </w:r>
          </w:p>
        </w:tc>
      </w:tr>
      <w:tr w:rsidR="00F6576E" w:rsidRPr="00193FBB">
        <w:trPr>
          <w:jc w:val="center"/>
        </w:trPr>
        <w:tc>
          <w:tcPr>
            <w:tcW w:w="284" w:type="dxa"/>
            <w:shd w:val="clear" w:color="auto" w:fill="auto"/>
            <w:vAlign w:val="center"/>
          </w:tcPr>
          <w:p w:rsidR="00F6576E" w:rsidRDefault="00F6576E" w:rsidP="00A6593D">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2</w:t>
            </w:r>
          </w:p>
        </w:tc>
        <w:tc>
          <w:tcPr>
            <w:tcW w:w="1910" w:type="dxa"/>
            <w:shd w:val="clear" w:color="auto" w:fill="auto"/>
            <w:vAlign w:val="center"/>
          </w:tcPr>
          <w:p w:rsidR="00F6576E" w:rsidRPr="00F0482D" w:rsidRDefault="005A3F55" w:rsidP="00F6576E">
            <w:pPr>
              <w:jc w:val="center"/>
              <w:rPr>
                <w:rFonts w:ascii="Times New Roman" w:hAnsi="Times New Roman"/>
                <w:sz w:val="14"/>
                <w:szCs w:val="14"/>
              </w:rPr>
            </w:pPr>
            <w:r>
              <w:rPr>
                <w:rFonts w:ascii="Times New Roman" w:hAnsi="Times New Roman"/>
                <w:sz w:val="14"/>
                <w:szCs w:val="14"/>
              </w:rPr>
              <w:t>Текущий р</w:t>
            </w:r>
            <w:r w:rsidR="00F6576E">
              <w:rPr>
                <w:rFonts w:ascii="Times New Roman" w:hAnsi="Times New Roman"/>
                <w:sz w:val="14"/>
                <w:szCs w:val="14"/>
              </w:rPr>
              <w:t>емонт</w:t>
            </w:r>
            <w:r>
              <w:rPr>
                <w:rFonts w:ascii="Times New Roman" w:hAnsi="Times New Roman"/>
                <w:sz w:val="14"/>
                <w:szCs w:val="14"/>
              </w:rPr>
              <w:t xml:space="preserve">          </w:t>
            </w:r>
            <w:r w:rsidR="00F6576E">
              <w:rPr>
                <w:rFonts w:ascii="Times New Roman" w:hAnsi="Times New Roman"/>
                <w:sz w:val="14"/>
                <w:szCs w:val="14"/>
              </w:rPr>
              <w:t xml:space="preserve"> СОШ № 18 </w:t>
            </w:r>
          </w:p>
        </w:tc>
        <w:tc>
          <w:tcPr>
            <w:tcW w:w="1438" w:type="dxa"/>
            <w:shd w:val="clear" w:color="auto" w:fill="auto"/>
            <w:vAlign w:val="center"/>
          </w:tcPr>
          <w:p w:rsidR="00F6576E" w:rsidRPr="00193FBB" w:rsidRDefault="00F6576E" w:rsidP="00B34E6B">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Ст. Рязанская</w:t>
            </w:r>
          </w:p>
        </w:tc>
        <w:tc>
          <w:tcPr>
            <w:tcW w:w="972" w:type="dxa"/>
            <w:shd w:val="clear" w:color="auto" w:fill="auto"/>
            <w:vAlign w:val="center"/>
          </w:tcPr>
          <w:p w:rsidR="00F6576E" w:rsidRPr="00193FBB" w:rsidRDefault="00F6576E" w:rsidP="00A6593D">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школа</w:t>
            </w:r>
          </w:p>
        </w:tc>
        <w:tc>
          <w:tcPr>
            <w:tcW w:w="850" w:type="dxa"/>
            <w:shd w:val="clear" w:color="auto" w:fill="auto"/>
            <w:vAlign w:val="center"/>
          </w:tcPr>
          <w:p w:rsidR="00F6576E" w:rsidRPr="00193FBB" w:rsidRDefault="00F6576E" w:rsidP="00A04794">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Услуги образования </w:t>
            </w:r>
          </w:p>
        </w:tc>
        <w:tc>
          <w:tcPr>
            <w:tcW w:w="1111" w:type="dxa"/>
            <w:shd w:val="clear" w:color="auto" w:fill="auto"/>
            <w:vAlign w:val="center"/>
          </w:tcPr>
          <w:p w:rsidR="00F6576E" w:rsidRPr="00193FBB" w:rsidRDefault="00F6576E" w:rsidP="00A6593D">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720</w:t>
            </w:r>
          </w:p>
        </w:tc>
        <w:tc>
          <w:tcPr>
            <w:tcW w:w="841" w:type="dxa"/>
            <w:shd w:val="clear" w:color="auto" w:fill="auto"/>
            <w:vAlign w:val="center"/>
          </w:tcPr>
          <w:p w:rsidR="00F6576E" w:rsidRPr="00193FBB" w:rsidRDefault="00F6576E" w:rsidP="00A6593D">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4192.4</w:t>
            </w:r>
          </w:p>
        </w:tc>
        <w:tc>
          <w:tcPr>
            <w:tcW w:w="1143" w:type="dxa"/>
            <w:shd w:val="clear" w:color="auto" w:fill="auto"/>
            <w:vAlign w:val="center"/>
          </w:tcPr>
          <w:p w:rsidR="00F6576E" w:rsidRPr="00193FBB" w:rsidRDefault="00F6576E" w:rsidP="00965275">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  2019 год</w:t>
            </w:r>
          </w:p>
        </w:tc>
        <w:tc>
          <w:tcPr>
            <w:tcW w:w="1178" w:type="dxa"/>
            <w:shd w:val="clear" w:color="auto" w:fill="auto"/>
            <w:vAlign w:val="center"/>
          </w:tcPr>
          <w:p w:rsidR="00F6576E" w:rsidRPr="00193FBB" w:rsidRDefault="00F6576E" w:rsidP="004F25A3">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Администрация района </w:t>
            </w:r>
          </w:p>
        </w:tc>
      </w:tr>
      <w:tr w:rsidR="00F6576E" w:rsidRPr="00193FBB">
        <w:trPr>
          <w:jc w:val="center"/>
        </w:trPr>
        <w:tc>
          <w:tcPr>
            <w:tcW w:w="284" w:type="dxa"/>
            <w:shd w:val="clear" w:color="auto" w:fill="auto"/>
            <w:vAlign w:val="center"/>
          </w:tcPr>
          <w:p w:rsidR="00F6576E" w:rsidRDefault="00F6576E" w:rsidP="00A6593D">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3</w:t>
            </w:r>
          </w:p>
        </w:tc>
        <w:tc>
          <w:tcPr>
            <w:tcW w:w="1910" w:type="dxa"/>
            <w:shd w:val="clear" w:color="auto" w:fill="auto"/>
            <w:vAlign w:val="center"/>
          </w:tcPr>
          <w:p w:rsidR="00F6576E" w:rsidRDefault="005A3F55" w:rsidP="00766A0F">
            <w:pPr>
              <w:jc w:val="center"/>
              <w:rPr>
                <w:rFonts w:ascii="Times New Roman" w:hAnsi="Times New Roman"/>
                <w:sz w:val="14"/>
                <w:szCs w:val="14"/>
              </w:rPr>
            </w:pPr>
            <w:r>
              <w:rPr>
                <w:rFonts w:ascii="Times New Roman" w:hAnsi="Times New Roman"/>
                <w:sz w:val="14"/>
                <w:szCs w:val="14"/>
              </w:rPr>
              <w:t>Текущий р</w:t>
            </w:r>
            <w:r w:rsidR="00F6576E">
              <w:rPr>
                <w:rFonts w:ascii="Times New Roman" w:hAnsi="Times New Roman"/>
                <w:sz w:val="14"/>
                <w:szCs w:val="14"/>
              </w:rPr>
              <w:t>емонт</w:t>
            </w:r>
            <w:r>
              <w:rPr>
                <w:rFonts w:ascii="Times New Roman" w:hAnsi="Times New Roman"/>
                <w:sz w:val="14"/>
                <w:szCs w:val="14"/>
              </w:rPr>
              <w:t xml:space="preserve">           </w:t>
            </w:r>
            <w:r w:rsidR="00F6576E">
              <w:rPr>
                <w:rFonts w:ascii="Times New Roman" w:hAnsi="Times New Roman"/>
                <w:sz w:val="14"/>
                <w:szCs w:val="14"/>
              </w:rPr>
              <w:t xml:space="preserve"> ООШ № 19</w:t>
            </w:r>
          </w:p>
        </w:tc>
        <w:tc>
          <w:tcPr>
            <w:tcW w:w="1438" w:type="dxa"/>
            <w:shd w:val="clear" w:color="auto" w:fill="auto"/>
            <w:vAlign w:val="center"/>
          </w:tcPr>
          <w:p w:rsidR="00F6576E" w:rsidRDefault="00F6576E" w:rsidP="00B34E6B">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Х. Фокин Первый</w:t>
            </w:r>
          </w:p>
        </w:tc>
        <w:tc>
          <w:tcPr>
            <w:tcW w:w="972" w:type="dxa"/>
            <w:shd w:val="clear" w:color="auto" w:fill="auto"/>
            <w:vAlign w:val="center"/>
          </w:tcPr>
          <w:p w:rsidR="00F6576E" w:rsidRDefault="00F6576E" w:rsidP="00A6593D">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школа</w:t>
            </w:r>
          </w:p>
        </w:tc>
        <w:tc>
          <w:tcPr>
            <w:tcW w:w="850" w:type="dxa"/>
            <w:shd w:val="clear" w:color="auto" w:fill="auto"/>
            <w:vAlign w:val="center"/>
          </w:tcPr>
          <w:p w:rsidR="00F6576E" w:rsidRDefault="00F6576E" w:rsidP="00A04794">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Услуги образования</w:t>
            </w:r>
          </w:p>
        </w:tc>
        <w:tc>
          <w:tcPr>
            <w:tcW w:w="1111" w:type="dxa"/>
            <w:shd w:val="clear" w:color="auto" w:fill="auto"/>
            <w:vAlign w:val="center"/>
          </w:tcPr>
          <w:p w:rsidR="00F6576E" w:rsidRDefault="00F6576E" w:rsidP="00A6593D">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120</w:t>
            </w:r>
          </w:p>
        </w:tc>
        <w:tc>
          <w:tcPr>
            <w:tcW w:w="841" w:type="dxa"/>
            <w:shd w:val="clear" w:color="auto" w:fill="auto"/>
            <w:vAlign w:val="center"/>
          </w:tcPr>
          <w:p w:rsidR="00F6576E" w:rsidRDefault="00F6576E" w:rsidP="00A6593D">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1081,7</w:t>
            </w:r>
          </w:p>
        </w:tc>
        <w:tc>
          <w:tcPr>
            <w:tcW w:w="1143" w:type="dxa"/>
            <w:shd w:val="clear" w:color="auto" w:fill="auto"/>
            <w:vAlign w:val="center"/>
          </w:tcPr>
          <w:p w:rsidR="00F6576E" w:rsidRDefault="00726834" w:rsidP="00965275">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2020</w:t>
            </w:r>
            <w:r w:rsidR="00F6576E">
              <w:rPr>
                <w:rFonts w:ascii="Times New Roman" w:eastAsia="Times New Roman" w:hAnsi="Times New Roman"/>
                <w:sz w:val="14"/>
                <w:szCs w:val="14"/>
                <w:lang/>
              </w:rPr>
              <w:t xml:space="preserve"> год</w:t>
            </w:r>
          </w:p>
        </w:tc>
        <w:tc>
          <w:tcPr>
            <w:tcW w:w="1178" w:type="dxa"/>
            <w:shd w:val="clear" w:color="auto" w:fill="auto"/>
            <w:vAlign w:val="center"/>
          </w:tcPr>
          <w:p w:rsidR="00F6576E" w:rsidRDefault="00726834" w:rsidP="004F25A3">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Администрация района</w:t>
            </w:r>
          </w:p>
        </w:tc>
      </w:tr>
      <w:tr w:rsidR="00620967" w:rsidRPr="00B34E6B">
        <w:trPr>
          <w:jc w:val="center"/>
        </w:trPr>
        <w:tc>
          <w:tcPr>
            <w:tcW w:w="9727" w:type="dxa"/>
            <w:gridSpan w:val="9"/>
            <w:shd w:val="clear" w:color="auto" w:fill="auto"/>
            <w:vAlign w:val="center"/>
          </w:tcPr>
          <w:p w:rsidR="00620967" w:rsidRPr="00E22A3E" w:rsidRDefault="00F6576E" w:rsidP="00A6593D">
            <w:pPr>
              <w:suppressAutoHyphens w:val="0"/>
              <w:spacing w:after="0" w:line="360" w:lineRule="auto"/>
              <w:jc w:val="center"/>
              <w:rPr>
                <w:rFonts w:ascii="Times New Roman" w:eastAsia="Times New Roman" w:hAnsi="Times New Roman"/>
                <w:sz w:val="14"/>
                <w:szCs w:val="14"/>
                <w:lang/>
              </w:rPr>
            </w:pPr>
            <w:r w:rsidRPr="00E22A3E">
              <w:rPr>
                <w:rFonts w:ascii="Times New Roman" w:eastAsia="Times New Roman" w:hAnsi="Times New Roman"/>
                <w:sz w:val="14"/>
                <w:szCs w:val="14"/>
                <w:lang/>
              </w:rPr>
              <w:t>Спортивные учреждения</w:t>
            </w:r>
          </w:p>
        </w:tc>
      </w:tr>
      <w:tr w:rsidR="00F6576E" w:rsidRPr="00B34E6B">
        <w:trPr>
          <w:jc w:val="center"/>
        </w:trPr>
        <w:tc>
          <w:tcPr>
            <w:tcW w:w="284" w:type="dxa"/>
            <w:shd w:val="clear" w:color="auto" w:fill="auto"/>
            <w:vAlign w:val="center"/>
          </w:tcPr>
          <w:p w:rsidR="00F6576E" w:rsidRPr="00E22A3E" w:rsidRDefault="00F6576E" w:rsidP="00A6593D">
            <w:pPr>
              <w:suppressAutoHyphens w:val="0"/>
              <w:spacing w:after="0" w:line="360" w:lineRule="auto"/>
              <w:jc w:val="center"/>
              <w:rPr>
                <w:rFonts w:ascii="Times New Roman" w:eastAsia="Times New Roman" w:hAnsi="Times New Roman"/>
                <w:sz w:val="14"/>
                <w:szCs w:val="14"/>
                <w:lang/>
              </w:rPr>
            </w:pPr>
            <w:r w:rsidRPr="00E22A3E">
              <w:rPr>
                <w:rFonts w:ascii="Times New Roman" w:eastAsia="Times New Roman" w:hAnsi="Times New Roman"/>
                <w:sz w:val="14"/>
                <w:szCs w:val="14"/>
                <w:lang/>
              </w:rPr>
              <w:t>1</w:t>
            </w:r>
          </w:p>
        </w:tc>
        <w:tc>
          <w:tcPr>
            <w:tcW w:w="1910" w:type="dxa"/>
            <w:shd w:val="clear" w:color="auto" w:fill="auto"/>
            <w:vAlign w:val="center"/>
          </w:tcPr>
          <w:p w:rsidR="00F6576E" w:rsidRPr="00E22A3E" w:rsidRDefault="00F6576E" w:rsidP="00766A0F">
            <w:pPr>
              <w:jc w:val="center"/>
              <w:rPr>
                <w:rFonts w:ascii="Times New Roman" w:hAnsi="Times New Roman"/>
                <w:sz w:val="14"/>
                <w:szCs w:val="14"/>
              </w:rPr>
            </w:pPr>
            <w:r w:rsidRPr="00E22A3E">
              <w:rPr>
                <w:rFonts w:ascii="Times New Roman" w:hAnsi="Times New Roman"/>
                <w:sz w:val="14"/>
                <w:szCs w:val="14"/>
              </w:rPr>
              <w:t>Строительство универсального спортивного зала</w:t>
            </w:r>
          </w:p>
        </w:tc>
        <w:tc>
          <w:tcPr>
            <w:tcW w:w="1438" w:type="dxa"/>
            <w:shd w:val="clear" w:color="auto" w:fill="auto"/>
            <w:vAlign w:val="center"/>
          </w:tcPr>
          <w:p w:rsidR="00F6576E" w:rsidRPr="00E22A3E" w:rsidRDefault="00F6576E" w:rsidP="00A6593D">
            <w:pPr>
              <w:suppressAutoHyphens w:val="0"/>
              <w:spacing w:after="0" w:line="360" w:lineRule="auto"/>
              <w:jc w:val="center"/>
              <w:rPr>
                <w:rFonts w:ascii="Times New Roman" w:eastAsia="Times New Roman" w:hAnsi="Times New Roman"/>
                <w:sz w:val="14"/>
                <w:szCs w:val="14"/>
                <w:lang/>
              </w:rPr>
            </w:pPr>
            <w:r w:rsidRPr="00E22A3E">
              <w:rPr>
                <w:rFonts w:ascii="Times New Roman" w:eastAsia="Times New Roman" w:hAnsi="Times New Roman"/>
                <w:sz w:val="14"/>
                <w:szCs w:val="14"/>
                <w:lang/>
              </w:rPr>
              <w:t xml:space="preserve">Ст. Рязанская </w:t>
            </w:r>
          </w:p>
        </w:tc>
        <w:tc>
          <w:tcPr>
            <w:tcW w:w="972" w:type="dxa"/>
            <w:shd w:val="clear" w:color="auto" w:fill="auto"/>
            <w:vAlign w:val="center"/>
          </w:tcPr>
          <w:p w:rsidR="00F6576E" w:rsidRPr="00E22A3E" w:rsidRDefault="00F6576E" w:rsidP="00766A0F">
            <w:pPr>
              <w:suppressAutoHyphens w:val="0"/>
              <w:spacing w:after="0" w:line="360" w:lineRule="auto"/>
              <w:jc w:val="center"/>
              <w:rPr>
                <w:rFonts w:ascii="Times New Roman" w:eastAsia="Times New Roman" w:hAnsi="Times New Roman"/>
                <w:sz w:val="14"/>
                <w:szCs w:val="14"/>
                <w:lang/>
              </w:rPr>
            </w:pPr>
            <w:r w:rsidRPr="00E22A3E">
              <w:rPr>
                <w:rFonts w:ascii="Times New Roman" w:eastAsia="Times New Roman" w:hAnsi="Times New Roman"/>
                <w:sz w:val="14"/>
                <w:szCs w:val="14"/>
                <w:lang/>
              </w:rPr>
              <w:t>спортзал</w:t>
            </w:r>
          </w:p>
        </w:tc>
        <w:tc>
          <w:tcPr>
            <w:tcW w:w="850" w:type="dxa"/>
            <w:shd w:val="clear" w:color="auto" w:fill="auto"/>
            <w:vAlign w:val="center"/>
          </w:tcPr>
          <w:p w:rsidR="00F6576E" w:rsidRPr="00E22A3E" w:rsidRDefault="00F6576E" w:rsidP="00F6576E">
            <w:pPr>
              <w:suppressAutoHyphens w:val="0"/>
              <w:spacing w:after="0" w:line="360" w:lineRule="auto"/>
              <w:jc w:val="center"/>
              <w:rPr>
                <w:rFonts w:ascii="Times New Roman" w:eastAsia="Times New Roman" w:hAnsi="Times New Roman"/>
                <w:sz w:val="14"/>
                <w:szCs w:val="14"/>
                <w:lang/>
              </w:rPr>
            </w:pPr>
            <w:r w:rsidRPr="00E22A3E">
              <w:rPr>
                <w:rFonts w:ascii="Times New Roman" w:eastAsia="Times New Roman" w:hAnsi="Times New Roman"/>
                <w:sz w:val="14"/>
                <w:szCs w:val="14"/>
                <w:lang/>
              </w:rPr>
              <w:t>Услуги спорта</w:t>
            </w:r>
          </w:p>
        </w:tc>
        <w:tc>
          <w:tcPr>
            <w:tcW w:w="1111" w:type="dxa"/>
            <w:shd w:val="clear" w:color="auto" w:fill="auto"/>
            <w:vAlign w:val="center"/>
          </w:tcPr>
          <w:p w:rsidR="00F6576E" w:rsidRPr="00E22A3E" w:rsidRDefault="00F6576E" w:rsidP="00766A0F">
            <w:pPr>
              <w:suppressAutoHyphens w:val="0"/>
              <w:spacing w:after="0" w:line="360" w:lineRule="auto"/>
              <w:jc w:val="center"/>
              <w:rPr>
                <w:rFonts w:ascii="Times New Roman" w:eastAsia="Times New Roman" w:hAnsi="Times New Roman"/>
                <w:sz w:val="14"/>
                <w:szCs w:val="14"/>
                <w:lang/>
              </w:rPr>
            </w:pPr>
            <w:r w:rsidRPr="00E22A3E">
              <w:rPr>
                <w:rFonts w:ascii="Times New Roman" w:eastAsia="Times New Roman" w:hAnsi="Times New Roman"/>
                <w:sz w:val="14"/>
                <w:szCs w:val="14"/>
                <w:lang/>
              </w:rPr>
              <w:t xml:space="preserve"> -</w:t>
            </w:r>
          </w:p>
        </w:tc>
        <w:tc>
          <w:tcPr>
            <w:tcW w:w="841" w:type="dxa"/>
            <w:shd w:val="clear" w:color="auto" w:fill="auto"/>
            <w:vAlign w:val="center"/>
          </w:tcPr>
          <w:p w:rsidR="00F6576E" w:rsidRPr="00E22A3E" w:rsidRDefault="00F6576E" w:rsidP="00A6593D">
            <w:pPr>
              <w:suppressAutoHyphens w:val="0"/>
              <w:spacing w:after="0" w:line="360" w:lineRule="auto"/>
              <w:jc w:val="center"/>
              <w:rPr>
                <w:rFonts w:ascii="Times New Roman" w:eastAsia="Times New Roman" w:hAnsi="Times New Roman"/>
                <w:sz w:val="14"/>
                <w:szCs w:val="14"/>
                <w:lang/>
              </w:rPr>
            </w:pPr>
            <w:r w:rsidRPr="00E22A3E">
              <w:rPr>
                <w:rFonts w:ascii="Times New Roman" w:eastAsia="Times New Roman" w:hAnsi="Times New Roman"/>
                <w:sz w:val="14"/>
                <w:szCs w:val="14"/>
                <w:lang/>
              </w:rPr>
              <w:t>1327,85</w:t>
            </w:r>
          </w:p>
        </w:tc>
        <w:tc>
          <w:tcPr>
            <w:tcW w:w="1143" w:type="dxa"/>
            <w:shd w:val="clear" w:color="auto" w:fill="auto"/>
            <w:vAlign w:val="center"/>
          </w:tcPr>
          <w:p w:rsidR="00F6576E" w:rsidRPr="00E22A3E" w:rsidRDefault="00F6576E" w:rsidP="00F6576E">
            <w:pPr>
              <w:suppressAutoHyphens w:val="0"/>
              <w:spacing w:after="0" w:line="360" w:lineRule="auto"/>
              <w:jc w:val="center"/>
              <w:rPr>
                <w:rFonts w:ascii="Times New Roman" w:eastAsia="Times New Roman" w:hAnsi="Times New Roman"/>
                <w:sz w:val="14"/>
                <w:szCs w:val="14"/>
                <w:lang/>
              </w:rPr>
            </w:pPr>
            <w:r w:rsidRPr="00E22A3E">
              <w:rPr>
                <w:rFonts w:ascii="Times New Roman" w:eastAsia="Times New Roman" w:hAnsi="Times New Roman"/>
                <w:sz w:val="14"/>
                <w:szCs w:val="14"/>
                <w:lang/>
              </w:rPr>
              <w:t>1 очередь   2017 год</w:t>
            </w:r>
          </w:p>
        </w:tc>
        <w:tc>
          <w:tcPr>
            <w:tcW w:w="1178" w:type="dxa"/>
            <w:shd w:val="clear" w:color="auto" w:fill="auto"/>
            <w:vAlign w:val="center"/>
          </w:tcPr>
          <w:p w:rsidR="00F6576E" w:rsidRPr="00E22A3E" w:rsidRDefault="00F6576E" w:rsidP="000D4468">
            <w:pPr>
              <w:suppressAutoHyphens w:val="0"/>
              <w:spacing w:after="0" w:line="360" w:lineRule="auto"/>
              <w:jc w:val="center"/>
              <w:rPr>
                <w:rFonts w:ascii="Times New Roman" w:eastAsia="Times New Roman" w:hAnsi="Times New Roman"/>
                <w:sz w:val="14"/>
                <w:szCs w:val="14"/>
                <w:lang/>
              </w:rPr>
            </w:pPr>
            <w:r w:rsidRPr="00E22A3E">
              <w:rPr>
                <w:rFonts w:ascii="Times New Roman" w:eastAsia="Times New Roman" w:hAnsi="Times New Roman"/>
                <w:sz w:val="14"/>
                <w:szCs w:val="14"/>
                <w:lang/>
              </w:rPr>
              <w:t xml:space="preserve">Администрация района </w:t>
            </w:r>
          </w:p>
        </w:tc>
      </w:tr>
      <w:tr w:rsidR="00620967" w:rsidRPr="00B34E6B">
        <w:trPr>
          <w:jc w:val="center"/>
        </w:trPr>
        <w:tc>
          <w:tcPr>
            <w:tcW w:w="9727" w:type="dxa"/>
            <w:gridSpan w:val="9"/>
            <w:shd w:val="clear" w:color="auto" w:fill="auto"/>
            <w:vAlign w:val="center"/>
          </w:tcPr>
          <w:p w:rsidR="00620967" w:rsidRPr="004310DD" w:rsidRDefault="00620967" w:rsidP="00A6593D">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Учреждения здравоохранения</w:t>
            </w:r>
          </w:p>
        </w:tc>
      </w:tr>
      <w:tr w:rsidR="00F6576E" w:rsidRPr="00B34E6B">
        <w:trPr>
          <w:jc w:val="center"/>
        </w:trPr>
        <w:tc>
          <w:tcPr>
            <w:tcW w:w="284" w:type="dxa"/>
            <w:shd w:val="clear" w:color="auto" w:fill="auto"/>
            <w:vAlign w:val="center"/>
          </w:tcPr>
          <w:p w:rsidR="00F6576E" w:rsidRPr="004310DD" w:rsidRDefault="00F6576E" w:rsidP="00A6593D">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1</w:t>
            </w:r>
          </w:p>
        </w:tc>
        <w:tc>
          <w:tcPr>
            <w:tcW w:w="1910" w:type="dxa"/>
            <w:shd w:val="clear" w:color="auto" w:fill="auto"/>
            <w:vAlign w:val="center"/>
          </w:tcPr>
          <w:p w:rsidR="00F6576E" w:rsidRPr="004310DD" w:rsidRDefault="00E22A3E" w:rsidP="00A04794">
            <w:pPr>
              <w:suppressAutoHyphens w:val="0"/>
              <w:spacing w:after="0" w:line="360" w:lineRule="auto"/>
              <w:rPr>
                <w:rFonts w:ascii="Times New Roman" w:eastAsia="Times New Roman" w:hAnsi="Times New Roman"/>
                <w:sz w:val="14"/>
                <w:szCs w:val="14"/>
                <w:lang/>
              </w:rPr>
            </w:pPr>
            <w:r w:rsidRPr="004310DD">
              <w:rPr>
                <w:rFonts w:ascii="Times New Roman" w:eastAsia="Times New Roman" w:hAnsi="Times New Roman"/>
                <w:sz w:val="14"/>
                <w:szCs w:val="14"/>
                <w:lang/>
              </w:rPr>
              <w:t xml:space="preserve"> Текущий ремонт Рязанской участковой больницы МБУЗ «ЦРБ МО БР»</w:t>
            </w:r>
          </w:p>
        </w:tc>
        <w:tc>
          <w:tcPr>
            <w:tcW w:w="1438" w:type="dxa"/>
            <w:shd w:val="clear" w:color="auto" w:fill="auto"/>
            <w:vAlign w:val="center"/>
          </w:tcPr>
          <w:p w:rsidR="00F6576E" w:rsidRPr="004310DD" w:rsidRDefault="00E22A3E" w:rsidP="00A6593D">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 xml:space="preserve">Ст. Рязанская </w:t>
            </w:r>
          </w:p>
        </w:tc>
        <w:tc>
          <w:tcPr>
            <w:tcW w:w="972" w:type="dxa"/>
            <w:shd w:val="clear" w:color="auto" w:fill="auto"/>
            <w:vAlign w:val="center"/>
          </w:tcPr>
          <w:p w:rsidR="00F6576E" w:rsidRPr="004310DD" w:rsidRDefault="00E22A3E" w:rsidP="00A6593D">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 xml:space="preserve"> больница</w:t>
            </w:r>
          </w:p>
        </w:tc>
        <w:tc>
          <w:tcPr>
            <w:tcW w:w="850" w:type="dxa"/>
            <w:shd w:val="clear" w:color="auto" w:fill="auto"/>
            <w:vAlign w:val="center"/>
          </w:tcPr>
          <w:p w:rsidR="00F6576E" w:rsidRPr="004310DD" w:rsidRDefault="00F6576E" w:rsidP="00A6593D">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Медицинские услуги</w:t>
            </w:r>
          </w:p>
        </w:tc>
        <w:tc>
          <w:tcPr>
            <w:tcW w:w="1111" w:type="dxa"/>
            <w:shd w:val="clear" w:color="auto" w:fill="auto"/>
            <w:vAlign w:val="center"/>
          </w:tcPr>
          <w:p w:rsidR="00F6576E" w:rsidRPr="004310DD" w:rsidRDefault="00E22A3E" w:rsidP="00A6593D">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100</w:t>
            </w:r>
            <w:r w:rsidR="00F6576E" w:rsidRPr="004310DD">
              <w:rPr>
                <w:rFonts w:ascii="Times New Roman" w:eastAsia="Times New Roman" w:hAnsi="Times New Roman"/>
                <w:sz w:val="14"/>
                <w:szCs w:val="14"/>
                <w:lang/>
              </w:rPr>
              <w:t xml:space="preserve"> посещений в смену</w:t>
            </w:r>
          </w:p>
        </w:tc>
        <w:tc>
          <w:tcPr>
            <w:tcW w:w="841" w:type="dxa"/>
            <w:shd w:val="clear" w:color="auto" w:fill="auto"/>
            <w:vAlign w:val="center"/>
          </w:tcPr>
          <w:p w:rsidR="00F6576E" w:rsidRPr="004310DD" w:rsidRDefault="00F6576E" w:rsidP="00A6593D">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w:t>
            </w:r>
          </w:p>
        </w:tc>
        <w:tc>
          <w:tcPr>
            <w:tcW w:w="1143" w:type="dxa"/>
            <w:shd w:val="clear" w:color="auto" w:fill="auto"/>
            <w:vAlign w:val="center"/>
          </w:tcPr>
          <w:p w:rsidR="00F6576E" w:rsidRPr="004310DD" w:rsidRDefault="00E22A3E" w:rsidP="00A6593D">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 xml:space="preserve">  2017 год</w:t>
            </w:r>
          </w:p>
        </w:tc>
        <w:tc>
          <w:tcPr>
            <w:tcW w:w="1178" w:type="dxa"/>
            <w:shd w:val="clear" w:color="auto" w:fill="auto"/>
            <w:vAlign w:val="center"/>
          </w:tcPr>
          <w:p w:rsidR="00F6576E" w:rsidRPr="004310DD" w:rsidRDefault="00F6576E" w:rsidP="000D4468">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 xml:space="preserve">Администрация района </w:t>
            </w:r>
          </w:p>
        </w:tc>
      </w:tr>
      <w:tr w:rsidR="00620967" w:rsidRPr="00B34E6B">
        <w:trPr>
          <w:jc w:val="center"/>
        </w:trPr>
        <w:tc>
          <w:tcPr>
            <w:tcW w:w="9727" w:type="dxa"/>
            <w:gridSpan w:val="9"/>
            <w:shd w:val="clear" w:color="auto" w:fill="auto"/>
            <w:vAlign w:val="center"/>
          </w:tcPr>
          <w:p w:rsidR="00620967" w:rsidRPr="004310DD" w:rsidRDefault="00620967" w:rsidP="00A6593D">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Учреждения культуры</w:t>
            </w:r>
          </w:p>
        </w:tc>
      </w:tr>
      <w:tr w:rsidR="00F6576E" w:rsidRPr="00B34E6B">
        <w:trPr>
          <w:jc w:val="center"/>
        </w:trPr>
        <w:tc>
          <w:tcPr>
            <w:tcW w:w="284" w:type="dxa"/>
            <w:shd w:val="clear" w:color="auto" w:fill="auto"/>
            <w:vAlign w:val="center"/>
          </w:tcPr>
          <w:p w:rsidR="00F6576E" w:rsidRPr="004310DD" w:rsidRDefault="00F6576E" w:rsidP="00193FBB">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1</w:t>
            </w:r>
          </w:p>
        </w:tc>
        <w:tc>
          <w:tcPr>
            <w:tcW w:w="1910" w:type="dxa"/>
            <w:shd w:val="clear" w:color="auto" w:fill="auto"/>
            <w:vAlign w:val="center"/>
          </w:tcPr>
          <w:p w:rsidR="00F6576E" w:rsidRPr="004310DD" w:rsidRDefault="00E22A3E" w:rsidP="00A04794">
            <w:pPr>
              <w:suppressAutoHyphens w:val="0"/>
              <w:spacing w:after="0" w:line="360" w:lineRule="auto"/>
              <w:rPr>
                <w:rFonts w:ascii="Times New Roman" w:eastAsia="Times New Roman" w:hAnsi="Times New Roman"/>
                <w:sz w:val="14"/>
                <w:szCs w:val="14"/>
                <w:lang/>
              </w:rPr>
            </w:pPr>
            <w:r w:rsidRPr="004310DD">
              <w:rPr>
                <w:rFonts w:ascii="Times New Roman" w:eastAsia="Times New Roman" w:hAnsi="Times New Roman"/>
                <w:sz w:val="14"/>
                <w:szCs w:val="14"/>
                <w:lang/>
              </w:rPr>
              <w:t>Капитальный ремонт СДК</w:t>
            </w:r>
            <w:r w:rsidR="00F6576E" w:rsidRPr="004310DD">
              <w:rPr>
                <w:rFonts w:ascii="Times New Roman" w:eastAsia="Times New Roman" w:hAnsi="Times New Roman"/>
                <w:sz w:val="14"/>
                <w:szCs w:val="14"/>
                <w:lang/>
              </w:rPr>
              <w:t xml:space="preserve"> </w:t>
            </w:r>
          </w:p>
        </w:tc>
        <w:tc>
          <w:tcPr>
            <w:tcW w:w="1438" w:type="dxa"/>
            <w:shd w:val="clear" w:color="auto" w:fill="auto"/>
            <w:vAlign w:val="center"/>
          </w:tcPr>
          <w:p w:rsidR="00F6576E" w:rsidRPr="004310DD" w:rsidRDefault="00E22A3E" w:rsidP="00193FBB">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 xml:space="preserve">Ст. Рязанская </w:t>
            </w:r>
          </w:p>
        </w:tc>
        <w:tc>
          <w:tcPr>
            <w:tcW w:w="972" w:type="dxa"/>
            <w:shd w:val="clear" w:color="auto" w:fill="auto"/>
            <w:vAlign w:val="center"/>
          </w:tcPr>
          <w:p w:rsidR="00F6576E" w:rsidRPr="004310DD" w:rsidRDefault="00F6576E" w:rsidP="00193FBB">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Дом культуры</w:t>
            </w:r>
          </w:p>
        </w:tc>
        <w:tc>
          <w:tcPr>
            <w:tcW w:w="850" w:type="dxa"/>
            <w:shd w:val="clear" w:color="auto" w:fill="auto"/>
            <w:vAlign w:val="center"/>
          </w:tcPr>
          <w:p w:rsidR="00F6576E" w:rsidRPr="004310DD" w:rsidRDefault="00F6576E" w:rsidP="00A04794">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Услуги культуры</w:t>
            </w:r>
          </w:p>
        </w:tc>
        <w:tc>
          <w:tcPr>
            <w:tcW w:w="1111" w:type="dxa"/>
            <w:shd w:val="clear" w:color="auto" w:fill="auto"/>
            <w:vAlign w:val="center"/>
          </w:tcPr>
          <w:p w:rsidR="00F6576E" w:rsidRPr="004310DD" w:rsidRDefault="00E22A3E" w:rsidP="00193FBB">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6</w:t>
            </w:r>
            <w:r w:rsidR="00F6576E" w:rsidRPr="004310DD">
              <w:rPr>
                <w:rFonts w:ascii="Times New Roman" w:eastAsia="Times New Roman" w:hAnsi="Times New Roman"/>
                <w:sz w:val="14"/>
                <w:szCs w:val="14"/>
                <w:lang/>
              </w:rPr>
              <w:t>00 мест</w:t>
            </w:r>
          </w:p>
        </w:tc>
        <w:tc>
          <w:tcPr>
            <w:tcW w:w="841" w:type="dxa"/>
            <w:shd w:val="clear" w:color="auto" w:fill="auto"/>
            <w:vAlign w:val="center"/>
          </w:tcPr>
          <w:p w:rsidR="00F6576E" w:rsidRPr="004310DD" w:rsidRDefault="00E22A3E" w:rsidP="00193FBB">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1020</w:t>
            </w:r>
          </w:p>
        </w:tc>
        <w:tc>
          <w:tcPr>
            <w:tcW w:w="1143" w:type="dxa"/>
            <w:shd w:val="clear" w:color="auto" w:fill="auto"/>
            <w:vAlign w:val="center"/>
          </w:tcPr>
          <w:p w:rsidR="00F6576E" w:rsidRPr="004310DD" w:rsidRDefault="00E22A3E" w:rsidP="00E22A3E">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2</w:t>
            </w:r>
            <w:r w:rsidR="00F6576E" w:rsidRPr="004310DD">
              <w:rPr>
                <w:rFonts w:ascii="Times New Roman" w:eastAsia="Times New Roman" w:hAnsi="Times New Roman"/>
                <w:sz w:val="14"/>
                <w:szCs w:val="14"/>
                <w:lang/>
              </w:rPr>
              <w:t xml:space="preserve"> очередь </w:t>
            </w:r>
            <w:r w:rsidRPr="004310DD">
              <w:rPr>
                <w:rFonts w:ascii="Times New Roman" w:eastAsia="Times New Roman" w:hAnsi="Times New Roman"/>
                <w:sz w:val="14"/>
                <w:szCs w:val="14"/>
                <w:lang/>
              </w:rPr>
              <w:t xml:space="preserve"> 2017 год</w:t>
            </w:r>
          </w:p>
        </w:tc>
        <w:tc>
          <w:tcPr>
            <w:tcW w:w="1178" w:type="dxa"/>
            <w:shd w:val="clear" w:color="auto" w:fill="auto"/>
            <w:vAlign w:val="center"/>
          </w:tcPr>
          <w:p w:rsidR="00F6576E" w:rsidRPr="004310DD" w:rsidRDefault="00F6576E" w:rsidP="00A04794">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 xml:space="preserve">Администрация СП </w:t>
            </w:r>
          </w:p>
        </w:tc>
      </w:tr>
      <w:tr w:rsidR="00E22A3E" w:rsidRPr="00B34E6B">
        <w:trPr>
          <w:jc w:val="center"/>
        </w:trPr>
        <w:tc>
          <w:tcPr>
            <w:tcW w:w="284" w:type="dxa"/>
            <w:shd w:val="clear" w:color="auto" w:fill="auto"/>
            <w:vAlign w:val="center"/>
          </w:tcPr>
          <w:p w:rsidR="00E22A3E" w:rsidRPr="004310DD" w:rsidRDefault="00E22A3E" w:rsidP="00193FBB">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2</w:t>
            </w:r>
          </w:p>
        </w:tc>
        <w:tc>
          <w:tcPr>
            <w:tcW w:w="1910" w:type="dxa"/>
            <w:shd w:val="clear" w:color="auto" w:fill="auto"/>
            <w:vAlign w:val="center"/>
          </w:tcPr>
          <w:p w:rsidR="00E22A3E" w:rsidRPr="004310DD" w:rsidRDefault="00E22A3E" w:rsidP="00A04794">
            <w:pPr>
              <w:suppressAutoHyphens w:val="0"/>
              <w:spacing w:after="0" w:line="360" w:lineRule="auto"/>
              <w:rPr>
                <w:rFonts w:ascii="Times New Roman" w:eastAsia="Times New Roman" w:hAnsi="Times New Roman"/>
                <w:sz w:val="14"/>
                <w:szCs w:val="14"/>
                <w:lang/>
              </w:rPr>
            </w:pPr>
            <w:r w:rsidRPr="004310DD">
              <w:rPr>
                <w:rFonts w:ascii="Times New Roman" w:eastAsia="Times New Roman" w:hAnsi="Times New Roman"/>
                <w:sz w:val="14"/>
                <w:szCs w:val="14"/>
                <w:lang/>
              </w:rPr>
              <w:t>Текущий ремонт СК</w:t>
            </w:r>
          </w:p>
        </w:tc>
        <w:tc>
          <w:tcPr>
            <w:tcW w:w="1438" w:type="dxa"/>
            <w:shd w:val="clear" w:color="auto" w:fill="auto"/>
            <w:vAlign w:val="center"/>
          </w:tcPr>
          <w:p w:rsidR="00E22A3E" w:rsidRPr="004310DD" w:rsidRDefault="005A3F55" w:rsidP="00193FBB">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Х. Фокин Первый</w:t>
            </w:r>
          </w:p>
        </w:tc>
        <w:tc>
          <w:tcPr>
            <w:tcW w:w="972" w:type="dxa"/>
            <w:shd w:val="clear" w:color="auto" w:fill="auto"/>
            <w:vAlign w:val="center"/>
          </w:tcPr>
          <w:p w:rsidR="00E22A3E" w:rsidRPr="004310DD" w:rsidRDefault="00E22A3E" w:rsidP="00193FBB">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Сельский клуб</w:t>
            </w:r>
          </w:p>
        </w:tc>
        <w:tc>
          <w:tcPr>
            <w:tcW w:w="850" w:type="dxa"/>
            <w:shd w:val="clear" w:color="auto" w:fill="auto"/>
            <w:vAlign w:val="center"/>
          </w:tcPr>
          <w:p w:rsidR="00E22A3E" w:rsidRPr="004310DD" w:rsidRDefault="00E22A3E" w:rsidP="00A04794">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Услуги культуры</w:t>
            </w:r>
          </w:p>
        </w:tc>
        <w:tc>
          <w:tcPr>
            <w:tcW w:w="1111" w:type="dxa"/>
            <w:shd w:val="clear" w:color="auto" w:fill="auto"/>
            <w:vAlign w:val="center"/>
          </w:tcPr>
          <w:p w:rsidR="00E22A3E" w:rsidRPr="004310DD" w:rsidRDefault="00E22A3E" w:rsidP="00193FBB">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60 мест</w:t>
            </w:r>
          </w:p>
        </w:tc>
        <w:tc>
          <w:tcPr>
            <w:tcW w:w="841" w:type="dxa"/>
            <w:shd w:val="clear" w:color="auto" w:fill="auto"/>
            <w:vAlign w:val="center"/>
          </w:tcPr>
          <w:p w:rsidR="00E22A3E" w:rsidRPr="004310DD" w:rsidRDefault="00E22A3E" w:rsidP="00193FBB">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90</w:t>
            </w:r>
          </w:p>
        </w:tc>
        <w:tc>
          <w:tcPr>
            <w:tcW w:w="1143" w:type="dxa"/>
            <w:shd w:val="clear" w:color="auto" w:fill="auto"/>
            <w:vAlign w:val="center"/>
          </w:tcPr>
          <w:p w:rsidR="00E22A3E" w:rsidRPr="004310DD" w:rsidRDefault="00E22A3E" w:rsidP="00E22A3E">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2019</w:t>
            </w:r>
          </w:p>
        </w:tc>
        <w:tc>
          <w:tcPr>
            <w:tcW w:w="1178" w:type="dxa"/>
            <w:shd w:val="clear" w:color="auto" w:fill="auto"/>
            <w:vAlign w:val="center"/>
          </w:tcPr>
          <w:p w:rsidR="00E22A3E" w:rsidRPr="004310DD" w:rsidRDefault="00E22A3E" w:rsidP="00A04794">
            <w:pPr>
              <w:suppressAutoHyphens w:val="0"/>
              <w:spacing w:after="0" w:line="360" w:lineRule="auto"/>
              <w:jc w:val="center"/>
              <w:rPr>
                <w:rFonts w:ascii="Times New Roman" w:eastAsia="Times New Roman" w:hAnsi="Times New Roman"/>
                <w:sz w:val="14"/>
                <w:szCs w:val="14"/>
                <w:lang/>
              </w:rPr>
            </w:pPr>
            <w:r w:rsidRPr="004310DD">
              <w:rPr>
                <w:rFonts w:ascii="Times New Roman" w:eastAsia="Times New Roman" w:hAnsi="Times New Roman"/>
                <w:sz w:val="14"/>
                <w:szCs w:val="14"/>
                <w:lang/>
              </w:rPr>
              <w:t>Администрация СП</w:t>
            </w:r>
          </w:p>
        </w:tc>
      </w:tr>
    </w:tbl>
    <w:p w:rsidR="00620967" w:rsidRDefault="00620967" w:rsidP="00342CAA">
      <w:pPr>
        <w:suppressAutoHyphens w:val="0"/>
        <w:spacing w:line="360" w:lineRule="auto"/>
        <w:jc w:val="both"/>
        <w:rPr>
          <w:rFonts w:ascii="Times New Roman" w:eastAsia="Times New Roman" w:hAnsi="Times New Roman"/>
          <w:b/>
          <w:sz w:val="24"/>
          <w:szCs w:val="24"/>
          <w:lang/>
        </w:rPr>
      </w:pPr>
    </w:p>
    <w:p w:rsidR="002D4067" w:rsidRPr="001164C7" w:rsidRDefault="00A04794" w:rsidP="002D4067">
      <w:pPr>
        <w:suppressAutoHyphens w:val="0"/>
        <w:spacing w:line="360" w:lineRule="auto"/>
        <w:ind w:firstLine="709"/>
        <w:jc w:val="both"/>
        <w:rPr>
          <w:rFonts w:ascii="Times New Roman" w:eastAsia="Times New Roman" w:hAnsi="Times New Roman"/>
          <w:b/>
          <w:sz w:val="28"/>
          <w:szCs w:val="28"/>
          <w:lang/>
        </w:rPr>
      </w:pPr>
      <w:r w:rsidRPr="001164C7">
        <w:rPr>
          <w:rFonts w:ascii="Times New Roman" w:eastAsia="Times New Roman" w:hAnsi="Times New Roman"/>
          <w:b/>
          <w:sz w:val="28"/>
          <w:szCs w:val="28"/>
          <w:lang/>
        </w:rPr>
        <w:t>4</w:t>
      </w:r>
      <w:r w:rsidR="00930F70" w:rsidRPr="001164C7">
        <w:rPr>
          <w:rFonts w:ascii="Times New Roman" w:eastAsia="Times New Roman" w:hAnsi="Times New Roman"/>
          <w:b/>
          <w:sz w:val="28"/>
          <w:szCs w:val="28"/>
          <w:lang/>
        </w:rPr>
        <w:t>.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9068E8" w:rsidRPr="001164C7" w:rsidRDefault="009068E8" w:rsidP="00620967">
      <w:pPr>
        <w:suppressAutoHyphens w:val="0"/>
        <w:spacing w:after="0" w:line="240" w:lineRule="auto"/>
        <w:ind w:firstLine="709"/>
        <w:jc w:val="both"/>
        <w:rPr>
          <w:rFonts w:ascii="Times New Roman" w:eastAsia="Times New Roman" w:hAnsi="Times New Roman"/>
          <w:b/>
          <w:sz w:val="28"/>
          <w:szCs w:val="28"/>
          <w:lang/>
        </w:rPr>
      </w:pPr>
      <w:r w:rsidRPr="001164C7">
        <w:rPr>
          <w:rFonts w:ascii="Times New Roman" w:eastAsia="Times New Roman" w:hAnsi="Times New Roman"/>
          <w:sz w:val="28"/>
          <w:szCs w:val="28"/>
          <w:lang/>
        </w:rPr>
        <w:t>Основными задачами по развитию общественных центров и объектов социальной инфраструктуры являются:</w:t>
      </w:r>
    </w:p>
    <w:p w:rsidR="009068E8" w:rsidRPr="001164C7" w:rsidRDefault="009068E8" w:rsidP="00620967">
      <w:pPr>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 упорядочение сложившихся общественных центров и наполнение их объектами общественно-деловой и социальной инфраструктур;</w:t>
      </w:r>
    </w:p>
    <w:p w:rsidR="009068E8" w:rsidRPr="001164C7" w:rsidRDefault="009068E8" w:rsidP="00620967">
      <w:pPr>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 организация деловых зон, включающих объекты обслуживания, торговли и досуга;</w:t>
      </w:r>
    </w:p>
    <w:p w:rsidR="003F4FBD" w:rsidRPr="001164C7" w:rsidRDefault="009068E8" w:rsidP="00620967">
      <w:pPr>
        <w:suppressAutoHyphens w:val="0"/>
        <w:spacing w:after="0" w:line="240" w:lineRule="auto"/>
        <w:ind w:firstLine="709"/>
        <w:jc w:val="both"/>
        <w:rPr>
          <w:rFonts w:ascii="Times New Roman" w:eastAsia="Times New Roman" w:hAnsi="Times New Roman"/>
          <w:sz w:val="28"/>
          <w:szCs w:val="28"/>
          <w:lang/>
        </w:rPr>
      </w:pPr>
      <w:r w:rsidRPr="001164C7">
        <w:rPr>
          <w:rFonts w:ascii="Times New Roman" w:eastAsia="Times New Roman" w:hAnsi="Times New Roman"/>
          <w:sz w:val="28"/>
          <w:szCs w:val="28"/>
          <w:lang/>
        </w:rPr>
        <w:t>– формирование в общественных центрах благоустроенных и озелененных пешеходных пространств.</w:t>
      </w:r>
    </w:p>
    <w:p w:rsidR="000026BE" w:rsidRDefault="001164C7" w:rsidP="00FB4986">
      <w:pPr>
        <w:suppressAutoHyphens w:val="0"/>
        <w:spacing w:after="0" w:line="240" w:lineRule="auto"/>
        <w:ind w:firstLine="709"/>
        <w:jc w:val="both"/>
        <w:rPr>
          <w:rFonts w:ascii="Times New Roman" w:eastAsia="Times New Roman" w:hAnsi="Times New Roman"/>
          <w:sz w:val="28"/>
          <w:szCs w:val="28"/>
          <w:lang/>
        </w:rPr>
      </w:pPr>
      <w:r>
        <w:rPr>
          <w:rFonts w:ascii="Times New Roman" w:eastAsia="Times New Roman" w:hAnsi="Times New Roman"/>
          <w:sz w:val="28"/>
          <w:szCs w:val="28"/>
          <w:lang/>
        </w:rPr>
        <w:lastRenderedPageBreak/>
        <w:t xml:space="preserve"> </w:t>
      </w:r>
      <w:r w:rsidR="002D4067" w:rsidRPr="001164C7">
        <w:rPr>
          <w:rFonts w:ascii="Times New Roman" w:eastAsia="Times New Roman" w:hAnsi="Times New Roman"/>
          <w:sz w:val="28"/>
          <w:szCs w:val="28"/>
          <w:lang/>
        </w:rPr>
        <w:t xml:space="preserve"> Укрупненная оценка необходимых инвестиций по объектам социальной инфраструктуры</w:t>
      </w:r>
      <w:r>
        <w:rPr>
          <w:rFonts w:ascii="Times New Roman" w:eastAsia="Times New Roman" w:hAnsi="Times New Roman"/>
          <w:sz w:val="28"/>
          <w:szCs w:val="28"/>
          <w:lang/>
        </w:rPr>
        <w:t xml:space="preserve">  </w:t>
      </w:r>
    </w:p>
    <w:p w:rsidR="001164C7" w:rsidRDefault="001164C7" w:rsidP="00FB4986">
      <w:pPr>
        <w:suppressAutoHyphens w:val="0"/>
        <w:spacing w:after="0" w:line="240" w:lineRule="auto"/>
        <w:ind w:firstLine="709"/>
        <w:jc w:val="both"/>
        <w:rPr>
          <w:rFonts w:ascii="Times New Roman" w:eastAsia="Times New Roman" w:hAnsi="Times New Roman"/>
          <w:sz w:val="28"/>
          <w:szCs w:val="28"/>
          <w:lang/>
        </w:rPr>
      </w:pPr>
      <w:r>
        <w:rPr>
          <w:rFonts w:ascii="Times New Roman" w:eastAsia="Times New Roman" w:hAnsi="Times New Roman"/>
          <w:sz w:val="28"/>
          <w:szCs w:val="28"/>
          <w:lang/>
        </w:rPr>
        <w:t xml:space="preserve">                                                                                     </w:t>
      </w:r>
      <w:r w:rsidR="000026BE">
        <w:rPr>
          <w:rFonts w:ascii="Times New Roman" w:eastAsia="Times New Roman" w:hAnsi="Times New Roman"/>
          <w:sz w:val="28"/>
          <w:szCs w:val="28"/>
          <w:lang/>
        </w:rPr>
        <w:t xml:space="preserve">                </w:t>
      </w:r>
      <w:r>
        <w:rPr>
          <w:rFonts w:ascii="Times New Roman" w:eastAsia="Times New Roman" w:hAnsi="Times New Roman"/>
          <w:sz w:val="28"/>
          <w:szCs w:val="28"/>
          <w:lang/>
        </w:rPr>
        <w:t xml:space="preserve">   </w:t>
      </w:r>
      <w:r w:rsidRPr="001164C7">
        <w:rPr>
          <w:rFonts w:ascii="Times New Roman" w:eastAsia="Times New Roman" w:hAnsi="Times New Roman"/>
          <w:sz w:val="28"/>
          <w:szCs w:val="28"/>
          <w:lang/>
        </w:rPr>
        <w:t>Таблица 8</w:t>
      </w:r>
    </w:p>
    <w:p w:rsidR="002D4067" w:rsidRPr="001164C7" w:rsidRDefault="001164C7" w:rsidP="00FB4986">
      <w:pPr>
        <w:suppressAutoHyphens w:val="0"/>
        <w:spacing w:after="0" w:line="240" w:lineRule="auto"/>
        <w:ind w:firstLine="709"/>
        <w:jc w:val="both"/>
        <w:rPr>
          <w:rFonts w:ascii="Times New Roman" w:eastAsia="Times New Roman" w:hAnsi="Times New Roman"/>
          <w:sz w:val="28"/>
          <w:szCs w:val="28"/>
          <w:lang/>
        </w:rPr>
      </w:pPr>
      <w:r>
        <w:rPr>
          <w:rFonts w:ascii="Times New Roman" w:eastAsia="Times New Roman" w:hAnsi="Times New Roman"/>
          <w:sz w:val="28"/>
          <w:szCs w:val="28"/>
          <w:lang/>
        </w:rPr>
        <w:t xml:space="preserve">  </w:t>
      </w:r>
    </w:p>
    <w:tbl>
      <w:tblPr>
        <w:tblW w:w="0" w:type="auto"/>
        <w:jc w:val="center"/>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269"/>
        <w:gridCol w:w="1276"/>
        <w:gridCol w:w="836"/>
        <w:gridCol w:w="1134"/>
        <w:gridCol w:w="992"/>
        <w:gridCol w:w="992"/>
        <w:gridCol w:w="1134"/>
        <w:gridCol w:w="1403"/>
      </w:tblGrid>
      <w:tr w:rsidR="002D4067" w:rsidRPr="00193FBB">
        <w:trPr>
          <w:trHeight w:val="360"/>
          <w:jc w:val="center"/>
        </w:trPr>
        <w:tc>
          <w:tcPr>
            <w:tcW w:w="425"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r w:rsidRPr="00193FBB">
              <w:rPr>
                <w:rFonts w:ascii="Times New Roman" w:eastAsia="Times New Roman" w:hAnsi="Times New Roman"/>
                <w:sz w:val="14"/>
                <w:szCs w:val="14"/>
                <w:lang/>
              </w:rPr>
              <w:t>№</w:t>
            </w:r>
          </w:p>
        </w:tc>
        <w:tc>
          <w:tcPr>
            <w:tcW w:w="2269"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r w:rsidRPr="00193FBB">
              <w:rPr>
                <w:rFonts w:ascii="Times New Roman" w:eastAsia="Times New Roman" w:hAnsi="Times New Roman"/>
                <w:sz w:val="14"/>
                <w:szCs w:val="14"/>
                <w:lang/>
              </w:rPr>
              <w:t>Наименование мероприятия</w:t>
            </w:r>
          </w:p>
        </w:tc>
        <w:tc>
          <w:tcPr>
            <w:tcW w:w="1276"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r w:rsidRPr="00193FBB">
              <w:rPr>
                <w:rFonts w:ascii="Times New Roman" w:eastAsia="Times New Roman" w:hAnsi="Times New Roman"/>
                <w:sz w:val="14"/>
                <w:szCs w:val="14"/>
                <w:lang/>
              </w:rPr>
              <w:t>Местоположение</w:t>
            </w:r>
          </w:p>
        </w:tc>
        <w:tc>
          <w:tcPr>
            <w:tcW w:w="3954" w:type="dxa"/>
            <w:gridSpan w:val="4"/>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Параметры</w:t>
            </w:r>
          </w:p>
        </w:tc>
        <w:tc>
          <w:tcPr>
            <w:tcW w:w="1134"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r w:rsidRPr="00193FBB">
              <w:rPr>
                <w:rFonts w:ascii="Times New Roman" w:eastAsia="Times New Roman" w:hAnsi="Times New Roman"/>
                <w:sz w:val="14"/>
                <w:szCs w:val="14"/>
                <w:lang/>
              </w:rPr>
              <w:t>Сроки реализации в плановом периоде</w:t>
            </w:r>
          </w:p>
        </w:tc>
        <w:tc>
          <w:tcPr>
            <w:tcW w:w="1403"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примечание</w:t>
            </w:r>
          </w:p>
        </w:tc>
      </w:tr>
      <w:tr w:rsidR="002D4067" w:rsidRPr="00193FBB">
        <w:trPr>
          <w:cantSplit/>
          <w:trHeight w:val="570"/>
          <w:jc w:val="center"/>
        </w:trPr>
        <w:tc>
          <w:tcPr>
            <w:tcW w:w="425"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p>
        </w:tc>
        <w:tc>
          <w:tcPr>
            <w:tcW w:w="2269"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p>
        </w:tc>
        <w:tc>
          <w:tcPr>
            <w:tcW w:w="1276"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p>
        </w:tc>
        <w:tc>
          <w:tcPr>
            <w:tcW w:w="836" w:type="dxa"/>
            <w:vMerge w:val="restart"/>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lang/>
              </w:rPr>
            </w:pPr>
            <w:r w:rsidRPr="00193FBB">
              <w:rPr>
                <w:rFonts w:ascii="Times New Roman" w:eastAsia="Times New Roman" w:hAnsi="Times New Roman"/>
                <w:sz w:val="14"/>
                <w:szCs w:val="14"/>
                <w:lang/>
              </w:rPr>
              <w:t>вид</w:t>
            </w:r>
          </w:p>
        </w:tc>
        <w:tc>
          <w:tcPr>
            <w:tcW w:w="1134" w:type="dxa"/>
            <w:vMerge w:val="restart"/>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Цели и задачи</w:t>
            </w:r>
          </w:p>
        </w:tc>
        <w:tc>
          <w:tcPr>
            <w:tcW w:w="1984" w:type="dxa"/>
            <w:gridSpan w:val="2"/>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Источник финансирования</w:t>
            </w:r>
          </w:p>
          <w:p w:rsidR="002D4067" w:rsidRPr="00193FBB" w:rsidRDefault="002D4067" w:rsidP="002D4067">
            <w:pPr>
              <w:suppressAutoHyphens w:val="0"/>
              <w:spacing w:after="0" w:line="360" w:lineRule="auto"/>
              <w:jc w:val="center"/>
              <w:rPr>
                <w:rFonts w:ascii="Times New Roman" w:eastAsia="Times New Roman" w:hAnsi="Times New Roman"/>
                <w:sz w:val="14"/>
                <w:szCs w:val="14"/>
                <w:lang/>
              </w:rPr>
            </w:pPr>
            <w:r w:rsidRPr="00193FBB">
              <w:rPr>
                <w:rFonts w:ascii="Times New Roman" w:eastAsia="Times New Roman" w:hAnsi="Times New Roman"/>
                <w:sz w:val="14"/>
                <w:szCs w:val="14"/>
                <w:lang/>
              </w:rPr>
              <w:t>категория</w:t>
            </w:r>
          </w:p>
        </w:tc>
        <w:tc>
          <w:tcPr>
            <w:tcW w:w="1134"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p>
        </w:tc>
        <w:tc>
          <w:tcPr>
            <w:tcW w:w="1403"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p>
        </w:tc>
      </w:tr>
      <w:tr w:rsidR="002D4067" w:rsidRPr="00193FBB">
        <w:trPr>
          <w:cantSplit/>
          <w:trHeight w:val="570"/>
          <w:jc w:val="center"/>
        </w:trPr>
        <w:tc>
          <w:tcPr>
            <w:tcW w:w="425"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p>
        </w:tc>
        <w:tc>
          <w:tcPr>
            <w:tcW w:w="2269"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p>
        </w:tc>
        <w:tc>
          <w:tcPr>
            <w:tcW w:w="1276"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p>
        </w:tc>
        <w:tc>
          <w:tcPr>
            <w:tcW w:w="836" w:type="dxa"/>
            <w:vMerge/>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lang/>
              </w:rPr>
            </w:pPr>
          </w:p>
        </w:tc>
        <w:tc>
          <w:tcPr>
            <w:tcW w:w="1134" w:type="dxa"/>
            <w:vMerge/>
            <w:shd w:val="clear" w:color="auto" w:fill="auto"/>
            <w:vAlign w:val="center"/>
          </w:tcPr>
          <w:p w:rsidR="002D4067" w:rsidRDefault="002D4067" w:rsidP="002D4067">
            <w:pPr>
              <w:suppressAutoHyphens w:val="0"/>
              <w:spacing w:after="0" w:line="360" w:lineRule="auto"/>
              <w:jc w:val="center"/>
              <w:rPr>
                <w:rFonts w:ascii="Times New Roman" w:eastAsia="Times New Roman" w:hAnsi="Times New Roman"/>
                <w:sz w:val="14"/>
                <w:szCs w:val="14"/>
                <w:lang/>
              </w:rPr>
            </w:pPr>
          </w:p>
        </w:tc>
        <w:tc>
          <w:tcPr>
            <w:tcW w:w="992" w:type="dxa"/>
            <w:shd w:val="clear" w:color="auto" w:fill="auto"/>
            <w:vAlign w:val="center"/>
          </w:tcPr>
          <w:p w:rsidR="002D4067" w:rsidRDefault="002D4067" w:rsidP="002D4067">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Средства бюджета всех уровней, тыс. руб.</w:t>
            </w:r>
          </w:p>
        </w:tc>
        <w:tc>
          <w:tcPr>
            <w:tcW w:w="992" w:type="dxa"/>
            <w:shd w:val="clear" w:color="auto" w:fill="auto"/>
            <w:vAlign w:val="center"/>
          </w:tcPr>
          <w:p w:rsidR="002D4067" w:rsidRDefault="002D4067" w:rsidP="002D4067">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Внебюджетные средства, тыс. руб.</w:t>
            </w:r>
          </w:p>
        </w:tc>
        <w:tc>
          <w:tcPr>
            <w:tcW w:w="1134"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p>
        </w:tc>
        <w:tc>
          <w:tcPr>
            <w:tcW w:w="1403"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lang/>
              </w:rPr>
            </w:pPr>
          </w:p>
        </w:tc>
      </w:tr>
      <w:tr w:rsidR="00173F13" w:rsidRPr="00193FBB">
        <w:trPr>
          <w:jc w:val="center"/>
        </w:trPr>
        <w:tc>
          <w:tcPr>
            <w:tcW w:w="425"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1</w:t>
            </w:r>
          </w:p>
        </w:tc>
        <w:tc>
          <w:tcPr>
            <w:tcW w:w="2269" w:type="dxa"/>
            <w:shd w:val="clear" w:color="auto" w:fill="auto"/>
            <w:vAlign w:val="center"/>
          </w:tcPr>
          <w:p w:rsidR="00173F13" w:rsidRPr="00A964D4" w:rsidRDefault="005A3F55" w:rsidP="00965275">
            <w:pPr>
              <w:jc w:val="center"/>
              <w:rPr>
                <w:rFonts w:ascii="Times New Roman" w:hAnsi="Times New Roman"/>
                <w:sz w:val="14"/>
                <w:szCs w:val="14"/>
              </w:rPr>
            </w:pPr>
            <w:r>
              <w:rPr>
                <w:rFonts w:ascii="Times New Roman" w:hAnsi="Times New Roman"/>
                <w:sz w:val="14"/>
                <w:szCs w:val="14"/>
              </w:rPr>
              <w:t xml:space="preserve">Текущий ремонт  </w:t>
            </w:r>
            <w:r w:rsidRPr="00A964D4">
              <w:rPr>
                <w:rFonts w:ascii="Times New Roman" w:hAnsi="Times New Roman"/>
                <w:sz w:val="14"/>
                <w:szCs w:val="14"/>
              </w:rPr>
              <w:t xml:space="preserve"> </w:t>
            </w:r>
            <w:r>
              <w:rPr>
                <w:rFonts w:ascii="Times New Roman" w:hAnsi="Times New Roman"/>
                <w:sz w:val="14"/>
                <w:szCs w:val="14"/>
              </w:rPr>
              <w:t xml:space="preserve">ДОУ № 35  </w:t>
            </w:r>
          </w:p>
        </w:tc>
        <w:tc>
          <w:tcPr>
            <w:tcW w:w="1276" w:type="dxa"/>
            <w:shd w:val="clear" w:color="auto" w:fill="auto"/>
            <w:vAlign w:val="center"/>
          </w:tcPr>
          <w:p w:rsidR="00173F13" w:rsidRPr="00193FBB" w:rsidRDefault="005A3F55" w:rsidP="00965275">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Ст. Рязанская</w:t>
            </w:r>
          </w:p>
        </w:tc>
        <w:tc>
          <w:tcPr>
            <w:tcW w:w="836"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Детский сад</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Повышение качества оказания услуг</w:t>
            </w:r>
          </w:p>
        </w:tc>
        <w:tc>
          <w:tcPr>
            <w:tcW w:w="992" w:type="dxa"/>
            <w:shd w:val="clear" w:color="auto" w:fill="auto"/>
            <w:vAlign w:val="center"/>
          </w:tcPr>
          <w:p w:rsidR="00173F13" w:rsidRPr="00193FBB" w:rsidRDefault="005A3F55"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3</w:t>
            </w:r>
            <w:r w:rsidR="00BC7CFC">
              <w:rPr>
                <w:rFonts w:ascii="Times New Roman" w:eastAsia="Times New Roman" w:hAnsi="Times New Roman"/>
                <w:sz w:val="14"/>
                <w:szCs w:val="14"/>
                <w:lang/>
              </w:rPr>
              <w:t xml:space="preserve"> </w:t>
            </w:r>
            <w:r>
              <w:rPr>
                <w:rFonts w:ascii="Times New Roman" w:eastAsia="Times New Roman" w:hAnsi="Times New Roman"/>
                <w:sz w:val="14"/>
                <w:szCs w:val="14"/>
                <w:lang/>
              </w:rPr>
              <w:t>800</w:t>
            </w:r>
          </w:p>
        </w:tc>
        <w:tc>
          <w:tcPr>
            <w:tcW w:w="992"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w:t>
            </w:r>
          </w:p>
        </w:tc>
        <w:tc>
          <w:tcPr>
            <w:tcW w:w="1134" w:type="dxa"/>
            <w:shd w:val="clear" w:color="auto" w:fill="auto"/>
            <w:vAlign w:val="center"/>
          </w:tcPr>
          <w:p w:rsidR="00173F13" w:rsidRPr="00193FBB" w:rsidRDefault="005A3F55"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  2021 год</w:t>
            </w:r>
          </w:p>
        </w:tc>
        <w:tc>
          <w:tcPr>
            <w:tcW w:w="1403" w:type="dxa"/>
            <w:shd w:val="clear" w:color="auto" w:fill="auto"/>
            <w:vAlign w:val="center"/>
          </w:tcPr>
          <w:p w:rsidR="00173F13" w:rsidRPr="00193FBB" w:rsidRDefault="00173F13" w:rsidP="00965275">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Пересчет цен в соответствии со сметными нормативами</w:t>
            </w:r>
          </w:p>
        </w:tc>
      </w:tr>
      <w:tr w:rsidR="00173F13" w:rsidRPr="00193FBB">
        <w:trPr>
          <w:jc w:val="center"/>
        </w:trPr>
        <w:tc>
          <w:tcPr>
            <w:tcW w:w="425"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2</w:t>
            </w:r>
          </w:p>
        </w:tc>
        <w:tc>
          <w:tcPr>
            <w:tcW w:w="2269" w:type="dxa"/>
            <w:shd w:val="clear" w:color="auto" w:fill="auto"/>
            <w:vAlign w:val="center"/>
          </w:tcPr>
          <w:p w:rsidR="00173F13" w:rsidRPr="00F0482D" w:rsidRDefault="005A3F55" w:rsidP="00965275">
            <w:pPr>
              <w:jc w:val="center"/>
              <w:rPr>
                <w:rFonts w:ascii="Times New Roman" w:hAnsi="Times New Roman"/>
                <w:sz w:val="14"/>
                <w:szCs w:val="14"/>
              </w:rPr>
            </w:pPr>
            <w:r>
              <w:rPr>
                <w:rFonts w:ascii="Times New Roman" w:hAnsi="Times New Roman"/>
                <w:sz w:val="14"/>
                <w:szCs w:val="14"/>
              </w:rPr>
              <w:t xml:space="preserve">Текущий ремонт   СОШ № 18  </w:t>
            </w:r>
            <w:r w:rsidR="00173F13">
              <w:rPr>
                <w:rFonts w:ascii="Times New Roman" w:hAnsi="Times New Roman"/>
                <w:sz w:val="14"/>
                <w:szCs w:val="14"/>
              </w:rPr>
              <w:t xml:space="preserve"> </w:t>
            </w:r>
          </w:p>
        </w:tc>
        <w:tc>
          <w:tcPr>
            <w:tcW w:w="1276" w:type="dxa"/>
            <w:shd w:val="clear" w:color="auto" w:fill="auto"/>
            <w:vAlign w:val="center"/>
          </w:tcPr>
          <w:p w:rsidR="00173F13" w:rsidRPr="00193FBB" w:rsidRDefault="005A3F55" w:rsidP="00965275">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Ст. Рязанская </w:t>
            </w:r>
          </w:p>
        </w:tc>
        <w:tc>
          <w:tcPr>
            <w:tcW w:w="836" w:type="dxa"/>
            <w:shd w:val="clear" w:color="auto" w:fill="auto"/>
            <w:vAlign w:val="center"/>
          </w:tcPr>
          <w:p w:rsidR="00173F13" w:rsidRPr="00193FBB" w:rsidRDefault="005A3F55"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школа</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Повышение доступности услуг</w:t>
            </w:r>
          </w:p>
        </w:tc>
        <w:tc>
          <w:tcPr>
            <w:tcW w:w="992" w:type="dxa"/>
            <w:shd w:val="clear" w:color="auto" w:fill="auto"/>
            <w:vAlign w:val="center"/>
          </w:tcPr>
          <w:p w:rsidR="00173F13" w:rsidRPr="00193FBB" w:rsidRDefault="005A3F55"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3</w:t>
            </w:r>
            <w:r w:rsidR="00BC7CFC">
              <w:rPr>
                <w:rFonts w:ascii="Times New Roman" w:eastAsia="Times New Roman" w:hAnsi="Times New Roman"/>
                <w:sz w:val="14"/>
                <w:szCs w:val="14"/>
                <w:lang/>
              </w:rPr>
              <w:t xml:space="preserve"> </w:t>
            </w:r>
            <w:r>
              <w:rPr>
                <w:rFonts w:ascii="Times New Roman" w:eastAsia="Times New Roman" w:hAnsi="Times New Roman"/>
                <w:sz w:val="14"/>
                <w:szCs w:val="14"/>
                <w:lang/>
              </w:rPr>
              <w:t>529</w:t>
            </w:r>
          </w:p>
        </w:tc>
        <w:tc>
          <w:tcPr>
            <w:tcW w:w="992" w:type="dxa"/>
            <w:shd w:val="clear" w:color="auto" w:fill="auto"/>
            <w:vAlign w:val="center"/>
          </w:tcPr>
          <w:p w:rsidR="00173F13" w:rsidRPr="00193FBB" w:rsidRDefault="00173F13" w:rsidP="002D4067">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w:t>
            </w:r>
          </w:p>
        </w:tc>
        <w:tc>
          <w:tcPr>
            <w:tcW w:w="1134" w:type="dxa"/>
            <w:shd w:val="clear" w:color="auto" w:fill="auto"/>
            <w:vAlign w:val="center"/>
          </w:tcPr>
          <w:p w:rsidR="00173F13" w:rsidRPr="00193FBB" w:rsidRDefault="005A3F55"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  2019 год</w:t>
            </w:r>
          </w:p>
        </w:tc>
        <w:tc>
          <w:tcPr>
            <w:tcW w:w="1403"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Пересчет цен в соответствии со сметными нормативами</w:t>
            </w:r>
          </w:p>
        </w:tc>
      </w:tr>
      <w:tr w:rsidR="00173F13" w:rsidRPr="00193FBB">
        <w:trPr>
          <w:jc w:val="center"/>
        </w:trPr>
        <w:tc>
          <w:tcPr>
            <w:tcW w:w="425" w:type="dxa"/>
            <w:shd w:val="clear" w:color="auto" w:fill="auto"/>
            <w:vAlign w:val="center"/>
          </w:tcPr>
          <w:p w:rsidR="00173F13"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3</w:t>
            </w:r>
          </w:p>
        </w:tc>
        <w:tc>
          <w:tcPr>
            <w:tcW w:w="2269" w:type="dxa"/>
            <w:shd w:val="clear" w:color="auto" w:fill="auto"/>
            <w:vAlign w:val="center"/>
          </w:tcPr>
          <w:p w:rsidR="00173F13" w:rsidRDefault="005A3F55" w:rsidP="00965275">
            <w:pPr>
              <w:jc w:val="center"/>
              <w:rPr>
                <w:rFonts w:ascii="Times New Roman" w:hAnsi="Times New Roman"/>
                <w:sz w:val="14"/>
                <w:szCs w:val="14"/>
              </w:rPr>
            </w:pPr>
            <w:r>
              <w:rPr>
                <w:rFonts w:ascii="Times New Roman" w:hAnsi="Times New Roman"/>
                <w:sz w:val="14"/>
                <w:szCs w:val="14"/>
              </w:rPr>
              <w:t xml:space="preserve">Текущий ремонт     ООШ № 19 </w:t>
            </w:r>
          </w:p>
        </w:tc>
        <w:tc>
          <w:tcPr>
            <w:tcW w:w="1276" w:type="dxa"/>
            <w:shd w:val="clear" w:color="auto" w:fill="auto"/>
            <w:vAlign w:val="center"/>
          </w:tcPr>
          <w:p w:rsidR="00173F13" w:rsidRPr="00193FBB" w:rsidRDefault="002E5F37" w:rsidP="00965275">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Х. Фокин Первый </w:t>
            </w:r>
          </w:p>
        </w:tc>
        <w:tc>
          <w:tcPr>
            <w:tcW w:w="836"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школа</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Повышение качества оказания услуг</w:t>
            </w:r>
          </w:p>
        </w:tc>
        <w:tc>
          <w:tcPr>
            <w:tcW w:w="992" w:type="dxa"/>
            <w:shd w:val="clear" w:color="auto" w:fill="auto"/>
            <w:vAlign w:val="center"/>
          </w:tcPr>
          <w:p w:rsidR="00173F13" w:rsidRPr="00193FBB" w:rsidRDefault="002E5F37"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320</w:t>
            </w:r>
          </w:p>
        </w:tc>
        <w:tc>
          <w:tcPr>
            <w:tcW w:w="992"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w:t>
            </w:r>
          </w:p>
        </w:tc>
        <w:tc>
          <w:tcPr>
            <w:tcW w:w="1134" w:type="dxa"/>
            <w:shd w:val="clear" w:color="auto" w:fill="auto"/>
            <w:vAlign w:val="center"/>
          </w:tcPr>
          <w:p w:rsidR="00173F13" w:rsidRPr="00193FBB" w:rsidRDefault="002E5F37"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  2020 год</w:t>
            </w:r>
          </w:p>
        </w:tc>
        <w:tc>
          <w:tcPr>
            <w:tcW w:w="1403"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Пересчет цен в соответствии со сметными нормативами</w:t>
            </w:r>
          </w:p>
        </w:tc>
      </w:tr>
      <w:tr w:rsidR="00173F13" w:rsidRPr="00193FBB">
        <w:trPr>
          <w:jc w:val="center"/>
        </w:trPr>
        <w:tc>
          <w:tcPr>
            <w:tcW w:w="425"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4</w:t>
            </w:r>
          </w:p>
        </w:tc>
        <w:tc>
          <w:tcPr>
            <w:tcW w:w="2269" w:type="dxa"/>
            <w:shd w:val="clear" w:color="auto" w:fill="auto"/>
            <w:vAlign w:val="center"/>
          </w:tcPr>
          <w:p w:rsidR="00173F13" w:rsidRDefault="002E5F37" w:rsidP="00173F13">
            <w:pPr>
              <w:jc w:val="center"/>
              <w:rPr>
                <w:rFonts w:ascii="Times New Roman" w:hAnsi="Times New Roman"/>
                <w:sz w:val="14"/>
                <w:szCs w:val="14"/>
              </w:rPr>
            </w:pPr>
            <w:r w:rsidRPr="00E22A3E">
              <w:rPr>
                <w:rFonts w:ascii="Times New Roman" w:hAnsi="Times New Roman"/>
                <w:sz w:val="14"/>
                <w:szCs w:val="14"/>
              </w:rPr>
              <w:t>Строительство универсального спортивного зала</w:t>
            </w:r>
          </w:p>
        </w:tc>
        <w:tc>
          <w:tcPr>
            <w:tcW w:w="1276" w:type="dxa"/>
            <w:shd w:val="clear" w:color="auto" w:fill="auto"/>
            <w:vAlign w:val="center"/>
          </w:tcPr>
          <w:p w:rsidR="00173F13" w:rsidRPr="00193FBB" w:rsidRDefault="002E5F37" w:rsidP="00965275">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Ст. Рязанская </w:t>
            </w:r>
          </w:p>
        </w:tc>
        <w:tc>
          <w:tcPr>
            <w:tcW w:w="836" w:type="dxa"/>
            <w:shd w:val="clear" w:color="auto" w:fill="auto"/>
            <w:vAlign w:val="center"/>
          </w:tcPr>
          <w:p w:rsidR="00173F13" w:rsidRPr="00193FBB" w:rsidRDefault="002E5F37"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спортзал</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Повышение качества оказания услуг</w:t>
            </w:r>
          </w:p>
        </w:tc>
        <w:tc>
          <w:tcPr>
            <w:tcW w:w="992" w:type="dxa"/>
            <w:shd w:val="clear" w:color="auto" w:fill="auto"/>
            <w:vAlign w:val="center"/>
          </w:tcPr>
          <w:p w:rsidR="00173F13" w:rsidRPr="00193FBB" w:rsidRDefault="002E5F37"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1</w:t>
            </w:r>
            <w:r w:rsidR="00BC7CFC">
              <w:rPr>
                <w:rFonts w:ascii="Times New Roman" w:eastAsia="Times New Roman" w:hAnsi="Times New Roman"/>
                <w:sz w:val="14"/>
                <w:szCs w:val="14"/>
                <w:lang/>
              </w:rPr>
              <w:t xml:space="preserve"> </w:t>
            </w:r>
            <w:r>
              <w:rPr>
                <w:rFonts w:ascii="Times New Roman" w:eastAsia="Times New Roman" w:hAnsi="Times New Roman"/>
                <w:sz w:val="14"/>
                <w:szCs w:val="14"/>
                <w:lang/>
              </w:rPr>
              <w:t>000</w:t>
            </w:r>
          </w:p>
        </w:tc>
        <w:tc>
          <w:tcPr>
            <w:tcW w:w="992"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w:t>
            </w:r>
          </w:p>
        </w:tc>
        <w:tc>
          <w:tcPr>
            <w:tcW w:w="1134" w:type="dxa"/>
            <w:shd w:val="clear" w:color="auto" w:fill="auto"/>
            <w:vAlign w:val="center"/>
          </w:tcPr>
          <w:p w:rsidR="00173F13" w:rsidRPr="00193FBB" w:rsidRDefault="00173F13" w:rsidP="002E5F37">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1 очередь </w:t>
            </w:r>
            <w:r w:rsidR="002E5F37">
              <w:rPr>
                <w:rFonts w:ascii="Times New Roman" w:eastAsia="Times New Roman" w:hAnsi="Times New Roman"/>
                <w:sz w:val="14"/>
                <w:szCs w:val="14"/>
                <w:lang/>
              </w:rPr>
              <w:t xml:space="preserve"> </w:t>
            </w:r>
            <w:r>
              <w:rPr>
                <w:rFonts w:ascii="Times New Roman" w:eastAsia="Times New Roman" w:hAnsi="Times New Roman"/>
                <w:sz w:val="14"/>
                <w:szCs w:val="14"/>
                <w:lang/>
              </w:rPr>
              <w:t xml:space="preserve"> 20</w:t>
            </w:r>
            <w:r w:rsidR="002E5F37">
              <w:rPr>
                <w:rFonts w:ascii="Times New Roman" w:eastAsia="Times New Roman" w:hAnsi="Times New Roman"/>
                <w:sz w:val="14"/>
                <w:szCs w:val="14"/>
                <w:lang/>
              </w:rPr>
              <w:t>17 год</w:t>
            </w:r>
          </w:p>
        </w:tc>
        <w:tc>
          <w:tcPr>
            <w:tcW w:w="1403"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Пересчет цен в соответствии со сметными нормативами</w:t>
            </w:r>
          </w:p>
        </w:tc>
      </w:tr>
      <w:tr w:rsidR="00173F13" w:rsidRPr="00193FBB">
        <w:trPr>
          <w:jc w:val="center"/>
        </w:trPr>
        <w:tc>
          <w:tcPr>
            <w:tcW w:w="425" w:type="dxa"/>
            <w:shd w:val="clear" w:color="auto" w:fill="auto"/>
            <w:vAlign w:val="center"/>
          </w:tcPr>
          <w:p w:rsidR="00173F13"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5</w:t>
            </w:r>
          </w:p>
        </w:tc>
        <w:tc>
          <w:tcPr>
            <w:tcW w:w="2269" w:type="dxa"/>
            <w:shd w:val="clear" w:color="auto" w:fill="auto"/>
            <w:vAlign w:val="center"/>
          </w:tcPr>
          <w:p w:rsidR="00173F13" w:rsidRPr="00193FBB" w:rsidRDefault="002E5F37" w:rsidP="00965275">
            <w:pPr>
              <w:suppressAutoHyphens w:val="0"/>
              <w:spacing w:after="0" w:line="360" w:lineRule="auto"/>
              <w:rPr>
                <w:rFonts w:ascii="Times New Roman" w:eastAsia="Times New Roman" w:hAnsi="Times New Roman"/>
                <w:sz w:val="14"/>
                <w:szCs w:val="14"/>
                <w:lang/>
              </w:rPr>
            </w:pPr>
            <w:r>
              <w:rPr>
                <w:rFonts w:ascii="Times New Roman" w:eastAsia="Times New Roman" w:hAnsi="Times New Roman"/>
                <w:sz w:val="14"/>
                <w:szCs w:val="14"/>
                <w:lang/>
              </w:rPr>
              <w:t xml:space="preserve"> </w:t>
            </w:r>
            <w:r w:rsidRPr="004310DD">
              <w:rPr>
                <w:rFonts w:ascii="Times New Roman" w:eastAsia="Times New Roman" w:hAnsi="Times New Roman"/>
                <w:sz w:val="14"/>
                <w:szCs w:val="14"/>
                <w:lang/>
              </w:rPr>
              <w:t>Текущий ремонт Рязанской участковой больницы МБУЗ «ЦРБ МО БР»</w:t>
            </w:r>
          </w:p>
        </w:tc>
        <w:tc>
          <w:tcPr>
            <w:tcW w:w="1276" w:type="dxa"/>
            <w:shd w:val="clear" w:color="auto" w:fill="auto"/>
            <w:vAlign w:val="center"/>
          </w:tcPr>
          <w:p w:rsidR="00173F13" w:rsidRPr="00193FBB" w:rsidRDefault="002E5F37" w:rsidP="00965275">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Ст. Рязанская </w:t>
            </w:r>
          </w:p>
        </w:tc>
        <w:tc>
          <w:tcPr>
            <w:tcW w:w="836" w:type="dxa"/>
            <w:shd w:val="clear" w:color="auto" w:fill="auto"/>
            <w:vAlign w:val="center"/>
          </w:tcPr>
          <w:p w:rsidR="00173F13" w:rsidRPr="00193FBB" w:rsidRDefault="002E5F37" w:rsidP="00173F13">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больница</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Повышение доступности услуг</w:t>
            </w:r>
          </w:p>
        </w:tc>
        <w:tc>
          <w:tcPr>
            <w:tcW w:w="992" w:type="dxa"/>
            <w:shd w:val="clear" w:color="auto" w:fill="auto"/>
            <w:vAlign w:val="center"/>
          </w:tcPr>
          <w:p w:rsidR="00173F13" w:rsidRPr="00193FBB" w:rsidRDefault="002E5F37"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1</w:t>
            </w:r>
            <w:r w:rsidR="00BC7CFC">
              <w:rPr>
                <w:rFonts w:ascii="Times New Roman" w:eastAsia="Times New Roman" w:hAnsi="Times New Roman"/>
                <w:sz w:val="14"/>
                <w:szCs w:val="14"/>
                <w:lang/>
              </w:rPr>
              <w:t xml:space="preserve"> </w:t>
            </w:r>
            <w:r>
              <w:rPr>
                <w:rFonts w:ascii="Times New Roman" w:eastAsia="Times New Roman" w:hAnsi="Times New Roman"/>
                <w:sz w:val="14"/>
                <w:szCs w:val="14"/>
                <w:lang/>
              </w:rPr>
              <w:t>008,8</w:t>
            </w:r>
          </w:p>
        </w:tc>
        <w:tc>
          <w:tcPr>
            <w:tcW w:w="992" w:type="dxa"/>
            <w:shd w:val="clear" w:color="auto" w:fill="auto"/>
            <w:vAlign w:val="center"/>
          </w:tcPr>
          <w:p w:rsidR="00173F13" w:rsidRPr="00193FBB" w:rsidRDefault="002E5F37"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360,4</w:t>
            </w:r>
          </w:p>
        </w:tc>
        <w:tc>
          <w:tcPr>
            <w:tcW w:w="1134" w:type="dxa"/>
            <w:shd w:val="clear" w:color="auto" w:fill="auto"/>
            <w:vAlign w:val="center"/>
          </w:tcPr>
          <w:p w:rsidR="00173F13" w:rsidRPr="00193FBB" w:rsidRDefault="00173F13" w:rsidP="002E5F37">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 20</w:t>
            </w:r>
            <w:r w:rsidR="002E5F37">
              <w:rPr>
                <w:rFonts w:ascii="Times New Roman" w:eastAsia="Times New Roman" w:hAnsi="Times New Roman"/>
                <w:sz w:val="14"/>
                <w:szCs w:val="14"/>
                <w:lang/>
              </w:rPr>
              <w:t>17 год</w:t>
            </w:r>
          </w:p>
        </w:tc>
        <w:tc>
          <w:tcPr>
            <w:tcW w:w="1403"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Пересчет цен в соответствии со сметными нормативами</w:t>
            </w:r>
          </w:p>
        </w:tc>
      </w:tr>
      <w:tr w:rsidR="00173F13" w:rsidRPr="00193FBB">
        <w:trPr>
          <w:jc w:val="center"/>
        </w:trPr>
        <w:tc>
          <w:tcPr>
            <w:tcW w:w="425" w:type="dxa"/>
            <w:shd w:val="clear" w:color="auto" w:fill="auto"/>
            <w:vAlign w:val="center"/>
          </w:tcPr>
          <w:p w:rsidR="00173F13"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6</w:t>
            </w:r>
          </w:p>
        </w:tc>
        <w:tc>
          <w:tcPr>
            <w:tcW w:w="2269" w:type="dxa"/>
            <w:shd w:val="clear" w:color="auto" w:fill="auto"/>
            <w:vAlign w:val="center"/>
          </w:tcPr>
          <w:p w:rsidR="00173F13" w:rsidRPr="00193FBB" w:rsidRDefault="002E5F37" w:rsidP="00965275">
            <w:pPr>
              <w:suppressAutoHyphens w:val="0"/>
              <w:spacing w:after="0" w:line="360" w:lineRule="auto"/>
              <w:rPr>
                <w:rFonts w:ascii="Times New Roman" w:eastAsia="Times New Roman" w:hAnsi="Times New Roman"/>
                <w:sz w:val="14"/>
                <w:szCs w:val="14"/>
                <w:lang/>
              </w:rPr>
            </w:pPr>
            <w:r>
              <w:rPr>
                <w:rFonts w:ascii="Times New Roman" w:eastAsia="Times New Roman" w:hAnsi="Times New Roman"/>
                <w:sz w:val="14"/>
                <w:szCs w:val="14"/>
                <w:lang/>
              </w:rPr>
              <w:t xml:space="preserve"> </w:t>
            </w:r>
            <w:r w:rsidR="00173F13" w:rsidRPr="00A04794">
              <w:rPr>
                <w:rFonts w:ascii="Times New Roman" w:eastAsia="Times New Roman" w:hAnsi="Times New Roman"/>
                <w:sz w:val="14"/>
                <w:szCs w:val="14"/>
                <w:lang/>
              </w:rPr>
              <w:t xml:space="preserve"> </w:t>
            </w:r>
            <w:r w:rsidRPr="004310DD">
              <w:rPr>
                <w:rFonts w:ascii="Times New Roman" w:eastAsia="Times New Roman" w:hAnsi="Times New Roman"/>
                <w:sz w:val="14"/>
                <w:szCs w:val="14"/>
                <w:lang/>
              </w:rPr>
              <w:t>Капитальный ремонт СДК</w:t>
            </w:r>
          </w:p>
        </w:tc>
        <w:tc>
          <w:tcPr>
            <w:tcW w:w="1276" w:type="dxa"/>
            <w:shd w:val="clear" w:color="auto" w:fill="auto"/>
            <w:vAlign w:val="center"/>
          </w:tcPr>
          <w:p w:rsidR="00173F13" w:rsidRPr="00193FBB" w:rsidRDefault="002E5F37" w:rsidP="00965275">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 Ст. Рязанская</w:t>
            </w:r>
          </w:p>
        </w:tc>
        <w:tc>
          <w:tcPr>
            <w:tcW w:w="836" w:type="dxa"/>
            <w:shd w:val="clear" w:color="auto" w:fill="auto"/>
            <w:vAlign w:val="center"/>
          </w:tcPr>
          <w:p w:rsidR="00173F13" w:rsidRPr="00193FBB" w:rsidRDefault="002E5F37"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 Дом культуры</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Повышение качества оказания услуг</w:t>
            </w:r>
          </w:p>
        </w:tc>
        <w:tc>
          <w:tcPr>
            <w:tcW w:w="992" w:type="dxa"/>
            <w:shd w:val="clear" w:color="auto" w:fill="auto"/>
            <w:vAlign w:val="center"/>
          </w:tcPr>
          <w:p w:rsidR="00173F13" w:rsidRPr="00193FBB" w:rsidRDefault="00BC7CFC"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20 </w:t>
            </w:r>
            <w:r w:rsidR="00173F13">
              <w:rPr>
                <w:rFonts w:ascii="Times New Roman" w:eastAsia="Times New Roman" w:hAnsi="Times New Roman"/>
                <w:sz w:val="14"/>
                <w:szCs w:val="14"/>
                <w:lang/>
              </w:rPr>
              <w:t>000</w:t>
            </w:r>
          </w:p>
        </w:tc>
        <w:tc>
          <w:tcPr>
            <w:tcW w:w="992"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w:t>
            </w:r>
          </w:p>
        </w:tc>
        <w:tc>
          <w:tcPr>
            <w:tcW w:w="1134" w:type="dxa"/>
            <w:shd w:val="clear" w:color="auto" w:fill="auto"/>
            <w:vAlign w:val="center"/>
          </w:tcPr>
          <w:p w:rsidR="00173F13" w:rsidRPr="00193FBB" w:rsidRDefault="00761848" w:rsidP="00761848">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 xml:space="preserve">2 очередь </w:t>
            </w:r>
            <w:r w:rsidR="00173F13">
              <w:rPr>
                <w:rFonts w:ascii="Times New Roman" w:eastAsia="Times New Roman" w:hAnsi="Times New Roman"/>
                <w:sz w:val="14"/>
                <w:szCs w:val="14"/>
                <w:lang/>
              </w:rPr>
              <w:t xml:space="preserve"> 20</w:t>
            </w:r>
            <w:r>
              <w:rPr>
                <w:rFonts w:ascii="Times New Roman" w:eastAsia="Times New Roman" w:hAnsi="Times New Roman"/>
                <w:sz w:val="14"/>
                <w:szCs w:val="14"/>
                <w:lang/>
              </w:rPr>
              <w:t>17 год</w:t>
            </w:r>
          </w:p>
        </w:tc>
        <w:tc>
          <w:tcPr>
            <w:tcW w:w="1403"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Пересчет цен в соответствии со сметными нормативами</w:t>
            </w:r>
          </w:p>
        </w:tc>
      </w:tr>
      <w:tr w:rsidR="00761848" w:rsidRPr="00193FBB">
        <w:trPr>
          <w:jc w:val="center"/>
        </w:trPr>
        <w:tc>
          <w:tcPr>
            <w:tcW w:w="425" w:type="dxa"/>
            <w:shd w:val="clear" w:color="auto" w:fill="auto"/>
            <w:vAlign w:val="center"/>
          </w:tcPr>
          <w:p w:rsidR="00761848" w:rsidRDefault="00761848"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7</w:t>
            </w:r>
          </w:p>
        </w:tc>
        <w:tc>
          <w:tcPr>
            <w:tcW w:w="2269" w:type="dxa"/>
            <w:shd w:val="clear" w:color="auto" w:fill="auto"/>
            <w:vAlign w:val="center"/>
          </w:tcPr>
          <w:p w:rsidR="00761848" w:rsidRDefault="00761848" w:rsidP="00965275">
            <w:pPr>
              <w:suppressAutoHyphens w:val="0"/>
              <w:spacing w:after="0" w:line="360" w:lineRule="auto"/>
              <w:rPr>
                <w:rFonts w:ascii="Times New Roman" w:eastAsia="Times New Roman" w:hAnsi="Times New Roman"/>
                <w:sz w:val="14"/>
                <w:szCs w:val="14"/>
                <w:lang/>
              </w:rPr>
            </w:pPr>
            <w:r w:rsidRPr="004310DD">
              <w:rPr>
                <w:rFonts w:ascii="Times New Roman" w:eastAsia="Times New Roman" w:hAnsi="Times New Roman"/>
                <w:sz w:val="14"/>
                <w:szCs w:val="14"/>
                <w:lang/>
              </w:rPr>
              <w:t>Текущий ремонт СК</w:t>
            </w:r>
          </w:p>
        </w:tc>
        <w:tc>
          <w:tcPr>
            <w:tcW w:w="1276" w:type="dxa"/>
            <w:shd w:val="clear" w:color="auto" w:fill="auto"/>
            <w:vAlign w:val="center"/>
          </w:tcPr>
          <w:p w:rsidR="00761848" w:rsidRDefault="00761848" w:rsidP="00965275">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Х. Фокин Первый</w:t>
            </w:r>
          </w:p>
        </w:tc>
        <w:tc>
          <w:tcPr>
            <w:tcW w:w="836" w:type="dxa"/>
            <w:shd w:val="clear" w:color="auto" w:fill="auto"/>
            <w:vAlign w:val="center"/>
          </w:tcPr>
          <w:p w:rsidR="00761848" w:rsidRDefault="00761848"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Сельский клуб</w:t>
            </w:r>
          </w:p>
        </w:tc>
        <w:tc>
          <w:tcPr>
            <w:tcW w:w="1134" w:type="dxa"/>
            <w:shd w:val="clear" w:color="auto" w:fill="auto"/>
            <w:vAlign w:val="center"/>
          </w:tcPr>
          <w:p w:rsidR="00761848" w:rsidRDefault="004E0BD1"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Повышение качества оказания услуг</w:t>
            </w:r>
          </w:p>
        </w:tc>
        <w:tc>
          <w:tcPr>
            <w:tcW w:w="992" w:type="dxa"/>
            <w:shd w:val="clear" w:color="auto" w:fill="auto"/>
            <w:vAlign w:val="center"/>
          </w:tcPr>
          <w:p w:rsidR="00761848" w:rsidRDefault="004E0BD1"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w:t>
            </w:r>
          </w:p>
        </w:tc>
        <w:tc>
          <w:tcPr>
            <w:tcW w:w="992" w:type="dxa"/>
            <w:shd w:val="clear" w:color="auto" w:fill="auto"/>
            <w:vAlign w:val="center"/>
          </w:tcPr>
          <w:p w:rsidR="00761848" w:rsidRDefault="004E0BD1"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w:t>
            </w:r>
          </w:p>
        </w:tc>
        <w:tc>
          <w:tcPr>
            <w:tcW w:w="1134" w:type="dxa"/>
            <w:shd w:val="clear" w:color="auto" w:fill="auto"/>
            <w:vAlign w:val="center"/>
          </w:tcPr>
          <w:p w:rsidR="00761848" w:rsidRDefault="004E0BD1" w:rsidP="00761848">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2020 год</w:t>
            </w:r>
          </w:p>
        </w:tc>
        <w:tc>
          <w:tcPr>
            <w:tcW w:w="1403" w:type="dxa"/>
            <w:shd w:val="clear" w:color="auto" w:fill="auto"/>
            <w:vAlign w:val="center"/>
          </w:tcPr>
          <w:p w:rsidR="00761848" w:rsidRDefault="004E0BD1" w:rsidP="005C5349">
            <w:pPr>
              <w:suppressAutoHyphens w:val="0"/>
              <w:spacing w:after="0" w:line="360" w:lineRule="auto"/>
              <w:jc w:val="center"/>
              <w:rPr>
                <w:rFonts w:ascii="Times New Roman" w:eastAsia="Times New Roman" w:hAnsi="Times New Roman"/>
                <w:sz w:val="14"/>
                <w:szCs w:val="14"/>
                <w:lang/>
              </w:rPr>
            </w:pPr>
            <w:r>
              <w:rPr>
                <w:rFonts w:ascii="Times New Roman" w:eastAsia="Times New Roman" w:hAnsi="Times New Roman"/>
                <w:sz w:val="14"/>
                <w:szCs w:val="14"/>
                <w:lang/>
              </w:rPr>
              <w:t>Пересчет цен в соответствии со сметными нормативами</w:t>
            </w:r>
          </w:p>
        </w:tc>
      </w:tr>
    </w:tbl>
    <w:p w:rsidR="00677C55" w:rsidRDefault="00677C55" w:rsidP="00B73A01">
      <w:pPr>
        <w:suppressAutoHyphens w:val="0"/>
        <w:spacing w:after="0" w:line="240" w:lineRule="auto"/>
        <w:rPr>
          <w:rFonts w:ascii="Times New Roman" w:eastAsia="Times New Roman" w:hAnsi="Times New Roman"/>
          <w:sz w:val="24"/>
          <w:szCs w:val="24"/>
          <w:lang w:eastAsia="ru-RU"/>
        </w:rPr>
      </w:pPr>
    </w:p>
    <w:p w:rsidR="00FB4986" w:rsidRDefault="00FB4986" w:rsidP="00B73A01">
      <w:pPr>
        <w:suppressAutoHyphens w:val="0"/>
        <w:spacing w:after="0" w:line="240" w:lineRule="auto"/>
        <w:rPr>
          <w:rFonts w:ascii="Times New Roman" w:eastAsia="Times New Roman" w:hAnsi="Times New Roman"/>
          <w:sz w:val="24"/>
          <w:szCs w:val="24"/>
          <w:lang w:eastAsia="ru-RU"/>
        </w:rPr>
      </w:pPr>
    </w:p>
    <w:p w:rsidR="00540BA3" w:rsidRDefault="00540BA3" w:rsidP="00B73A01">
      <w:pPr>
        <w:suppressAutoHyphens w:val="0"/>
        <w:spacing w:after="0" w:line="240" w:lineRule="auto"/>
        <w:rPr>
          <w:rFonts w:ascii="Times New Roman" w:eastAsia="Times New Roman" w:hAnsi="Times New Roman"/>
          <w:sz w:val="24"/>
          <w:szCs w:val="24"/>
          <w:lang w:eastAsia="ru-RU"/>
        </w:rPr>
      </w:pPr>
    </w:p>
    <w:p w:rsidR="00540BA3" w:rsidRDefault="00540BA3" w:rsidP="00B73A01">
      <w:pPr>
        <w:suppressAutoHyphens w:val="0"/>
        <w:spacing w:after="0" w:line="240" w:lineRule="auto"/>
        <w:rPr>
          <w:rFonts w:ascii="Times New Roman" w:eastAsia="Times New Roman" w:hAnsi="Times New Roman"/>
          <w:sz w:val="24"/>
          <w:szCs w:val="24"/>
          <w:lang w:eastAsia="ru-RU"/>
        </w:rPr>
      </w:pPr>
    </w:p>
    <w:p w:rsidR="00677C55" w:rsidRDefault="00677C55" w:rsidP="00B73A01">
      <w:pPr>
        <w:suppressAutoHyphens w:val="0"/>
        <w:spacing w:after="0" w:line="240" w:lineRule="auto"/>
        <w:rPr>
          <w:rFonts w:ascii="Times New Roman" w:eastAsia="Times New Roman" w:hAnsi="Times New Roman"/>
          <w:sz w:val="24"/>
          <w:szCs w:val="24"/>
          <w:lang w:eastAsia="ru-RU"/>
        </w:rPr>
      </w:pPr>
    </w:p>
    <w:p w:rsidR="00677C55" w:rsidRPr="001164C7" w:rsidRDefault="00677C55" w:rsidP="002769F9">
      <w:pPr>
        <w:suppressAutoHyphens w:val="0"/>
        <w:spacing w:line="240" w:lineRule="auto"/>
        <w:ind w:firstLine="709"/>
        <w:jc w:val="both"/>
        <w:rPr>
          <w:rFonts w:ascii="Times New Roman" w:eastAsia="Times New Roman" w:hAnsi="Times New Roman"/>
          <w:b/>
          <w:sz w:val="28"/>
          <w:szCs w:val="28"/>
          <w:lang w:eastAsia="ru-RU"/>
        </w:rPr>
      </w:pPr>
      <w:r w:rsidRPr="001164C7">
        <w:rPr>
          <w:rFonts w:ascii="Times New Roman" w:eastAsia="Times New Roman" w:hAnsi="Times New Roman"/>
          <w:b/>
          <w:sz w:val="28"/>
          <w:szCs w:val="28"/>
          <w:lang w:eastAsia="ru-RU"/>
        </w:rPr>
        <w:t>5. ЦЕЛЕВЫЕ ИНДИКАТОРЫ ПРОГРАММЫ, ВКЛЮЧАЮЩИЕ ТЕХНИКО – ЭКОНОМИЧЕСКИЕ, ФИНАНСОВЫЕ И СОЦИАЛЬНО-ЭКОНОМИЧЕСКИЕ ПОКАЗАТЕЛИ РАЗВИТИЯ СОЦИАЛЬНОЙ ИНФРАСТРУКТУРЫ</w:t>
      </w:r>
    </w:p>
    <w:p w:rsidR="00C6421E" w:rsidRPr="001164C7" w:rsidRDefault="00C6421E" w:rsidP="00C6421E">
      <w:pPr>
        <w:spacing w:after="0" w:line="240" w:lineRule="auto"/>
        <w:jc w:val="both"/>
        <w:rPr>
          <w:rFonts w:ascii="Times New Roman" w:eastAsia="Times New Roman" w:hAnsi="Times New Roman"/>
          <w:b/>
          <w:sz w:val="28"/>
          <w:szCs w:val="28"/>
        </w:rPr>
      </w:pPr>
    </w:p>
    <w:p w:rsidR="00C6421E" w:rsidRPr="001164C7" w:rsidRDefault="00C6421E" w:rsidP="00C6421E">
      <w:pPr>
        <w:spacing w:after="0" w:line="240" w:lineRule="auto"/>
        <w:ind w:firstLine="851"/>
        <w:jc w:val="both"/>
        <w:rPr>
          <w:rFonts w:ascii="Times New Roman" w:eastAsia="Times New Roman" w:hAnsi="Times New Roman"/>
          <w:sz w:val="28"/>
          <w:szCs w:val="28"/>
        </w:rPr>
      </w:pPr>
      <w:r w:rsidRPr="001164C7">
        <w:rPr>
          <w:rFonts w:ascii="Times New Roman" w:eastAsia="Times New Roman" w:hAnsi="Times New Roman"/>
          <w:sz w:val="28"/>
          <w:szCs w:val="28"/>
        </w:rPr>
        <w:t xml:space="preserve">  Территория Рязанского сельского поселения состоит из семи населенных пунктов. Станица Рязанская относится к большим населенным пунктам с численностью населения 6013 (на 2014 год) человек. </w:t>
      </w:r>
    </w:p>
    <w:p w:rsidR="00C22D3C" w:rsidRDefault="00C6421E" w:rsidP="001164C7">
      <w:pPr>
        <w:spacing w:after="0" w:line="240" w:lineRule="auto"/>
        <w:ind w:firstLine="851"/>
        <w:jc w:val="both"/>
        <w:rPr>
          <w:rFonts w:ascii="Times New Roman" w:eastAsia="Times New Roman" w:hAnsi="Times New Roman"/>
          <w:sz w:val="28"/>
          <w:szCs w:val="28"/>
        </w:rPr>
      </w:pPr>
      <w:r w:rsidRPr="001164C7">
        <w:rPr>
          <w:rFonts w:ascii="Times New Roman" w:eastAsia="Times New Roman" w:hAnsi="Times New Roman"/>
          <w:sz w:val="28"/>
          <w:szCs w:val="28"/>
        </w:rPr>
        <w:lastRenderedPageBreak/>
        <w:t xml:space="preserve">Сельские населенные пункты Рязанского сельского поселения в зависимости от численности населения подразделяются на группы в соответствии с нижеприведенной </w:t>
      </w:r>
      <w:r w:rsidR="001164C7">
        <w:rPr>
          <w:rFonts w:ascii="Times New Roman" w:eastAsia="Times New Roman" w:hAnsi="Times New Roman"/>
          <w:sz w:val="28"/>
          <w:szCs w:val="28"/>
        </w:rPr>
        <w:t xml:space="preserve">  </w:t>
      </w:r>
      <w:r w:rsidRPr="001164C7">
        <w:rPr>
          <w:rFonts w:ascii="Times New Roman" w:eastAsia="Times New Roman" w:hAnsi="Times New Roman"/>
          <w:sz w:val="28"/>
          <w:szCs w:val="28"/>
        </w:rPr>
        <w:t>таблицей:</w:t>
      </w:r>
    </w:p>
    <w:p w:rsidR="00C6421E" w:rsidRDefault="00342CAA" w:rsidP="00C22D3C">
      <w:pPr>
        <w:spacing w:after="0" w:line="240" w:lineRule="auto"/>
        <w:ind w:firstLine="851"/>
        <w:jc w:val="right"/>
        <w:rPr>
          <w:rFonts w:ascii="Times New Roman" w:eastAsia="Times New Roman" w:hAnsi="Times New Roman"/>
          <w:sz w:val="28"/>
          <w:szCs w:val="28"/>
        </w:rPr>
      </w:pPr>
      <w:r w:rsidRPr="001164C7">
        <w:rPr>
          <w:rFonts w:ascii="Times New Roman" w:eastAsia="Times New Roman" w:hAnsi="Times New Roman"/>
          <w:sz w:val="28"/>
          <w:szCs w:val="28"/>
        </w:rPr>
        <w:t xml:space="preserve">                                                                                                              </w:t>
      </w:r>
      <w:r w:rsidR="001164C7" w:rsidRPr="001164C7">
        <w:rPr>
          <w:rFonts w:ascii="Times New Roman" w:eastAsia="Times New Roman" w:hAnsi="Times New Roman"/>
          <w:sz w:val="28"/>
          <w:szCs w:val="28"/>
        </w:rPr>
        <w:t xml:space="preserve">       </w:t>
      </w:r>
      <w:r w:rsidR="001164C7">
        <w:rPr>
          <w:rFonts w:ascii="Times New Roman" w:eastAsia="Times New Roman" w:hAnsi="Times New Roman"/>
          <w:sz w:val="28"/>
          <w:szCs w:val="28"/>
        </w:rPr>
        <w:t xml:space="preserve">                             </w:t>
      </w:r>
      <w:r w:rsidRPr="001164C7">
        <w:rPr>
          <w:rFonts w:ascii="Times New Roman" w:eastAsia="Times New Roman" w:hAnsi="Times New Roman"/>
          <w:sz w:val="28"/>
          <w:szCs w:val="28"/>
        </w:rPr>
        <w:t>Таблица 9</w:t>
      </w:r>
    </w:p>
    <w:p w:rsidR="001164C7" w:rsidRPr="001164C7" w:rsidRDefault="001164C7" w:rsidP="001164C7">
      <w:pPr>
        <w:spacing w:after="0" w:line="240" w:lineRule="auto"/>
        <w:ind w:firstLine="851"/>
        <w:jc w:val="both"/>
        <w:rPr>
          <w:rFonts w:ascii="Times New Roman" w:eastAsia="Times New Roman" w:hAnsi="Times New Roman"/>
          <w:sz w:val="28"/>
          <w:szCs w:val="28"/>
        </w:rPr>
      </w:pPr>
    </w:p>
    <w:tbl>
      <w:tblPr>
        <w:tblW w:w="0" w:type="auto"/>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3264"/>
        <w:gridCol w:w="2148"/>
        <w:gridCol w:w="2520"/>
      </w:tblGrid>
      <w:tr w:rsidR="00C6421E" w:rsidRPr="00C6421E" w:rsidTr="00253892">
        <w:trPr>
          <w:jc w:val="center"/>
        </w:trPr>
        <w:tc>
          <w:tcPr>
            <w:tcW w:w="923"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№н.п.</w:t>
            </w:r>
          </w:p>
        </w:tc>
        <w:tc>
          <w:tcPr>
            <w:tcW w:w="3264"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Населенные пункты</w:t>
            </w:r>
          </w:p>
        </w:tc>
        <w:tc>
          <w:tcPr>
            <w:tcW w:w="2148"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Группа</w:t>
            </w:r>
          </w:p>
        </w:tc>
        <w:tc>
          <w:tcPr>
            <w:tcW w:w="2520"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Население тыс.чел.</w:t>
            </w:r>
          </w:p>
        </w:tc>
      </w:tr>
      <w:tr w:rsidR="00C6421E" w:rsidRPr="00C6421E" w:rsidTr="00253892">
        <w:trPr>
          <w:jc w:val="center"/>
        </w:trPr>
        <w:tc>
          <w:tcPr>
            <w:tcW w:w="923"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1.</w:t>
            </w:r>
          </w:p>
        </w:tc>
        <w:tc>
          <w:tcPr>
            <w:tcW w:w="3264"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ст. Рязанская</w:t>
            </w:r>
          </w:p>
        </w:tc>
        <w:tc>
          <w:tcPr>
            <w:tcW w:w="2148"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крупный</w:t>
            </w:r>
          </w:p>
        </w:tc>
        <w:tc>
          <w:tcPr>
            <w:tcW w:w="2520"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 xml:space="preserve">от 5 до 10      </w:t>
            </w:r>
          </w:p>
        </w:tc>
      </w:tr>
      <w:tr w:rsidR="00C6421E" w:rsidRPr="00C6421E" w:rsidTr="00253892">
        <w:trPr>
          <w:jc w:val="center"/>
        </w:trPr>
        <w:tc>
          <w:tcPr>
            <w:tcW w:w="923"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2.</w:t>
            </w:r>
          </w:p>
        </w:tc>
        <w:tc>
          <w:tcPr>
            <w:tcW w:w="3264"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х. Головков</w:t>
            </w:r>
          </w:p>
        </w:tc>
        <w:tc>
          <w:tcPr>
            <w:tcW w:w="2148"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малый</w:t>
            </w:r>
          </w:p>
        </w:tc>
        <w:tc>
          <w:tcPr>
            <w:tcW w:w="2520"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до 0,2</w:t>
            </w:r>
          </w:p>
        </w:tc>
      </w:tr>
      <w:tr w:rsidR="00C6421E" w:rsidRPr="00C6421E" w:rsidTr="00253892">
        <w:trPr>
          <w:jc w:val="center"/>
        </w:trPr>
        <w:tc>
          <w:tcPr>
            <w:tcW w:w="923"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3.</w:t>
            </w:r>
          </w:p>
        </w:tc>
        <w:tc>
          <w:tcPr>
            <w:tcW w:w="3264"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х. Гливенко</w:t>
            </w:r>
          </w:p>
        </w:tc>
        <w:tc>
          <w:tcPr>
            <w:tcW w:w="2148"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малый</w:t>
            </w:r>
          </w:p>
        </w:tc>
        <w:tc>
          <w:tcPr>
            <w:tcW w:w="2520"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до 0,2</w:t>
            </w:r>
          </w:p>
        </w:tc>
      </w:tr>
      <w:tr w:rsidR="00C6421E" w:rsidRPr="00C6421E" w:rsidTr="00253892">
        <w:trPr>
          <w:jc w:val="center"/>
        </w:trPr>
        <w:tc>
          <w:tcPr>
            <w:tcW w:w="923"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4.</w:t>
            </w:r>
          </w:p>
        </w:tc>
        <w:tc>
          <w:tcPr>
            <w:tcW w:w="3264"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х. Северный</w:t>
            </w:r>
          </w:p>
        </w:tc>
        <w:tc>
          <w:tcPr>
            <w:tcW w:w="2148"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малый</w:t>
            </w:r>
          </w:p>
        </w:tc>
        <w:tc>
          <w:tcPr>
            <w:tcW w:w="2520"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до 0,2</w:t>
            </w:r>
          </w:p>
        </w:tc>
      </w:tr>
      <w:tr w:rsidR="00C6421E" w:rsidRPr="00C6421E" w:rsidTr="00253892">
        <w:trPr>
          <w:jc w:val="center"/>
        </w:trPr>
        <w:tc>
          <w:tcPr>
            <w:tcW w:w="923"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5.</w:t>
            </w:r>
          </w:p>
        </w:tc>
        <w:tc>
          <w:tcPr>
            <w:tcW w:w="3264"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х. Авиация</w:t>
            </w:r>
          </w:p>
        </w:tc>
        <w:tc>
          <w:tcPr>
            <w:tcW w:w="2148"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малый</w:t>
            </w:r>
          </w:p>
        </w:tc>
        <w:tc>
          <w:tcPr>
            <w:tcW w:w="2520"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до 0,2</w:t>
            </w:r>
          </w:p>
        </w:tc>
      </w:tr>
      <w:tr w:rsidR="00C6421E" w:rsidRPr="00C6421E" w:rsidTr="00253892">
        <w:trPr>
          <w:jc w:val="center"/>
        </w:trPr>
        <w:tc>
          <w:tcPr>
            <w:tcW w:w="923"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6.</w:t>
            </w:r>
          </w:p>
        </w:tc>
        <w:tc>
          <w:tcPr>
            <w:tcW w:w="3264"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х. Беляевский</w:t>
            </w:r>
          </w:p>
        </w:tc>
        <w:tc>
          <w:tcPr>
            <w:tcW w:w="2148"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малый</w:t>
            </w:r>
          </w:p>
        </w:tc>
        <w:tc>
          <w:tcPr>
            <w:tcW w:w="2520"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до 0,2</w:t>
            </w:r>
          </w:p>
        </w:tc>
      </w:tr>
      <w:tr w:rsidR="00C6421E" w:rsidRPr="00C6421E" w:rsidTr="00253892">
        <w:trPr>
          <w:jc w:val="center"/>
        </w:trPr>
        <w:tc>
          <w:tcPr>
            <w:tcW w:w="923"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7.</w:t>
            </w:r>
          </w:p>
        </w:tc>
        <w:tc>
          <w:tcPr>
            <w:tcW w:w="3264"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х. Фокин Первый</w:t>
            </w:r>
          </w:p>
        </w:tc>
        <w:tc>
          <w:tcPr>
            <w:tcW w:w="2148"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средний</w:t>
            </w:r>
          </w:p>
        </w:tc>
        <w:tc>
          <w:tcPr>
            <w:tcW w:w="2520" w:type="dxa"/>
          </w:tcPr>
          <w:p w:rsidR="00C6421E" w:rsidRPr="00C6421E" w:rsidRDefault="00C6421E" w:rsidP="00C6421E">
            <w:pPr>
              <w:spacing w:after="0" w:line="240" w:lineRule="auto"/>
              <w:jc w:val="both"/>
              <w:rPr>
                <w:rFonts w:ascii="Times New Roman" w:eastAsia="Times New Roman" w:hAnsi="Times New Roman"/>
                <w:sz w:val="24"/>
                <w:szCs w:val="24"/>
              </w:rPr>
            </w:pPr>
            <w:r w:rsidRPr="00C6421E">
              <w:rPr>
                <w:rFonts w:ascii="Times New Roman" w:eastAsia="Times New Roman" w:hAnsi="Times New Roman"/>
                <w:sz w:val="24"/>
                <w:szCs w:val="24"/>
              </w:rPr>
              <w:t>от 0,2 до 1</w:t>
            </w:r>
          </w:p>
        </w:tc>
      </w:tr>
    </w:tbl>
    <w:p w:rsidR="00C22D3C" w:rsidRDefault="00C22D3C" w:rsidP="00C6421E">
      <w:pPr>
        <w:spacing w:after="0" w:line="240" w:lineRule="auto"/>
        <w:ind w:firstLine="851"/>
        <w:jc w:val="both"/>
        <w:rPr>
          <w:rFonts w:ascii="Times New Roman" w:eastAsia="Times New Roman" w:hAnsi="Times New Roman"/>
          <w:sz w:val="28"/>
          <w:szCs w:val="28"/>
        </w:rPr>
      </w:pPr>
    </w:p>
    <w:p w:rsidR="00C22D3C" w:rsidRDefault="00C6421E" w:rsidP="00C22D3C">
      <w:pPr>
        <w:spacing w:after="0" w:line="240" w:lineRule="auto"/>
        <w:ind w:firstLine="851"/>
        <w:rPr>
          <w:rFonts w:ascii="Times New Roman" w:eastAsia="Times New Roman" w:hAnsi="Times New Roman"/>
          <w:sz w:val="28"/>
          <w:szCs w:val="28"/>
        </w:rPr>
      </w:pPr>
      <w:r w:rsidRPr="00C22D3C">
        <w:rPr>
          <w:rFonts w:ascii="Times New Roman" w:eastAsia="Times New Roman" w:hAnsi="Times New Roman"/>
          <w:sz w:val="28"/>
          <w:szCs w:val="28"/>
        </w:rPr>
        <w:t xml:space="preserve">  Общая организация территории Рязанского сельского поселения </w:t>
      </w:r>
    </w:p>
    <w:p w:rsidR="00C6421E" w:rsidRPr="00C22D3C" w:rsidRDefault="00C6421E" w:rsidP="00C22D3C">
      <w:pPr>
        <w:spacing w:after="0" w:line="240" w:lineRule="auto"/>
        <w:jc w:val="both"/>
        <w:rPr>
          <w:rFonts w:ascii="Times New Roman" w:eastAsia="Times New Roman" w:hAnsi="Times New Roman"/>
          <w:sz w:val="28"/>
          <w:szCs w:val="28"/>
        </w:rPr>
      </w:pPr>
      <w:r w:rsidRPr="00C22D3C">
        <w:rPr>
          <w:rFonts w:ascii="Times New Roman" w:eastAsia="Times New Roman" w:hAnsi="Times New Roman"/>
          <w:sz w:val="28"/>
          <w:szCs w:val="28"/>
        </w:rPr>
        <w:t>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rsidR="00C6421E" w:rsidRPr="00C22D3C" w:rsidRDefault="00C6421E" w:rsidP="00C6421E">
      <w:pPr>
        <w:tabs>
          <w:tab w:val="left" w:pos="7230"/>
        </w:tabs>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sz w:val="28"/>
          <w:szCs w:val="28"/>
        </w:rPr>
        <w:t>При этом необходимо учитывать:</w:t>
      </w:r>
    </w:p>
    <w:p w:rsidR="00C6421E" w:rsidRPr="00C22D3C" w:rsidRDefault="00C6421E" w:rsidP="00C6421E">
      <w:pPr>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iCs/>
          <w:sz w:val="28"/>
          <w:szCs w:val="28"/>
        </w:rPr>
        <w:t>–</w:t>
      </w:r>
      <w:r w:rsidRPr="00C22D3C">
        <w:rPr>
          <w:rFonts w:ascii="Times New Roman" w:eastAsia="Times New Roman" w:hAnsi="Times New Roman"/>
          <w:sz w:val="28"/>
          <w:szCs w:val="28"/>
        </w:rPr>
        <w:t xml:space="preserve">  возможности развития населенного пункта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C6421E" w:rsidRPr="00C22D3C" w:rsidRDefault="00C6421E" w:rsidP="00C6421E">
      <w:pPr>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iCs/>
          <w:sz w:val="28"/>
          <w:szCs w:val="28"/>
        </w:rPr>
        <w:t>–</w:t>
      </w:r>
      <w:r w:rsidRPr="00C22D3C">
        <w:rPr>
          <w:rFonts w:ascii="Times New Roman" w:eastAsia="Times New Roman" w:hAnsi="Times New Roman"/>
          <w:sz w:val="28"/>
          <w:szCs w:val="28"/>
        </w:rPr>
        <w:t xml:space="preserve">  возможность повышения интенсивности использования территорий (за счет увеличения плотности застройки) в границах населенного пункта, в том числе за счет реконструкции и развития застроенных территорий;</w:t>
      </w:r>
    </w:p>
    <w:p w:rsidR="00C6421E" w:rsidRPr="00C22D3C" w:rsidRDefault="00C6421E" w:rsidP="00C6421E">
      <w:pPr>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iCs/>
          <w:sz w:val="28"/>
          <w:szCs w:val="28"/>
        </w:rPr>
        <w:t>–</w:t>
      </w:r>
      <w:r w:rsidRPr="00C22D3C">
        <w:rPr>
          <w:rFonts w:ascii="Times New Roman" w:eastAsia="Times New Roman" w:hAnsi="Times New Roman"/>
          <w:sz w:val="28"/>
          <w:szCs w:val="28"/>
        </w:rPr>
        <w:t xml:space="preserve">  требования законодательства по развитию рынка земли и жилья;</w:t>
      </w:r>
    </w:p>
    <w:p w:rsidR="00C6421E" w:rsidRPr="00C22D3C" w:rsidRDefault="00C6421E" w:rsidP="00C6421E">
      <w:pPr>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iCs/>
          <w:sz w:val="28"/>
          <w:szCs w:val="28"/>
        </w:rPr>
        <w:t>–</w:t>
      </w:r>
      <w:r w:rsidRPr="00C22D3C">
        <w:rPr>
          <w:rFonts w:ascii="Times New Roman" w:eastAsia="Times New Roman" w:hAnsi="Times New Roman"/>
          <w:sz w:val="28"/>
          <w:szCs w:val="28"/>
        </w:rPr>
        <w:t xml:space="preserve"> возможности бюджета и привлечения негосударственных инвестиций для программ развития сельского поселения.</w:t>
      </w:r>
    </w:p>
    <w:p w:rsidR="00C6421E" w:rsidRPr="00C22D3C" w:rsidRDefault="00C6421E" w:rsidP="00C6421E">
      <w:pPr>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sz w:val="28"/>
          <w:szCs w:val="28"/>
        </w:rPr>
        <w:t xml:space="preserve">  С учетом преимущественного функционального использования территория населенного пункта подразделяется на селитебную, производственную, рекреационную, и зону специального назначения. </w:t>
      </w:r>
    </w:p>
    <w:p w:rsidR="00C6421E" w:rsidRPr="00C22D3C" w:rsidRDefault="00C6421E" w:rsidP="00C6421E">
      <w:pPr>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sz w:val="28"/>
          <w:szCs w:val="28"/>
        </w:rPr>
        <w:t xml:space="preserve">Селитебная территория предназначена: для размещения жилищного фонда, общественных зданий и сооружений, отдельных коммунальных и промышленных объектов, не требующих устройств санитарно-защитных зон; для устройства путей сообщения, улиц, площадей, парков, садов, бульваров и других мест общего пользования. </w:t>
      </w:r>
    </w:p>
    <w:p w:rsidR="00C6421E" w:rsidRPr="00C22D3C" w:rsidRDefault="00C6421E" w:rsidP="00C6421E">
      <w:pPr>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sz w:val="28"/>
          <w:szCs w:val="28"/>
        </w:rPr>
        <w:t xml:space="preserve">Производственная территория предназначена для размещения промышленных предприятий и связанных с ними объектов, комплексов </w:t>
      </w:r>
      <w:r w:rsidRPr="00C22D3C">
        <w:rPr>
          <w:rFonts w:ascii="Times New Roman" w:eastAsia="Times New Roman" w:hAnsi="Times New Roman"/>
          <w:sz w:val="28"/>
          <w:szCs w:val="28"/>
        </w:rPr>
        <w:lastRenderedPageBreak/>
        <w:t xml:space="preserve">научных учреждений с их опытными производствами, коммунально-складских объектов, сооружений внешнего транспорта. </w:t>
      </w:r>
    </w:p>
    <w:p w:rsidR="00C6421E" w:rsidRPr="00C22D3C" w:rsidRDefault="00C6421E" w:rsidP="00C6421E">
      <w:pPr>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sz w:val="28"/>
          <w:szCs w:val="28"/>
        </w:rPr>
        <w:t xml:space="preserve">Рекреационная территория включает леса, лесопарки, лесозащитные зоны, водоемы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 </w:t>
      </w:r>
    </w:p>
    <w:p w:rsidR="00C6421E" w:rsidRPr="00C22D3C" w:rsidRDefault="00C6421E" w:rsidP="00C6421E">
      <w:pPr>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sz w:val="28"/>
          <w:szCs w:val="28"/>
        </w:rPr>
        <w:t>В состав зоны специального назначения могут включаться зоны, занятые кладбищами, зелеными насаждениями специального назначения, объектами по размещению отходов потребления и иные.</w:t>
      </w:r>
    </w:p>
    <w:p w:rsidR="00C6421E" w:rsidRPr="00C22D3C" w:rsidRDefault="00C6421E" w:rsidP="00C6421E">
      <w:pPr>
        <w:spacing w:after="0" w:line="240" w:lineRule="auto"/>
        <w:jc w:val="both"/>
        <w:rPr>
          <w:rFonts w:ascii="Times New Roman" w:eastAsia="Times New Roman" w:hAnsi="Times New Roman"/>
          <w:sz w:val="28"/>
          <w:szCs w:val="28"/>
        </w:rPr>
      </w:pPr>
      <w:r w:rsidRPr="00C22D3C">
        <w:rPr>
          <w:rFonts w:ascii="Times New Roman" w:eastAsia="Times New Roman" w:hAnsi="Times New Roman"/>
          <w:sz w:val="28"/>
          <w:szCs w:val="28"/>
        </w:rPr>
        <w:t xml:space="preserve">             В пределах указанных территорий выделяются зоны различного функционального назначения: жилой застройки, общественных центров, промышленные, научные и научно-производственные, коммунально-складские, внешнего транспорта, массового отдыха, охраняемых ландшафтов, а также особо охраняемые территории, где запрещается или ограничивается любая деятельность, если она противоречит целям ее создания. </w:t>
      </w:r>
    </w:p>
    <w:p w:rsidR="00C6421E" w:rsidRPr="00C22D3C" w:rsidRDefault="00C6421E" w:rsidP="00C6421E">
      <w:pPr>
        <w:spacing w:after="0" w:line="240" w:lineRule="auto"/>
        <w:jc w:val="both"/>
        <w:rPr>
          <w:rFonts w:ascii="Times New Roman" w:eastAsia="Times New Roman" w:hAnsi="Times New Roman"/>
          <w:sz w:val="28"/>
          <w:szCs w:val="28"/>
        </w:rPr>
      </w:pPr>
      <w:r w:rsidRPr="00C22D3C">
        <w:rPr>
          <w:rFonts w:ascii="Times New Roman" w:eastAsia="Times New Roman" w:hAnsi="Times New Roman"/>
          <w:sz w:val="28"/>
          <w:szCs w:val="28"/>
        </w:rPr>
        <w:t xml:space="preserve">             Резервные территории необходимо предусматривать для перспективного развития населенного пункта, которые включают земли, примыкающие к границе (черте) населенного пункта.</w:t>
      </w:r>
    </w:p>
    <w:p w:rsidR="00EE0AD1" w:rsidRPr="00C22D3C" w:rsidRDefault="00C6421E" w:rsidP="00342CAA">
      <w:pPr>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sz w:val="28"/>
          <w:szCs w:val="28"/>
        </w:rPr>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w:t>
      </w:r>
      <w:r w:rsidR="00342CAA" w:rsidRPr="00C22D3C">
        <w:rPr>
          <w:rFonts w:ascii="Times New Roman" w:eastAsia="Times New Roman" w:hAnsi="Times New Roman"/>
          <w:sz w:val="28"/>
          <w:szCs w:val="28"/>
        </w:rPr>
        <w:t xml:space="preserve"> а также земель иных категорий.</w:t>
      </w:r>
    </w:p>
    <w:p w:rsidR="00EE0AD1" w:rsidRPr="00C22D3C" w:rsidRDefault="00EE0AD1" w:rsidP="00EE0AD1">
      <w:pPr>
        <w:autoSpaceDE w:val="0"/>
        <w:spacing w:after="0" w:line="240" w:lineRule="auto"/>
        <w:jc w:val="right"/>
        <w:rPr>
          <w:rFonts w:ascii="Times New Roman" w:eastAsia="Times New Roman" w:hAnsi="Times New Roman"/>
          <w:sz w:val="28"/>
          <w:szCs w:val="28"/>
        </w:rPr>
      </w:pPr>
    </w:p>
    <w:p w:rsidR="00C22D3C" w:rsidRDefault="00C22D3C" w:rsidP="00EE0AD1">
      <w:pPr>
        <w:autoSpaceDE w:val="0"/>
        <w:spacing w:after="0" w:line="240" w:lineRule="auto"/>
        <w:jc w:val="right"/>
        <w:rPr>
          <w:rFonts w:ascii="Times New Roman" w:eastAsia="Times New Roman" w:hAnsi="Times New Roman"/>
          <w:sz w:val="28"/>
          <w:szCs w:val="28"/>
        </w:rPr>
      </w:pPr>
    </w:p>
    <w:p w:rsidR="00C22D3C" w:rsidRDefault="00C22D3C" w:rsidP="00EE0AD1">
      <w:pPr>
        <w:autoSpaceDE w:val="0"/>
        <w:spacing w:after="0" w:line="240" w:lineRule="auto"/>
        <w:jc w:val="right"/>
        <w:rPr>
          <w:rFonts w:ascii="Times New Roman" w:eastAsia="Times New Roman" w:hAnsi="Times New Roman"/>
          <w:sz w:val="28"/>
          <w:szCs w:val="28"/>
        </w:rPr>
      </w:pPr>
    </w:p>
    <w:p w:rsidR="00C22D3C" w:rsidRDefault="00C22D3C" w:rsidP="00EE0AD1">
      <w:pPr>
        <w:autoSpaceDE w:val="0"/>
        <w:spacing w:after="0" w:line="240" w:lineRule="auto"/>
        <w:jc w:val="right"/>
        <w:rPr>
          <w:rFonts w:ascii="Times New Roman" w:eastAsia="Times New Roman" w:hAnsi="Times New Roman"/>
          <w:sz w:val="28"/>
          <w:szCs w:val="28"/>
        </w:rPr>
      </w:pPr>
    </w:p>
    <w:p w:rsidR="00C22D3C" w:rsidRDefault="00C22D3C" w:rsidP="00EE0AD1">
      <w:pPr>
        <w:autoSpaceDE w:val="0"/>
        <w:spacing w:after="0" w:line="240" w:lineRule="auto"/>
        <w:jc w:val="right"/>
        <w:rPr>
          <w:rFonts w:ascii="Times New Roman" w:eastAsia="Times New Roman" w:hAnsi="Times New Roman"/>
          <w:sz w:val="28"/>
          <w:szCs w:val="28"/>
        </w:rPr>
      </w:pPr>
    </w:p>
    <w:p w:rsidR="00EE0AD1" w:rsidRPr="00C22D3C" w:rsidRDefault="00EE0AD1" w:rsidP="00EE0AD1">
      <w:pPr>
        <w:autoSpaceDE w:val="0"/>
        <w:spacing w:after="0" w:line="240" w:lineRule="auto"/>
        <w:jc w:val="right"/>
        <w:rPr>
          <w:rFonts w:ascii="Times New Roman" w:eastAsia="Times New Roman" w:hAnsi="Times New Roman"/>
          <w:sz w:val="28"/>
          <w:szCs w:val="28"/>
        </w:rPr>
      </w:pPr>
      <w:r w:rsidRPr="00C22D3C">
        <w:rPr>
          <w:rFonts w:ascii="Times New Roman" w:eastAsia="Times New Roman" w:hAnsi="Times New Roman"/>
          <w:sz w:val="28"/>
          <w:szCs w:val="28"/>
        </w:rPr>
        <w:t xml:space="preserve">Расчетная плотность населения на территории сельских населенных пунктов </w:t>
      </w:r>
    </w:p>
    <w:p w:rsidR="00EE0AD1" w:rsidRDefault="00342CAA" w:rsidP="00C22D3C">
      <w:pPr>
        <w:autoSpaceDE w:val="0"/>
        <w:spacing w:after="0" w:line="240" w:lineRule="auto"/>
        <w:jc w:val="right"/>
        <w:rPr>
          <w:rFonts w:ascii="Times New Roman" w:eastAsia="Times New Roman" w:hAnsi="Times New Roman"/>
          <w:sz w:val="28"/>
          <w:szCs w:val="28"/>
        </w:rPr>
      </w:pPr>
      <w:r w:rsidRPr="00C22D3C">
        <w:rPr>
          <w:rFonts w:ascii="Times New Roman" w:eastAsia="Times New Roman" w:hAnsi="Times New Roman"/>
          <w:sz w:val="28"/>
          <w:szCs w:val="28"/>
        </w:rPr>
        <w:t xml:space="preserve">                                                                                                                                  </w:t>
      </w:r>
      <w:r w:rsidR="00C22D3C">
        <w:rPr>
          <w:rFonts w:ascii="Times New Roman" w:eastAsia="Times New Roman" w:hAnsi="Times New Roman"/>
          <w:sz w:val="28"/>
          <w:szCs w:val="28"/>
        </w:rPr>
        <w:t xml:space="preserve">    </w:t>
      </w:r>
      <w:r w:rsidRPr="00C22D3C">
        <w:rPr>
          <w:rFonts w:ascii="Times New Roman" w:eastAsia="Times New Roman" w:hAnsi="Times New Roman"/>
          <w:sz w:val="28"/>
          <w:szCs w:val="28"/>
        </w:rPr>
        <w:t>Таблица 10</w:t>
      </w:r>
    </w:p>
    <w:p w:rsidR="00C22D3C" w:rsidRPr="00C22D3C" w:rsidRDefault="00C22D3C" w:rsidP="00C22D3C">
      <w:pPr>
        <w:autoSpaceDE w:val="0"/>
        <w:spacing w:after="0" w:line="240" w:lineRule="auto"/>
        <w:jc w:val="right"/>
        <w:rPr>
          <w:rFonts w:ascii="Times New Roman" w:eastAsia="Times New Roman" w:hAnsi="Times New Roman"/>
          <w:sz w:val="28"/>
          <w:szCs w:val="28"/>
        </w:rPr>
      </w:pPr>
    </w:p>
    <w:tbl>
      <w:tblPr>
        <w:tblW w:w="0" w:type="auto"/>
        <w:tblInd w:w="70" w:type="dxa"/>
        <w:tblLayout w:type="fixed"/>
        <w:tblCellMar>
          <w:left w:w="70" w:type="dxa"/>
          <w:right w:w="70" w:type="dxa"/>
        </w:tblCellMar>
        <w:tblLook w:val="0000"/>
      </w:tblPr>
      <w:tblGrid>
        <w:gridCol w:w="3240"/>
        <w:gridCol w:w="840"/>
        <w:gridCol w:w="720"/>
        <w:gridCol w:w="720"/>
        <w:gridCol w:w="720"/>
        <w:gridCol w:w="720"/>
        <w:gridCol w:w="720"/>
        <w:gridCol w:w="720"/>
        <w:gridCol w:w="1239"/>
      </w:tblGrid>
      <w:tr w:rsidR="00EE0AD1" w:rsidRPr="00EE0AD1" w:rsidTr="00F239E1">
        <w:trPr>
          <w:cantSplit/>
          <w:trHeight w:val="360"/>
        </w:trPr>
        <w:tc>
          <w:tcPr>
            <w:tcW w:w="3240" w:type="dxa"/>
            <w:vMerge w:val="restart"/>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Тип дома</w:t>
            </w:r>
          </w:p>
        </w:tc>
        <w:tc>
          <w:tcPr>
            <w:tcW w:w="6399" w:type="dxa"/>
            <w:gridSpan w:val="8"/>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 xml:space="preserve">Плотность населения (чел./га)       </w:t>
            </w:r>
            <w:r w:rsidRPr="00EE0AD1">
              <w:rPr>
                <w:rFonts w:ascii="Times New Roman" w:eastAsia="Times New Roman" w:hAnsi="Times New Roman"/>
                <w:sz w:val="24"/>
                <w:szCs w:val="24"/>
                <w:lang w:eastAsia="ru-RU"/>
              </w:rPr>
              <w:br/>
              <w:t>при среднем размере семьи (чел.)</w:t>
            </w:r>
          </w:p>
        </w:tc>
      </w:tr>
      <w:tr w:rsidR="00EE0AD1" w:rsidRPr="00EE0AD1" w:rsidTr="00F239E1">
        <w:trPr>
          <w:cantSplit/>
          <w:trHeight w:val="240"/>
        </w:trPr>
        <w:tc>
          <w:tcPr>
            <w:tcW w:w="3240" w:type="dxa"/>
            <w:vMerge/>
            <w:tcBorders>
              <w:top w:val="single" w:sz="4" w:space="0" w:color="000000"/>
              <w:left w:val="single" w:sz="4" w:space="0" w:color="000000"/>
              <w:bottom w:val="single" w:sz="4" w:space="0" w:color="000000"/>
            </w:tcBorders>
            <w:shd w:val="clear" w:color="auto" w:fill="auto"/>
            <w:vAlign w:val="center"/>
          </w:tcPr>
          <w:p w:rsidR="00EE0AD1" w:rsidRPr="00EE0AD1" w:rsidRDefault="00EE0AD1" w:rsidP="00EE0AD1">
            <w:pPr>
              <w:snapToGrid w:val="0"/>
              <w:spacing w:after="0" w:line="240" w:lineRule="auto"/>
              <w:rPr>
                <w:rFonts w:ascii="Times New Roman" w:eastAsia="Times New Roman" w:hAnsi="Times New Roman"/>
                <w:sz w:val="24"/>
                <w:szCs w:val="24"/>
              </w:rPr>
            </w:pPr>
          </w:p>
        </w:tc>
        <w:tc>
          <w:tcPr>
            <w:tcW w:w="8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2,5</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3,5</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4,0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4,5</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5,0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5,5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6,0</w:t>
            </w:r>
          </w:p>
        </w:tc>
      </w:tr>
      <w:tr w:rsidR="00EE0AD1" w:rsidRPr="00EE0AD1" w:rsidTr="00F239E1">
        <w:trPr>
          <w:cantSplit/>
          <w:trHeight w:val="360"/>
        </w:trPr>
        <w:tc>
          <w:tcPr>
            <w:tcW w:w="32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 xml:space="preserve">Усадебный с приквартирными    </w:t>
            </w:r>
            <w:r w:rsidRPr="00EE0AD1">
              <w:rPr>
                <w:rFonts w:ascii="Times New Roman" w:eastAsia="Times New Roman" w:hAnsi="Times New Roman"/>
                <w:sz w:val="24"/>
                <w:szCs w:val="24"/>
                <w:lang w:eastAsia="ru-RU"/>
              </w:rPr>
              <w:br/>
              <w:t>участками (м2):</w:t>
            </w:r>
          </w:p>
        </w:tc>
        <w:tc>
          <w:tcPr>
            <w:tcW w:w="8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r>
      <w:tr w:rsidR="00EE0AD1" w:rsidRPr="00EE0AD1" w:rsidTr="00F239E1">
        <w:trPr>
          <w:cantSplit/>
          <w:trHeight w:val="240"/>
        </w:trPr>
        <w:tc>
          <w:tcPr>
            <w:tcW w:w="32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2000</w:t>
            </w:r>
          </w:p>
        </w:tc>
        <w:tc>
          <w:tcPr>
            <w:tcW w:w="8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12</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14</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16</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18</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24</w:t>
            </w:r>
          </w:p>
        </w:tc>
      </w:tr>
      <w:tr w:rsidR="00EE0AD1" w:rsidRPr="00EE0AD1" w:rsidTr="00F239E1">
        <w:trPr>
          <w:cantSplit/>
          <w:trHeight w:val="240"/>
        </w:trPr>
        <w:tc>
          <w:tcPr>
            <w:tcW w:w="32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1500</w:t>
            </w:r>
          </w:p>
        </w:tc>
        <w:tc>
          <w:tcPr>
            <w:tcW w:w="8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13</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15</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17</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22</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25</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27</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30</w:t>
            </w:r>
          </w:p>
        </w:tc>
      </w:tr>
      <w:tr w:rsidR="00EE0AD1" w:rsidRPr="00EE0AD1" w:rsidTr="00F239E1">
        <w:trPr>
          <w:cantSplit/>
          <w:trHeight w:val="240"/>
        </w:trPr>
        <w:tc>
          <w:tcPr>
            <w:tcW w:w="32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1200</w:t>
            </w:r>
          </w:p>
        </w:tc>
        <w:tc>
          <w:tcPr>
            <w:tcW w:w="8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17</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21</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23</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25</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28</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32</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33</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37</w:t>
            </w:r>
          </w:p>
        </w:tc>
      </w:tr>
      <w:tr w:rsidR="00EE0AD1" w:rsidRPr="00EE0AD1" w:rsidTr="00F239E1">
        <w:trPr>
          <w:cantSplit/>
          <w:trHeight w:val="240"/>
        </w:trPr>
        <w:tc>
          <w:tcPr>
            <w:tcW w:w="32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1000</w:t>
            </w:r>
          </w:p>
        </w:tc>
        <w:tc>
          <w:tcPr>
            <w:tcW w:w="8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24</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28</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32</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35</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38</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44</w:t>
            </w:r>
          </w:p>
        </w:tc>
      </w:tr>
      <w:tr w:rsidR="00EE0AD1" w:rsidRPr="00EE0AD1" w:rsidTr="00F239E1">
        <w:trPr>
          <w:cantSplit/>
          <w:trHeight w:val="240"/>
        </w:trPr>
        <w:tc>
          <w:tcPr>
            <w:tcW w:w="32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800</w:t>
            </w:r>
          </w:p>
        </w:tc>
        <w:tc>
          <w:tcPr>
            <w:tcW w:w="8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25</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33</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35</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38</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42</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45</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50</w:t>
            </w:r>
          </w:p>
        </w:tc>
      </w:tr>
      <w:tr w:rsidR="00EE0AD1" w:rsidRPr="00EE0AD1" w:rsidTr="00F239E1">
        <w:trPr>
          <w:cantSplit/>
          <w:trHeight w:val="240"/>
        </w:trPr>
        <w:tc>
          <w:tcPr>
            <w:tcW w:w="32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600</w:t>
            </w:r>
          </w:p>
        </w:tc>
        <w:tc>
          <w:tcPr>
            <w:tcW w:w="8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33</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40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41</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44</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48</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50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60</w:t>
            </w:r>
          </w:p>
        </w:tc>
      </w:tr>
      <w:tr w:rsidR="00EE0AD1" w:rsidRPr="00EE0AD1" w:rsidTr="00F239E1">
        <w:trPr>
          <w:cantSplit/>
          <w:trHeight w:val="240"/>
        </w:trPr>
        <w:tc>
          <w:tcPr>
            <w:tcW w:w="32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400</w:t>
            </w:r>
          </w:p>
        </w:tc>
        <w:tc>
          <w:tcPr>
            <w:tcW w:w="8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35</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40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44</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45</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50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54</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56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65</w:t>
            </w:r>
          </w:p>
        </w:tc>
      </w:tr>
      <w:tr w:rsidR="00EE0AD1" w:rsidRPr="00EE0AD1" w:rsidTr="00F239E1">
        <w:trPr>
          <w:cantSplit/>
          <w:trHeight w:val="240"/>
        </w:trPr>
        <w:tc>
          <w:tcPr>
            <w:tcW w:w="32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Секционный с числом этажей:</w:t>
            </w:r>
          </w:p>
        </w:tc>
        <w:tc>
          <w:tcPr>
            <w:tcW w:w="8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r>
      <w:tr w:rsidR="00EE0AD1" w:rsidRPr="00EE0AD1" w:rsidTr="00F239E1">
        <w:trPr>
          <w:cantSplit/>
          <w:trHeight w:val="240"/>
        </w:trPr>
        <w:tc>
          <w:tcPr>
            <w:tcW w:w="32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2</w:t>
            </w:r>
          </w:p>
        </w:tc>
        <w:tc>
          <w:tcPr>
            <w:tcW w:w="8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130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r>
      <w:tr w:rsidR="00EE0AD1" w:rsidRPr="00EE0AD1" w:rsidTr="00F239E1">
        <w:trPr>
          <w:cantSplit/>
          <w:trHeight w:val="240"/>
        </w:trPr>
        <w:tc>
          <w:tcPr>
            <w:tcW w:w="32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3</w:t>
            </w:r>
          </w:p>
        </w:tc>
        <w:tc>
          <w:tcPr>
            <w:tcW w:w="8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150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r>
      <w:tr w:rsidR="00EE0AD1" w:rsidRPr="00EE0AD1" w:rsidTr="00F239E1">
        <w:trPr>
          <w:cantSplit/>
          <w:trHeight w:val="240"/>
        </w:trPr>
        <w:tc>
          <w:tcPr>
            <w:tcW w:w="32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lastRenderedPageBreak/>
              <w:t>4</w:t>
            </w:r>
          </w:p>
        </w:tc>
        <w:tc>
          <w:tcPr>
            <w:tcW w:w="84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170</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720"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w:t>
            </w:r>
          </w:p>
        </w:tc>
      </w:tr>
    </w:tbl>
    <w:p w:rsidR="00EE0AD1" w:rsidRPr="00EE0AD1" w:rsidRDefault="00EE0AD1" w:rsidP="00342CAA">
      <w:pPr>
        <w:autoSpaceDE w:val="0"/>
        <w:spacing w:after="0" w:line="240" w:lineRule="auto"/>
        <w:rPr>
          <w:rFonts w:ascii="Times New Roman" w:eastAsia="Times New Roman" w:hAnsi="Times New Roman"/>
          <w:sz w:val="24"/>
          <w:szCs w:val="24"/>
        </w:rPr>
      </w:pPr>
    </w:p>
    <w:p w:rsidR="00EE0AD1" w:rsidRPr="00C22D3C" w:rsidRDefault="00EE0AD1" w:rsidP="00EE0AD1">
      <w:pPr>
        <w:autoSpaceDE w:val="0"/>
        <w:spacing w:after="0" w:line="240" w:lineRule="auto"/>
        <w:jc w:val="right"/>
        <w:rPr>
          <w:rFonts w:ascii="Times New Roman" w:eastAsia="Times New Roman" w:hAnsi="Times New Roman"/>
          <w:sz w:val="28"/>
          <w:szCs w:val="28"/>
        </w:rPr>
      </w:pPr>
    </w:p>
    <w:p w:rsidR="00EE0AD1" w:rsidRPr="00C22D3C" w:rsidRDefault="00EE0AD1" w:rsidP="00EE0AD1">
      <w:pPr>
        <w:autoSpaceDE w:val="0"/>
        <w:spacing w:after="0" w:line="240" w:lineRule="auto"/>
        <w:jc w:val="right"/>
        <w:rPr>
          <w:rFonts w:ascii="Times New Roman" w:eastAsia="Times New Roman" w:hAnsi="Times New Roman"/>
          <w:sz w:val="28"/>
          <w:szCs w:val="28"/>
        </w:rPr>
      </w:pPr>
      <w:r w:rsidRPr="00C22D3C">
        <w:rPr>
          <w:rFonts w:ascii="Times New Roman" w:eastAsia="Times New Roman" w:hAnsi="Times New Roman"/>
          <w:sz w:val="28"/>
          <w:szCs w:val="28"/>
        </w:rPr>
        <w:t xml:space="preserve">Предельно допустимые параметры застройки (Кз и Кпз) сельской жилой зоны </w:t>
      </w:r>
    </w:p>
    <w:p w:rsidR="00EE0AD1" w:rsidRDefault="00342CAA" w:rsidP="00C22D3C">
      <w:pPr>
        <w:autoSpaceDE w:val="0"/>
        <w:spacing w:after="0" w:line="240" w:lineRule="auto"/>
        <w:jc w:val="right"/>
        <w:rPr>
          <w:rFonts w:ascii="Times New Roman" w:eastAsia="Times New Roman" w:hAnsi="Times New Roman"/>
          <w:sz w:val="28"/>
          <w:szCs w:val="28"/>
        </w:rPr>
      </w:pPr>
      <w:r w:rsidRPr="00C22D3C">
        <w:rPr>
          <w:rFonts w:ascii="Times New Roman" w:eastAsia="Times New Roman" w:hAnsi="Times New Roman"/>
          <w:sz w:val="28"/>
          <w:szCs w:val="28"/>
        </w:rPr>
        <w:t xml:space="preserve">                                                                                                                                    </w:t>
      </w:r>
      <w:r w:rsidR="00C22D3C">
        <w:rPr>
          <w:rFonts w:ascii="Times New Roman" w:eastAsia="Times New Roman" w:hAnsi="Times New Roman"/>
          <w:sz w:val="28"/>
          <w:szCs w:val="28"/>
        </w:rPr>
        <w:t xml:space="preserve">  </w:t>
      </w:r>
      <w:r w:rsidRPr="00C22D3C">
        <w:rPr>
          <w:rFonts w:ascii="Times New Roman" w:eastAsia="Times New Roman" w:hAnsi="Times New Roman"/>
          <w:sz w:val="28"/>
          <w:szCs w:val="28"/>
        </w:rPr>
        <w:t>Таблица 11</w:t>
      </w:r>
    </w:p>
    <w:p w:rsidR="00C22D3C" w:rsidRPr="00C22D3C" w:rsidRDefault="00C22D3C" w:rsidP="00C22D3C">
      <w:pPr>
        <w:autoSpaceDE w:val="0"/>
        <w:spacing w:after="0" w:line="240" w:lineRule="auto"/>
        <w:jc w:val="right"/>
        <w:rPr>
          <w:rFonts w:ascii="Times New Roman" w:eastAsia="Times New Roman" w:hAnsi="Times New Roman"/>
          <w:sz w:val="28"/>
          <w:szCs w:val="28"/>
        </w:rPr>
      </w:pPr>
    </w:p>
    <w:tbl>
      <w:tblPr>
        <w:tblW w:w="0" w:type="auto"/>
        <w:tblInd w:w="173" w:type="dxa"/>
        <w:tblLayout w:type="fixed"/>
        <w:tblLook w:val="0000"/>
      </w:tblPr>
      <w:tblGrid>
        <w:gridCol w:w="1244"/>
        <w:gridCol w:w="1769"/>
        <w:gridCol w:w="1863"/>
        <w:gridCol w:w="1789"/>
        <w:gridCol w:w="2787"/>
      </w:tblGrid>
      <w:tr w:rsidR="00EE0AD1" w:rsidRPr="00EE0AD1" w:rsidTr="00F239E1">
        <w:trPr>
          <w:trHeight w:val="137"/>
        </w:trPr>
        <w:tc>
          <w:tcPr>
            <w:tcW w:w="1244"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Тип застройки</w:t>
            </w:r>
          </w:p>
        </w:tc>
        <w:tc>
          <w:tcPr>
            <w:tcW w:w="176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Размер земельного участка (кв.м)</w:t>
            </w:r>
          </w:p>
        </w:tc>
        <w:tc>
          <w:tcPr>
            <w:tcW w:w="1863"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ind w:left="-138" w:firstLine="138"/>
              <w:jc w:val="center"/>
              <w:rPr>
                <w:rFonts w:ascii="Times New Roman" w:eastAsia="Times New Roman" w:hAnsi="Times New Roman"/>
                <w:sz w:val="24"/>
                <w:szCs w:val="24"/>
              </w:rPr>
            </w:pPr>
            <w:r w:rsidRPr="00EE0AD1">
              <w:rPr>
                <w:rFonts w:ascii="Times New Roman" w:eastAsia="Times New Roman" w:hAnsi="Times New Roman"/>
                <w:sz w:val="24"/>
                <w:szCs w:val="24"/>
              </w:rPr>
              <w:t>Площадь жилого дома (кв.м общей пл.)</w:t>
            </w:r>
          </w:p>
        </w:tc>
        <w:tc>
          <w:tcPr>
            <w:tcW w:w="178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Коэффициент застройки Кз</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Коэффициент плотности застройки Кпз</w:t>
            </w:r>
          </w:p>
        </w:tc>
      </w:tr>
      <w:tr w:rsidR="00EE0AD1" w:rsidRPr="00EE0AD1" w:rsidTr="00F239E1">
        <w:trPr>
          <w:trHeight w:val="194"/>
        </w:trPr>
        <w:tc>
          <w:tcPr>
            <w:tcW w:w="1244"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А</w:t>
            </w:r>
          </w:p>
        </w:tc>
        <w:tc>
          <w:tcPr>
            <w:tcW w:w="176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1200 и более</w:t>
            </w:r>
          </w:p>
        </w:tc>
        <w:tc>
          <w:tcPr>
            <w:tcW w:w="1863"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480</w:t>
            </w:r>
          </w:p>
        </w:tc>
        <w:tc>
          <w:tcPr>
            <w:tcW w:w="178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0,2</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0,4</w:t>
            </w:r>
          </w:p>
        </w:tc>
      </w:tr>
      <w:tr w:rsidR="00EE0AD1" w:rsidRPr="00EE0AD1" w:rsidTr="00F239E1">
        <w:trPr>
          <w:trHeight w:val="259"/>
        </w:trPr>
        <w:tc>
          <w:tcPr>
            <w:tcW w:w="1244"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p>
        </w:tc>
        <w:tc>
          <w:tcPr>
            <w:tcW w:w="176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1000</w:t>
            </w:r>
          </w:p>
        </w:tc>
        <w:tc>
          <w:tcPr>
            <w:tcW w:w="1863"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400</w:t>
            </w:r>
          </w:p>
        </w:tc>
        <w:tc>
          <w:tcPr>
            <w:tcW w:w="178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0,2</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0,4</w:t>
            </w:r>
          </w:p>
        </w:tc>
      </w:tr>
      <w:tr w:rsidR="00EE0AD1" w:rsidRPr="00EE0AD1" w:rsidTr="00F239E1">
        <w:trPr>
          <w:trHeight w:val="137"/>
        </w:trPr>
        <w:tc>
          <w:tcPr>
            <w:tcW w:w="1244"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Б</w:t>
            </w:r>
          </w:p>
        </w:tc>
        <w:tc>
          <w:tcPr>
            <w:tcW w:w="176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800</w:t>
            </w:r>
          </w:p>
        </w:tc>
        <w:tc>
          <w:tcPr>
            <w:tcW w:w="1863"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480</w:t>
            </w:r>
          </w:p>
        </w:tc>
        <w:tc>
          <w:tcPr>
            <w:tcW w:w="178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0,3</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0,6</w:t>
            </w:r>
          </w:p>
        </w:tc>
      </w:tr>
      <w:tr w:rsidR="00EE0AD1" w:rsidRPr="00EE0AD1" w:rsidTr="00F239E1">
        <w:trPr>
          <w:trHeight w:val="194"/>
        </w:trPr>
        <w:tc>
          <w:tcPr>
            <w:tcW w:w="1244"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p>
        </w:tc>
        <w:tc>
          <w:tcPr>
            <w:tcW w:w="176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600</w:t>
            </w:r>
          </w:p>
        </w:tc>
        <w:tc>
          <w:tcPr>
            <w:tcW w:w="1863"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360</w:t>
            </w:r>
          </w:p>
        </w:tc>
        <w:tc>
          <w:tcPr>
            <w:tcW w:w="178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0,3</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0,6</w:t>
            </w:r>
          </w:p>
        </w:tc>
      </w:tr>
      <w:tr w:rsidR="00EE0AD1" w:rsidRPr="00EE0AD1" w:rsidTr="00F239E1">
        <w:trPr>
          <w:trHeight w:val="113"/>
        </w:trPr>
        <w:tc>
          <w:tcPr>
            <w:tcW w:w="1244"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p>
        </w:tc>
        <w:tc>
          <w:tcPr>
            <w:tcW w:w="176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500</w:t>
            </w:r>
          </w:p>
        </w:tc>
        <w:tc>
          <w:tcPr>
            <w:tcW w:w="1863"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300</w:t>
            </w:r>
          </w:p>
        </w:tc>
        <w:tc>
          <w:tcPr>
            <w:tcW w:w="178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0,3</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0,6</w:t>
            </w:r>
          </w:p>
        </w:tc>
      </w:tr>
      <w:tr w:rsidR="00EE0AD1" w:rsidRPr="00EE0AD1" w:rsidTr="00F239E1">
        <w:trPr>
          <w:trHeight w:val="170"/>
        </w:trPr>
        <w:tc>
          <w:tcPr>
            <w:tcW w:w="1244"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p>
        </w:tc>
        <w:tc>
          <w:tcPr>
            <w:tcW w:w="176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400</w:t>
            </w:r>
          </w:p>
        </w:tc>
        <w:tc>
          <w:tcPr>
            <w:tcW w:w="1863"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240</w:t>
            </w:r>
          </w:p>
        </w:tc>
        <w:tc>
          <w:tcPr>
            <w:tcW w:w="178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0,3</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0,6</w:t>
            </w:r>
          </w:p>
        </w:tc>
      </w:tr>
      <w:tr w:rsidR="00EE0AD1" w:rsidRPr="00EE0AD1" w:rsidTr="00F239E1">
        <w:trPr>
          <w:trHeight w:val="226"/>
        </w:trPr>
        <w:tc>
          <w:tcPr>
            <w:tcW w:w="1244"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p>
        </w:tc>
        <w:tc>
          <w:tcPr>
            <w:tcW w:w="176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300</w:t>
            </w:r>
          </w:p>
        </w:tc>
        <w:tc>
          <w:tcPr>
            <w:tcW w:w="1863"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240</w:t>
            </w:r>
          </w:p>
        </w:tc>
        <w:tc>
          <w:tcPr>
            <w:tcW w:w="178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0,4</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0,8</w:t>
            </w:r>
          </w:p>
        </w:tc>
      </w:tr>
      <w:tr w:rsidR="00EE0AD1" w:rsidRPr="00EE0AD1" w:rsidTr="00F239E1">
        <w:trPr>
          <w:trHeight w:val="137"/>
        </w:trPr>
        <w:tc>
          <w:tcPr>
            <w:tcW w:w="1244"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В</w:t>
            </w:r>
          </w:p>
        </w:tc>
        <w:tc>
          <w:tcPr>
            <w:tcW w:w="176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200</w:t>
            </w:r>
          </w:p>
        </w:tc>
        <w:tc>
          <w:tcPr>
            <w:tcW w:w="1863"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160</w:t>
            </w:r>
          </w:p>
        </w:tc>
        <w:tc>
          <w:tcPr>
            <w:tcW w:w="1789"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0,4</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autoSpaceDE w:val="0"/>
              <w:snapToGrid w:val="0"/>
              <w:spacing w:after="0" w:line="240" w:lineRule="auto"/>
              <w:jc w:val="center"/>
              <w:rPr>
                <w:rFonts w:ascii="Times New Roman" w:eastAsia="Times New Roman" w:hAnsi="Times New Roman"/>
                <w:sz w:val="24"/>
                <w:szCs w:val="24"/>
              </w:rPr>
            </w:pPr>
            <w:r w:rsidRPr="00EE0AD1">
              <w:rPr>
                <w:rFonts w:ascii="Times New Roman" w:eastAsia="Times New Roman" w:hAnsi="Times New Roman"/>
                <w:sz w:val="24"/>
                <w:szCs w:val="24"/>
              </w:rPr>
              <w:t>0,8</w:t>
            </w:r>
          </w:p>
        </w:tc>
      </w:tr>
    </w:tbl>
    <w:p w:rsidR="00EE0AD1" w:rsidRPr="00EE0AD1" w:rsidRDefault="00EE0AD1" w:rsidP="00EE0AD1">
      <w:pPr>
        <w:autoSpaceDE w:val="0"/>
        <w:spacing w:after="0" w:line="240" w:lineRule="auto"/>
        <w:jc w:val="both"/>
        <w:rPr>
          <w:rFonts w:ascii="Times New Roman" w:eastAsia="Times New Roman" w:hAnsi="Times New Roman"/>
          <w:sz w:val="24"/>
          <w:szCs w:val="24"/>
        </w:rPr>
      </w:pPr>
    </w:p>
    <w:p w:rsidR="00EE0AD1" w:rsidRPr="00C22D3C" w:rsidRDefault="00EE0AD1" w:rsidP="00EE0AD1">
      <w:pPr>
        <w:autoSpaceDE w:val="0"/>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sz w:val="28"/>
          <w:szCs w:val="28"/>
        </w:rPr>
        <w:t>Примечания.</w:t>
      </w:r>
    </w:p>
    <w:p w:rsidR="00EE0AD1" w:rsidRPr="00C22D3C" w:rsidRDefault="00EE0AD1" w:rsidP="00EE0AD1">
      <w:pPr>
        <w:autoSpaceDE w:val="0"/>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sz w:val="28"/>
          <w:szCs w:val="28"/>
        </w:rPr>
        <w:t>1. А - усадебная застройка и застройка одно-, двухквартирными домами с участком размером 1000 - 1200 кв.м и более, с развитой хозяйственной частью;</w:t>
      </w:r>
    </w:p>
    <w:p w:rsidR="00EE0AD1" w:rsidRPr="00C22D3C" w:rsidRDefault="00EE0AD1" w:rsidP="00EE0AD1">
      <w:pPr>
        <w:autoSpaceDE w:val="0"/>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sz w:val="28"/>
          <w:szCs w:val="28"/>
        </w:rPr>
        <w:t>Б - застройка коттеджного типа с участками размером не менее 400 кв.м и коттеджно-блокированного типа (2 - 4-квартирные сблокированные дома) с участками размером не менее 300 кв.м с минимальной хозяйственной частью;</w:t>
      </w:r>
    </w:p>
    <w:p w:rsidR="00EE0AD1" w:rsidRPr="00C22D3C" w:rsidRDefault="00EE0AD1" w:rsidP="00EE0AD1">
      <w:pPr>
        <w:autoSpaceDE w:val="0"/>
        <w:spacing w:after="0" w:line="240" w:lineRule="auto"/>
        <w:ind w:firstLine="851"/>
        <w:jc w:val="both"/>
        <w:rPr>
          <w:rFonts w:ascii="Times New Roman" w:eastAsia="Times New Roman" w:hAnsi="Times New Roman"/>
          <w:sz w:val="28"/>
          <w:szCs w:val="28"/>
        </w:rPr>
      </w:pPr>
      <w:r w:rsidRPr="00C22D3C">
        <w:rPr>
          <w:rFonts w:ascii="Times New Roman" w:eastAsia="Times New Roman" w:hAnsi="Times New Roman"/>
          <w:sz w:val="28"/>
          <w:szCs w:val="28"/>
        </w:rPr>
        <w:t>В - многоквартирная (среднеэтажная) застройка блокированного типа с приквартирными участками размером не менее 200 кв.м.</w:t>
      </w:r>
    </w:p>
    <w:p w:rsidR="00EE0AD1" w:rsidRPr="00C22D3C" w:rsidRDefault="00EE0AD1" w:rsidP="00E31B08">
      <w:pPr>
        <w:autoSpaceDE w:val="0"/>
        <w:spacing w:after="0" w:line="240" w:lineRule="auto"/>
        <w:ind w:firstLine="851"/>
        <w:jc w:val="both"/>
        <w:rPr>
          <w:rFonts w:ascii="Times New Roman" w:eastAsia="Courier New" w:hAnsi="Times New Roman"/>
          <w:kern w:val="1"/>
          <w:sz w:val="28"/>
          <w:szCs w:val="28"/>
        </w:rPr>
      </w:pPr>
      <w:r w:rsidRPr="00C22D3C">
        <w:rPr>
          <w:rFonts w:ascii="Times New Roman" w:eastAsia="Times New Roman" w:hAnsi="Times New Roman"/>
          <w:sz w:val="28"/>
          <w:szCs w:val="28"/>
        </w:rPr>
        <w:t>2. При размерах приквартирных земельных участков менее 200 кв.м - коэффициент плотности застройки (Кпз) не должен превышать 1,2. При этом Кз не нормируется при соблюдении санитарно-гигиенических и противопожарных требований.</w:t>
      </w:r>
    </w:p>
    <w:p w:rsidR="00EE0AD1" w:rsidRPr="00C22D3C" w:rsidRDefault="00EE0AD1" w:rsidP="00E31B08">
      <w:pPr>
        <w:spacing w:after="0" w:line="240" w:lineRule="auto"/>
        <w:jc w:val="center"/>
        <w:rPr>
          <w:rFonts w:ascii="Times New Roman" w:eastAsia="Times New Roman" w:hAnsi="Times New Roman"/>
          <w:sz w:val="28"/>
          <w:szCs w:val="28"/>
        </w:rPr>
      </w:pPr>
    </w:p>
    <w:p w:rsidR="00EE0AD1" w:rsidRPr="00C22D3C" w:rsidRDefault="00EE0AD1" w:rsidP="00E31B08">
      <w:pPr>
        <w:spacing w:after="0" w:line="240" w:lineRule="auto"/>
        <w:jc w:val="center"/>
        <w:rPr>
          <w:rFonts w:ascii="Times New Roman" w:eastAsia="Times New Roman" w:hAnsi="Times New Roman"/>
          <w:sz w:val="28"/>
          <w:szCs w:val="28"/>
        </w:rPr>
      </w:pPr>
      <w:r w:rsidRPr="00C22D3C">
        <w:rPr>
          <w:rFonts w:ascii="Times New Roman" w:eastAsia="Times New Roman" w:hAnsi="Times New Roman"/>
          <w:sz w:val="28"/>
          <w:szCs w:val="28"/>
        </w:rPr>
        <w:t>Расчет площади нормируемых элементов дворовой территории</w:t>
      </w:r>
    </w:p>
    <w:p w:rsidR="00EE0AD1" w:rsidRDefault="00E31B08" w:rsidP="00C22D3C">
      <w:pPr>
        <w:autoSpaceDE w:val="0"/>
        <w:spacing w:after="0" w:line="240" w:lineRule="auto"/>
        <w:jc w:val="right"/>
        <w:rPr>
          <w:rFonts w:ascii="Times New Roman" w:eastAsia="Arial" w:hAnsi="Times New Roman"/>
          <w:kern w:val="1"/>
          <w:sz w:val="28"/>
          <w:szCs w:val="28"/>
        </w:rPr>
      </w:pPr>
      <w:r w:rsidRPr="00C22D3C">
        <w:rPr>
          <w:rFonts w:ascii="Times New Roman" w:eastAsia="Arial" w:hAnsi="Times New Roman"/>
          <w:kern w:val="1"/>
          <w:sz w:val="28"/>
          <w:szCs w:val="28"/>
        </w:rPr>
        <w:t xml:space="preserve">                                                                                                                                     Таблица 12</w:t>
      </w:r>
    </w:p>
    <w:p w:rsidR="00C22D3C" w:rsidRPr="00C22D3C" w:rsidRDefault="00C22D3C" w:rsidP="00C22D3C">
      <w:pPr>
        <w:autoSpaceDE w:val="0"/>
        <w:spacing w:after="0" w:line="240" w:lineRule="auto"/>
        <w:jc w:val="right"/>
        <w:rPr>
          <w:rFonts w:ascii="Times New Roman" w:eastAsia="Arial" w:hAnsi="Times New Roman"/>
          <w:kern w:val="1"/>
          <w:sz w:val="28"/>
          <w:szCs w:val="28"/>
        </w:rPr>
      </w:pPr>
    </w:p>
    <w:tbl>
      <w:tblPr>
        <w:tblW w:w="9639" w:type="dxa"/>
        <w:tblInd w:w="70" w:type="dxa"/>
        <w:tblLayout w:type="fixed"/>
        <w:tblCellMar>
          <w:left w:w="70" w:type="dxa"/>
          <w:right w:w="70" w:type="dxa"/>
        </w:tblCellMar>
        <w:tblLook w:val="0000"/>
      </w:tblPr>
      <w:tblGrid>
        <w:gridCol w:w="6750"/>
        <w:gridCol w:w="2889"/>
      </w:tblGrid>
      <w:tr w:rsidR="00EE0AD1" w:rsidRPr="00EE0AD1" w:rsidTr="00F239E1">
        <w:trPr>
          <w:cantSplit/>
          <w:trHeight w:val="360"/>
        </w:trPr>
        <w:tc>
          <w:tcPr>
            <w:tcW w:w="6750" w:type="dxa"/>
            <w:tcBorders>
              <w:top w:val="single" w:sz="6" w:space="0" w:color="auto"/>
              <w:left w:val="single" w:sz="6" w:space="0" w:color="auto"/>
              <w:bottom w:val="single" w:sz="6" w:space="0" w:color="auto"/>
              <w:right w:val="single" w:sz="6" w:space="0" w:color="auto"/>
            </w:tcBorders>
          </w:tcPr>
          <w:p w:rsidR="00EE0AD1" w:rsidRPr="00EE0AD1" w:rsidRDefault="00EE0AD1" w:rsidP="00EE0AD1">
            <w:pPr>
              <w:autoSpaceDE w:val="0"/>
              <w:spacing w:after="0" w:line="240" w:lineRule="auto"/>
              <w:rPr>
                <w:rFonts w:ascii="Times New Roman" w:eastAsia="Arial" w:hAnsi="Times New Roman"/>
                <w:kern w:val="1"/>
                <w:sz w:val="24"/>
                <w:szCs w:val="24"/>
              </w:rPr>
            </w:pPr>
            <w:r w:rsidRPr="00EE0AD1">
              <w:rPr>
                <w:rFonts w:ascii="Times New Roman" w:eastAsia="Arial" w:hAnsi="Times New Roman"/>
                <w:kern w:val="1"/>
                <w:sz w:val="24"/>
                <w:szCs w:val="24"/>
              </w:rPr>
              <w:t xml:space="preserve">Площадка                     </w:t>
            </w:r>
          </w:p>
        </w:tc>
        <w:tc>
          <w:tcPr>
            <w:tcW w:w="2889" w:type="dxa"/>
            <w:tcBorders>
              <w:top w:val="single" w:sz="6" w:space="0" w:color="auto"/>
              <w:left w:val="single" w:sz="6" w:space="0" w:color="auto"/>
              <w:bottom w:val="single" w:sz="6" w:space="0" w:color="auto"/>
              <w:right w:val="single" w:sz="6" w:space="0" w:color="auto"/>
            </w:tcBorders>
          </w:tcPr>
          <w:p w:rsidR="00EE0AD1" w:rsidRPr="00EE0AD1" w:rsidRDefault="00EE0AD1" w:rsidP="00EE0AD1">
            <w:pPr>
              <w:autoSpaceDE w:val="0"/>
              <w:spacing w:after="0" w:line="240" w:lineRule="auto"/>
              <w:rPr>
                <w:rFonts w:ascii="Times New Roman" w:eastAsia="Arial" w:hAnsi="Times New Roman"/>
                <w:kern w:val="1"/>
                <w:sz w:val="24"/>
                <w:szCs w:val="24"/>
              </w:rPr>
            </w:pPr>
            <w:r w:rsidRPr="00EE0AD1">
              <w:rPr>
                <w:rFonts w:ascii="Times New Roman" w:eastAsia="Arial" w:hAnsi="Times New Roman"/>
                <w:kern w:val="1"/>
                <w:sz w:val="24"/>
                <w:szCs w:val="24"/>
              </w:rPr>
              <w:t xml:space="preserve">Удельный размер    </w:t>
            </w:r>
            <w:r w:rsidRPr="00EE0AD1">
              <w:rPr>
                <w:rFonts w:ascii="Times New Roman" w:eastAsia="Arial" w:hAnsi="Times New Roman"/>
                <w:kern w:val="1"/>
                <w:sz w:val="24"/>
                <w:szCs w:val="24"/>
              </w:rPr>
              <w:br/>
              <w:t xml:space="preserve">площадок, м2/чел.   </w:t>
            </w:r>
          </w:p>
        </w:tc>
      </w:tr>
      <w:tr w:rsidR="00EE0AD1" w:rsidRPr="00EE0AD1" w:rsidTr="00F239E1">
        <w:trPr>
          <w:cantSplit/>
          <w:trHeight w:val="360"/>
        </w:trPr>
        <w:tc>
          <w:tcPr>
            <w:tcW w:w="6750" w:type="dxa"/>
            <w:tcBorders>
              <w:top w:val="single" w:sz="6" w:space="0" w:color="auto"/>
              <w:left w:val="single" w:sz="6" w:space="0" w:color="auto"/>
              <w:bottom w:val="single" w:sz="6" w:space="0" w:color="auto"/>
              <w:right w:val="single" w:sz="6" w:space="0" w:color="auto"/>
            </w:tcBorders>
          </w:tcPr>
          <w:p w:rsidR="00EE0AD1" w:rsidRPr="00EE0AD1" w:rsidRDefault="00EE0AD1" w:rsidP="00EE0AD1">
            <w:pPr>
              <w:autoSpaceDE w:val="0"/>
              <w:spacing w:after="0" w:line="240" w:lineRule="auto"/>
              <w:rPr>
                <w:rFonts w:ascii="Times New Roman" w:eastAsia="Arial" w:hAnsi="Times New Roman"/>
                <w:kern w:val="1"/>
                <w:sz w:val="24"/>
                <w:szCs w:val="24"/>
              </w:rPr>
            </w:pPr>
            <w:r w:rsidRPr="00EE0AD1">
              <w:rPr>
                <w:rFonts w:ascii="Times New Roman" w:eastAsia="Arial" w:hAnsi="Times New Roman"/>
                <w:kern w:val="1"/>
                <w:sz w:val="24"/>
                <w:szCs w:val="24"/>
              </w:rPr>
              <w:t xml:space="preserve">Для игр детей дошкольного и младшего школьного   </w:t>
            </w:r>
            <w:r w:rsidRPr="00EE0AD1">
              <w:rPr>
                <w:rFonts w:ascii="Times New Roman" w:eastAsia="Arial" w:hAnsi="Times New Roman"/>
                <w:kern w:val="1"/>
                <w:sz w:val="24"/>
                <w:szCs w:val="24"/>
              </w:rPr>
              <w:br/>
              <w:t xml:space="preserve">возраста                                         </w:t>
            </w:r>
          </w:p>
        </w:tc>
        <w:tc>
          <w:tcPr>
            <w:tcW w:w="2889" w:type="dxa"/>
            <w:tcBorders>
              <w:top w:val="single" w:sz="6" w:space="0" w:color="auto"/>
              <w:left w:val="single" w:sz="6" w:space="0" w:color="auto"/>
              <w:bottom w:val="single" w:sz="6" w:space="0" w:color="auto"/>
              <w:right w:val="single" w:sz="6" w:space="0" w:color="auto"/>
            </w:tcBorders>
          </w:tcPr>
          <w:p w:rsidR="00EE0AD1" w:rsidRPr="00EE0AD1" w:rsidRDefault="00EE0AD1" w:rsidP="00EE0AD1">
            <w:pPr>
              <w:autoSpaceDE w:val="0"/>
              <w:spacing w:after="0" w:line="240" w:lineRule="auto"/>
              <w:rPr>
                <w:rFonts w:ascii="Times New Roman" w:eastAsia="Arial" w:hAnsi="Times New Roman"/>
                <w:kern w:val="1"/>
                <w:sz w:val="24"/>
                <w:szCs w:val="24"/>
              </w:rPr>
            </w:pPr>
            <w:r w:rsidRPr="00EE0AD1">
              <w:rPr>
                <w:rFonts w:ascii="Times New Roman" w:eastAsia="Arial" w:hAnsi="Times New Roman"/>
                <w:kern w:val="1"/>
                <w:sz w:val="24"/>
                <w:szCs w:val="24"/>
              </w:rPr>
              <w:t xml:space="preserve">0,7                    </w:t>
            </w:r>
          </w:p>
        </w:tc>
      </w:tr>
      <w:tr w:rsidR="00EE0AD1" w:rsidRPr="00EE0AD1" w:rsidTr="00F239E1">
        <w:trPr>
          <w:cantSplit/>
          <w:trHeight w:val="240"/>
        </w:trPr>
        <w:tc>
          <w:tcPr>
            <w:tcW w:w="6750" w:type="dxa"/>
            <w:tcBorders>
              <w:top w:val="single" w:sz="6" w:space="0" w:color="auto"/>
              <w:left w:val="single" w:sz="6" w:space="0" w:color="auto"/>
              <w:bottom w:val="single" w:sz="6" w:space="0" w:color="auto"/>
              <w:right w:val="single" w:sz="6" w:space="0" w:color="auto"/>
            </w:tcBorders>
          </w:tcPr>
          <w:p w:rsidR="00EE0AD1" w:rsidRPr="00EE0AD1" w:rsidRDefault="00EE0AD1" w:rsidP="00EE0AD1">
            <w:pPr>
              <w:autoSpaceDE w:val="0"/>
              <w:spacing w:after="0" w:line="240" w:lineRule="auto"/>
              <w:rPr>
                <w:rFonts w:ascii="Times New Roman" w:eastAsia="Arial" w:hAnsi="Times New Roman"/>
                <w:kern w:val="1"/>
                <w:sz w:val="24"/>
                <w:szCs w:val="24"/>
              </w:rPr>
            </w:pPr>
            <w:r w:rsidRPr="00EE0AD1">
              <w:rPr>
                <w:rFonts w:ascii="Times New Roman" w:eastAsia="Arial" w:hAnsi="Times New Roman"/>
                <w:kern w:val="1"/>
                <w:sz w:val="24"/>
                <w:szCs w:val="24"/>
              </w:rPr>
              <w:t xml:space="preserve">Для отдыха взрослого населения                   </w:t>
            </w:r>
          </w:p>
        </w:tc>
        <w:tc>
          <w:tcPr>
            <w:tcW w:w="2889" w:type="dxa"/>
            <w:tcBorders>
              <w:top w:val="single" w:sz="6" w:space="0" w:color="auto"/>
              <w:left w:val="single" w:sz="6" w:space="0" w:color="auto"/>
              <w:bottom w:val="single" w:sz="6" w:space="0" w:color="auto"/>
              <w:right w:val="single" w:sz="6" w:space="0" w:color="auto"/>
            </w:tcBorders>
          </w:tcPr>
          <w:p w:rsidR="00EE0AD1" w:rsidRPr="00EE0AD1" w:rsidRDefault="00EE0AD1" w:rsidP="00EE0AD1">
            <w:pPr>
              <w:autoSpaceDE w:val="0"/>
              <w:spacing w:after="0" w:line="240" w:lineRule="auto"/>
              <w:rPr>
                <w:rFonts w:ascii="Times New Roman" w:eastAsia="Arial" w:hAnsi="Times New Roman"/>
                <w:kern w:val="1"/>
                <w:sz w:val="24"/>
                <w:szCs w:val="24"/>
              </w:rPr>
            </w:pPr>
            <w:r w:rsidRPr="00EE0AD1">
              <w:rPr>
                <w:rFonts w:ascii="Times New Roman" w:eastAsia="Arial" w:hAnsi="Times New Roman"/>
                <w:kern w:val="1"/>
                <w:sz w:val="24"/>
                <w:szCs w:val="24"/>
              </w:rPr>
              <w:t xml:space="preserve">0,1                    </w:t>
            </w:r>
          </w:p>
        </w:tc>
      </w:tr>
      <w:tr w:rsidR="00EE0AD1" w:rsidRPr="00EE0AD1" w:rsidTr="00F239E1">
        <w:trPr>
          <w:cantSplit/>
          <w:trHeight w:val="240"/>
        </w:trPr>
        <w:tc>
          <w:tcPr>
            <w:tcW w:w="6750" w:type="dxa"/>
            <w:tcBorders>
              <w:top w:val="single" w:sz="6" w:space="0" w:color="auto"/>
              <w:left w:val="single" w:sz="6" w:space="0" w:color="auto"/>
              <w:bottom w:val="single" w:sz="6" w:space="0" w:color="auto"/>
              <w:right w:val="single" w:sz="6" w:space="0" w:color="auto"/>
            </w:tcBorders>
          </w:tcPr>
          <w:p w:rsidR="00EE0AD1" w:rsidRPr="00EE0AD1" w:rsidRDefault="00EE0AD1" w:rsidP="00EE0AD1">
            <w:pPr>
              <w:autoSpaceDE w:val="0"/>
              <w:spacing w:after="0" w:line="240" w:lineRule="auto"/>
              <w:rPr>
                <w:rFonts w:ascii="Times New Roman" w:eastAsia="Arial" w:hAnsi="Times New Roman"/>
                <w:kern w:val="1"/>
                <w:sz w:val="24"/>
                <w:szCs w:val="24"/>
              </w:rPr>
            </w:pPr>
            <w:r w:rsidRPr="00EE0AD1">
              <w:rPr>
                <w:rFonts w:ascii="Times New Roman" w:eastAsia="Arial" w:hAnsi="Times New Roman"/>
                <w:kern w:val="1"/>
                <w:sz w:val="24"/>
                <w:szCs w:val="24"/>
              </w:rPr>
              <w:t xml:space="preserve">Для занятий физкультурой                         </w:t>
            </w:r>
          </w:p>
        </w:tc>
        <w:tc>
          <w:tcPr>
            <w:tcW w:w="2889" w:type="dxa"/>
            <w:tcBorders>
              <w:top w:val="single" w:sz="6" w:space="0" w:color="auto"/>
              <w:left w:val="single" w:sz="6" w:space="0" w:color="auto"/>
              <w:bottom w:val="single" w:sz="6" w:space="0" w:color="auto"/>
              <w:right w:val="single" w:sz="6" w:space="0" w:color="auto"/>
            </w:tcBorders>
          </w:tcPr>
          <w:p w:rsidR="00EE0AD1" w:rsidRPr="00EE0AD1" w:rsidRDefault="00EE0AD1" w:rsidP="00EE0AD1">
            <w:pPr>
              <w:autoSpaceDE w:val="0"/>
              <w:spacing w:after="0" w:line="240" w:lineRule="auto"/>
              <w:rPr>
                <w:rFonts w:ascii="Times New Roman" w:eastAsia="Arial" w:hAnsi="Times New Roman"/>
                <w:kern w:val="1"/>
                <w:sz w:val="24"/>
                <w:szCs w:val="24"/>
              </w:rPr>
            </w:pPr>
            <w:r w:rsidRPr="00EE0AD1">
              <w:rPr>
                <w:rFonts w:ascii="Times New Roman" w:eastAsia="Arial" w:hAnsi="Times New Roman"/>
                <w:kern w:val="1"/>
                <w:sz w:val="24"/>
                <w:szCs w:val="24"/>
              </w:rPr>
              <w:t xml:space="preserve">2,0                    </w:t>
            </w:r>
          </w:p>
        </w:tc>
      </w:tr>
      <w:tr w:rsidR="00EE0AD1" w:rsidRPr="00EE0AD1" w:rsidTr="00F239E1">
        <w:trPr>
          <w:cantSplit/>
          <w:trHeight w:val="240"/>
        </w:trPr>
        <w:tc>
          <w:tcPr>
            <w:tcW w:w="6750" w:type="dxa"/>
            <w:tcBorders>
              <w:top w:val="single" w:sz="6" w:space="0" w:color="auto"/>
              <w:left w:val="single" w:sz="6" w:space="0" w:color="auto"/>
              <w:bottom w:val="single" w:sz="6" w:space="0" w:color="auto"/>
              <w:right w:val="single" w:sz="6" w:space="0" w:color="auto"/>
            </w:tcBorders>
          </w:tcPr>
          <w:p w:rsidR="00EE0AD1" w:rsidRPr="00EE0AD1" w:rsidRDefault="00EE0AD1" w:rsidP="00EE0AD1">
            <w:pPr>
              <w:autoSpaceDE w:val="0"/>
              <w:spacing w:after="0" w:line="240" w:lineRule="auto"/>
              <w:rPr>
                <w:rFonts w:ascii="Times New Roman" w:eastAsia="Arial" w:hAnsi="Times New Roman"/>
                <w:kern w:val="1"/>
                <w:sz w:val="24"/>
                <w:szCs w:val="24"/>
              </w:rPr>
            </w:pPr>
            <w:r w:rsidRPr="00EE0AD1">
              <w:rPr>
                <w:rFonts w:ascii="Times New Roman" w:eastAsia="Arial" w:hAnsi="Times New Roman"/>
                <w:kern w:val="1"/>
                <w:sz w:val="24"/>
                <w:szCs w:val="24"/>
              </w:rPr>
              <w:t xml:space="preserve">Для хозяйственных целей и выгула собак           </w:t>
            </w:r>
          </w:p>
        </w:tc>
        <w:tc>
          <w:tcPr>
            <w:tcW w:w="2889" w:type="dxa"/>
            <w:tcBorders>
              <w:top w:val="single" w:sz="6" w:space="0" w:color="auto"/>
              <w:left w:val="single" w:sz="6" w:space="0" w:color="auto"/>
              <w:bottom w:val="single" w:sz="6" w:space="0" w:color="auto"/>
              <w:right w:val="single" w:sz="6" w:space="0" w:color="auto"/>
            </w:tcBorders>
          </w:tcPr>
          <w:p w:rsidR="00EE0AD1" w:rsidRPr="00EE0AD1" w:rsidRDefault="00EE0AD1" w:rsidP="00EE0AD1">
            <w:pPr>
              <w:autoSpaceDE w:val="0"/>
              <w:spacing w:after="0" w:line="240" w:lineRule="auto"/>
              <w:rPr>
                <w:rFonts w:ascii="Times New Roman" w:eastAsia="Arial" w:hAnsi="Times New Roman"/>
                <w:kern w:val="1"/>
                <w:sz w:val="24"/>
                <w:szCs w:val="24"/>
              </w:rPr>
            </w:pPr>
            <w:r w:rsidRPr="00EE0AD1">
              <w:rPr>
                <w:rFonts w:ascii="Times New Roman" w:eastAsia="Arial" w:hAnsi="Times New Roman"/>
                <w:kern w:val="1"/>
                <w:sz w:val="24"/>
                <w:szCs w:val="24"/>
              </w:rPr>
              <w:t xml:space="preserve">0,3                    </w:t>
            </w:r>
          </w:p>
        </w:tc>
      </w:tr>
      <w:tr w:rsidR="00EE0AD1" w:rsidRPr="00EE0AD1" w:rsidTr="00F239E1">
        <w:trPr>
          <w:cantSplit/>
          <w:trHeight w:val="240"/>
        </w:trPr>
        <w:tc>
          <w:tcPr>
            <w:tcW w:w="6750" w:type="dxa"/>
            <w:tcBorders>
              <w:top w:val="single" w:sz="6" w:space="0" w:color="auto"/>
              <w:left w:val="single" w:sz="6" w:space="0" w:color="auto"/>
              <w:bottom w:val="single" w:sz="6" w:space="0" w:color="auto"/>
              <w:right w:val="single" w:sz="6" w:space="0" w:color="auto"/>
            </w:tcBorders>
          </w:tcPr>
          <w:p w:rsidR="00EE0AD1" w:rsidRPr="00EE0AD1" w:rsidRDefault="00EE0AD1" w:rsidP="00EE0AD1">
            <w:pPr>
              <w:autoSpaceDE w:val="0"/>
              <w:spacing w:after="0" w:line="240" w:lineRule="auto"/>
              <w:rPr>
                <w:rFonts w:ascii="Times New Roman" w:eastAsia="Arial" w:hAnsi="Times New Roman"/>
                <w:kern w:val="1"/>
                <w:sz w:val="24"/>
                <w:szCs w:val="24"/>
              </w:rPr>
            </w:pPr>
            <w:r w:rsidRPr="00EE0AD1">
              <w:rPr>
                <w:rFonts w:ascii="Times New Roman" w:eastAsia="Arial" w:hAnsi="Times New Roman"/>
                <w:kern w:val="1"/>
                <w:sz w:val="24"/>
                <w:szCs w:val="24"/>
              </w:rPr>
              <w:t xml:space="preserve">Для стоянки автомобилей                          </w:t>
            </w:r>
          </w:p>
        </w:tc>
        <w:tc>
          <w:tcPr>
            <w:tcW w:w="2889" w:type="dxa"/>
            <w:tcBorders>
              <w:top w:val="single" w:sz="6" w:space="0" w:color="auto"/>
              <w:left w:val="single" w:sz="6" w:space="0" w:color="auto"/>
              <w:bottom w:val="single" w:sz="6" w:space="0" w:color="auto"/>
              <w:right w:val="single" w:sz="6" w:space="0" w:color="auto"/>
            </w:tcBorders>
          </w:tcPr>
          <w:p w:rsidR="00EE0AD1" w:rsidRPr="00EE0AD1" w:rsidRDefault="00EE0AD1" w:rsidP="00EE0AD1">
            <w:pPr>
              <w:autoSpaceDE w:val="0"/>
              <w:spacing w:after="0" w:line="240" w:lineRule="auto"/>
              <w:rPr>
                <w:rFonts w:ascii="Times New Roman" w:eastAsia="Arial" w:hAnsi="Times New Roman"/>
                <w:kern w:val="1"/>
                <w:sz w:val="24"/>
                <w:szCs w:val="24"/>
              </w:rPr>
            </w:pPr>
            <w:r w:rsidRPr="00EE0AD1">
              <w:rPr>
                <w:rFonts w:ascii="Times New Roman" w:eastAsia="Arial" w:hAnsi="Times New Roman"/>
                <w:kern w:val="1"/>
                <w:sz w:val="24"/>
                <w:szCs w:val="24"/>
              </w:rPr>
              <w:t xml:space="preserve">0,8                    </w:t>
            </w:r>
          </w:p>
        </w:tc>
      </w:tr>
    </w:tbl>
    <w:p w:rsidR="00EE0AD1" w:rsidRPr="00EE0AD1" w:rsidRDefault="00EE0AD1" w:rsidP="00EE0AD1">
      <w:pPr>
        <w:autoSpaceDE w:val="0"/>
        <w:spacing w:after="0" w:line="240" w:lineRule="auto"/>
        <w:ind w:firstLine="851"/>
        <w:jc w:val="both"/>
        <w:rPr>
          <w:rFonts w:ascii="Times New Roman" w:eastAsia="Times New Roman" w:hAnsi="Times New Roman"/>
          <w:sz w:val="24"/>
          <w:szCs w:val="24"/>
        </w:rPr>
      </w:pPr>
    </w:p>
    <w:p w:rsidR="00EE0AD1" w:rsidRPr="00C22D3C" w:rsidRDefault="00EE0AD1" w:rsidP="00EE0AD1">
      <w:pPr>
        <w:suppressAutoHyphens w:val="0"/>
        <w:spacing w:after="0" w:line="240" w:lineRule="auto"/>
        <w:ind w:firstLine="709"/>
        <w:jc w:val="both"/>
        <w:rPr>
          <w:rFonts w:ascii="Times New Roman" w:hAnsi="Times New Roman"/>
          <w:sz w:val="28"/>
          <w:szCs w:val="28"/>
          <w:lang w:eastAsia="en-US"/>
        </w:rPr>
      </w:pPr>
      <w:r w:rsidRPr="00C22D3C">
        <w:rPr>
          <w:rFonts w:ascii="Times New Roman" w:hAnsi="Times New Roman"/>
          <w:sz w:val="28"/>
          <w:szCs w:val="28"/>
          <w:lang w:eastAsia="en-US"/>
        </w:rPr>
        <w:lastRenderedPageBreak/>
        <w:t>Минимально допустимое расстояние от окон жилых и общественных зданий до площадок:</w:t>
      </w:r>
    </w:p>
    <w:p w:rsidR="00EE0AD1" w:rsidRPr="00C22D3C" w:rsidRDefault="00EE0AD1" w:rsidP="00EE0AD1">
      <w:pPr>
        <w:suppressAutoHyphens w:val="0"/>
        <w:spacing w:after="0" w:line="240" w:lineRule="auto"/>
        <w:ind w:firstLine="709"/>
        <w:jc w:val="both"/>
        <w:rPr>
          <w:rFonts w:ascii="Times New Roman" w:hAnsi="Times New Roman"/>
          <w:sz w:val="28"/>
          <w:szCs w:val="28"/>
          <w:lang w:eastAsia="en-US"/>
        </w:rPr>
      </w:pPr>
      <w:r w:rsidRPr="00C22D3C">
        <w:rPr>
          <w:rFonts w:ascii="Times New Roman" w:hAnsi="Times New Roman"/>
          <w:sz w:val="28"/>
          <w:szCs w:val="28"/>
          <w:lang w:eastAsia="en-US"/>
        </w:rPr>
        <w:t>для игр детей дошкольного и младшего школьного возраста - не менее 12 м;</w:t>
      </w:r>
    </w:p>
    <w:p w:rsidR="00EE0AD1" w:rsidRPr="00C22D3C" w:rsidRDefault="00EE0AD1" w:rsidP="00EE0AD1">
      <w:pPr>
        <w:suppressAutoHyphens w:val="0"/>
        <w:spacing w:after="0" w:line="240" w:lineRule="auto"/>
        <w:ind w:firstLine="709"/>
        <w:jc w:val="both"/>
        <w:rPr>
          <w:rFonts w:ascii="Times New Roman" w:hAnsi="Times New Roman"/>
          <w:sz w:val="28"/>
          <w:szCs w:val="28"/>
          <w:lang w:eastAsia="en-US"/>
        </w:rPr>
      </w:pPr>
      <w:r w:rsidRPr="00C22D3C">
        <w:rPr>
          <w:rFonts w:ascii="Times New Roman" w:hAnsi="Times New Roman"/>
          <w:sz w:val="28"/>
          <w:szCs w:val="28"/>
          <w:lang w:eastAsia="en-US"/>
        </w:rPr>
        <w:t>для отдыха взрослого населения - не менее 10 м;</w:t>
      </w:r>
    </w:p>
    <w:p w:rsidR="00EE0AD1" w:rsidRPr="00C22D3C" w:rsidRDefault="00EE0AD1" w:rsidP="00EE0AD1">
      <w:pPr>
        <w:suppressAutoHyphens w:val="0"/>
        <w:spacing w:after="0" w:line="240" w:lineRule="auto"/>
        <w:ind w:firstLine="709"/>
        <w:jc w:val="both"/>
        <w:rPr>
          <w:rFonts w:ascii="Times New Roman" w:hAnsi="Times New Roman"/>
          <w:sz w:val="28"/>
          <w:szCs w:val="28"/>
          <w:lang w:eastAsia="en-US"/>
        </w:rPr>
      </w:pPr>
      <w:r w:rsidRPr="00C22D3C">
        <w:rPr>
          <w:rFonts w:ascii="Times New Roman" w:hAnsi="Times New Roman"/>
          <w:sz w:val="28"/>
          <w:szCs w:val="28"/>
          <w:lang w:eastAsia="en-US"/>
        </w:rP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EE0AD1" w:rsidRPr="00C22D3C" w:rsidRDefault="00EE0AD1" w:rsidP="00EE0AD1">
      <w:pPr>
        <w:suppressAutoHyphens w:val="0"/>
        <w:spacing w:after="0" w:line="240" w:lineRule="auto"/>
        <w:ind w:firstLine="709"/>
        <w:jc w:val="both"/>
        <w:rPr>
          <w:rFonts w:ascii="Times New Roman" w:hAnsi="Times New Roman"/>
          <w:sz w:val="28"/>
          <w:szCs w:val="28"/>
          <w:lang w:eastAsia="en-US"/>
        </w:rPr>
      </w:pPr>
      <w:r w:rsidRPr="00C22D3C">
        <w:rPr>
          <w:rFonts w:ascii="Times New Roman" w:hAnsi="Times New Roman"/>
          <w:sz w:val="28"/>
          <w:szCs w:val="28"/>
          <w:lang w:eastAsia="en-US"/>
        </w:rPr>
        <w:t>для хозяйственных целей - не менее 20 м;</w:t>
      </w:r>
    </w:p>
    <w:p w:rsidR="00EE0AD1" w:rsidRPr="00C22D3C" w:rsidRDefault="00EE0AD1" w:rsidP="00EE0AD1">
      <w:pPr>
        <w:suppressAutoHyphens w:val="0"/>
        <w:spacing w:after="0" w:line="240" w:lineRule="auto"/>
        <w:ind w:firstLine="709"/>
        <w:jc w:val="both"/>
        <w:rPr>
          <w:rFonts w:ascii="Times New Roman" w:hAnsi="Times New Roman"/>
          <w:sz w:val="28"/>
          <w:szCs w:val="28"/>
          <w:lang w:eastAsia="en-US"/>
        </w:rPr>
      </w:pPr>
      <w:r w:rsidRPr="00C22D3C">
        <w:rPr>
          <w:rFonts w:ascii="Times New Roman" w:hAnsi="Times New Roman"/>
          <w:sz w:val="28"/>
          <w:szCs w:val="28"/>
          <w:lang w:eastAsia="en-US"/>
        </w:rPr>
        <w:t>для выгула собак - не менее 40 м;</w:t>
      </w:r>
    </w:p>
    <w:p w:rsidR="00EE0AD1" w:rsidRPr="00C22D3C" w:rsidRDefault="00EE0AD1" w:rsidP="00EE0AD1">
      <w:pPr>
        <w:suppressAutoHyphens w:val="0"/>
        <w:spacing w:after="0" w:line="240" w:lineRule="auto"/>
        <w:ind w:firstLine="709"/>
        <w:jc w:val="both"/>
        <w:rPr>
          <w:rFonts w:ascii="Times New Roman" w:hAnsi="Times New Roman"/>
          <w:color w:val="000000"/>
          <w:sz w:val="28"/>
          <w:szCs w:val="28"/>
          <w:lang w:eastAsia="en-US"/>
        </w:rPr>
      </w:pPr>
      <w:r w:rsidRPr="00C22D3C">
        <w:rPr>
          <w:rFonts w:ascii="Times New Roman" w:hAnsi="Times New Roman"/>
          <w:sz w:val="28"/>
          <w:szCs w:val="28"/>
          <w:lang w:eastAsia="en-US"/>
        </w:rPr>
        <w:t xml:space="preserve">для стоянки автомобилей - в соответствии </w:t>
      </w:r>
      <w:r w:rsidRPr="00C22D3C">
        <w:rPr>
          <w:rFonts w:ascii="Times New Roman" w:hAnsi="Times New Roman"/>
          <w:color w:val="000000"/>
          <w:sz w:val="28"/>
          <w:szCs w:val="28"/>
          <w:lang w:eastAsia="en-US"/>
        </w:rPr>
        <w:t>с разделом «Производственная территория» настоящих Нормативов.</w:t>
      </w:r>
    </w:p>
    <w:p w:rsidR="00EE0AD1" w:rsidRPr="00C22D3C" w:rsidRDefault="00EE0AD1" w:rsidP="00EE0AD1">
      <w:pPr>
        <w:suppressAutoHyphens w:val="0"/>
        <w:spacing w:after="0" w:line="240" w:lineRule="auto"/>
        <w:ind w:firstLine="709"/>
        <w:jc w:val="both"/>
        <w:rPr>
          <w:rFonts w:ascii="Times New Roman" w:hAnsi="Times New Roman"/>
          <w:sz w:val="28"/>
          <w:szCs w:val="28"/>
          <w:lang w:eastAsia="en-US"/>
        </w:rPr>
      </w:pPr>
      <w:r w:rsidRPr="00C22D3C">
        <w:rPr>
          <w:rFonts w:ascii="Times New Roman" w:hAnsi="Times New Roman"/>
          <w:sz w:val="28"/>
          <w:szCs w:val="28"/>
          <w:lang w:eastAsia="en-US"/>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 мусоропроводов).</w:t>
      </w:r>
    </w:p>
    <w:p w:rsidR="00902014" w:rsidRPr="00C22D3C" w:rsidRDefault="00902014" w:rsidP="00902014">
      <w:pPr>
        <w:spacing w:after="0" w:line="360" w:lineRule="auto"/>
        <w:ind w:firstLine="709"/>
        <w:jc w:val="both"/>
        <w:rPr>
          <w:rFonts w:ascii="Times New Roman" w:hAnsi="Times New Roman"/>
          <w:sz w:val="28"/>
          <w:szCs w:val="28"/>
          <w:highlight w:val="yellow"/>
          <w:lang w:eastAsia="en-US"/>
        </w:rPr>
      </w:pPr>
    </w:p>
    <w:p w:rsidR="00EE0AD1" w:rsidRPr="00C22D3C" w:rsidRDefault="00EE0AD1" w:rsidP="00EE0AD1">
      <w:pPr>
        <w:autoSpaceDE w:val="0"/>
        <w:spacing w:after="0" w:line="240" w:lineRule="auto"/>
        <w:jc w:val="right"/>
        <w:rPr>
          <w:rFonts w:ascii="Times New Roman" w:eastAsia="Times New Roman" w:hAnsi="Times New Roman"/>
          <w:sz w:val="28"/>
          <w:szCs w:val="28"/>
        </w:rPr>
      </w:pPr>
    </w:p>
    <w:p w:rsidR="00EE0AD1" w:rsidRPr="00C22D3C" w:rsidRDefault="00EE0AD1" w:rsidP="00EE0AD1">
      <w:pPr>
        <w:autoSpaceDE w:val="0"/>
        <w:spacing w:after="0" w:line="240" w:lineRule="auto"/>
        <w:jc w:val="right"/>
        <w:rPr>
          <w:rFonts w:ascii="Times New Roman" w:eastAsia="Times New Roman" w:hAnsi="Times New Roman"/>
          <w:sz w:val="28"/>
          <w:szCs w:val="28"/>
        </w:rPr>
      </w:pPr>
    </w:p>
    <w:p w:rsidR="00E31B08" w:rsidRPr="00C22D3C" w:rsidRDefault="00E31B08" w:rsidP="00EE0AD1">
      <w:pPr>
        <w:autoSpaceDE w:val="0"/>
        <w:spacing w:after="0" w:line="240" w:lineRule="auto"/>
        <w:jc w:val="right"/>
        <w:rPr>
          <w:rFonts w:ascii="Times New Roman" w:eastAsia="Times New Roman" w:hAnsi="Times New Roman"/>
          <w:sz w:val="28"/>
          <w:szCs w:val="28"/>
        </w:rPr>
      </w:pPr>
    </w:p>
    <w:p w:rsidR="00E31B08" w:rsidRPr="00C22D3C" w:rsidRDefault="00E31B08" w:rsidP="00EE0AD1">
      <w:pPr>
        <w:autoSpaceDE w:val="0"/>
        <w:spacing w:after="0" w:line="240" w:lineRule="auto"/>
        <w:jc w:val="right"/>
        <w:rPr>
          <w:rFonts w:ascii="Times New Roman" w:eastAsia="Times New Roman" w:hAnsi="Times New Roman"/>
          <w:sz w:val="28"/>
          <w:szCs w:val="28"/>
        </w:rPr>
      </w:pPr>
    </w:p>
    <w:p w:rsidR="00E31B08" w:rsidRPr="00C22D3C" w:rsidRDefault="00E31B08" w:rsidP="00EE0AD1">
      <w:pPr>
        <w:autoSpaceDE w:val="0"/>
        <w:spacing w:after="0" w:line="240" w:lineRule="auto"/>
        <w:jc w:val="right"/>
        <w:rPr>
          <w:rFonts w:ascii="Times New Roman" w:eastAsia="Times New Roman" w:hAnsi="Times New Roman"/>
          <w:sz w:val="28"/>
          <w:szCs w:val="28"/>
        </w:rPr>
      </w:pPr>
    </w:p>
    <w:p w:rsidR="00E31B08" w:rsidRPr="00C22D3C" w:rsidRDefault="00E31B08" w:rsidP="00EE0AD1">
      <w:pPr>
        <w:autoSpaceDE w:val="0"/>
        <w:spacing w:after="0" w:line="240" w:lineRule="auto"/>
        <w:jc w:val="right"/>
        <w:rPr>
          <w:rFonts w:ascii="Times New Roman" w:eastAsia="Times New Roman" w:hAnsi="Times New Roman"/>
          <w:sz w:val="28"/>
          <w:szCs w:val="28"/>
        </w:rPr>
      </w:pPr>
    </w:p>
    <w:p w:rsidR="00EE0AD1" w:rsidRPr="00C22D3C" w:rsidRDefault="00EE0AD1" w:rsidP="00E31B08">
      <w:pPr>
        <w:autoSpaceDE w:val="0"/>
        <w:spacing w:after="0" w:line="240" w:lineRule="auto"/>
        <w:jc w:val="center"/>
        <w:rPr>
          <w:rFonts w:ascii="Times New Roman" w:eastAsia="Times New Roman" w:hAnsi="Times New Roman"/>
          <w:sz w:val="28"/>
          <w:szCs w:val="28"/>
        </w:rPr>
      </w:pPr>
      <w:r w:rsidRPr="00C22D3C">
        <w:rPr>
          <w:rFonts w:ascii="Times New Roman" w:eastAsia="Times New Roman" w:hAnsi="Times New Roman"/>
          <w:sz w:val="28"/>
          <w:szCs w:val="28"/>
        </w:rPr>
        <w:t>Предельно допустимые значения коэффициента использования территории участка жилой застройки для различных типов малоэтажного строительства</w:t>
      </w:r>
    </w:p>
    <w:p w:rsidR="00C22D3C" w:rsidRDefault="00E31B08" w:rsidP="00C22D3C">
      <w:pPr>
        <w:autoSpaceDE w:val="0"/>
        <w:spacing w:after="0" w:line="240" w:lineRule="auto"/>
        <w:jc w:val="right"/>
        <w:rPr>
          <w:rFonts w:ascii="Times New Roman" w:eastAsia="Times New Roman" w:hAnsi="Times New Roman"/>
          <w:sz w:val="28"/>
          <w:szCs w:val="28"/>
        </w:rPr>
      </w:pPr>
      <w:r w:rsidRPr="00C22D3C">
        <w:rPr>
          <w:rFonts w:ascii="Times New Roman" w:eastAsia="Times New Roman" w:hAnsi="Times New Roman"/>
          <w:sz w:val="28"/>
          <w:szCs w:val="28"/>
        </w:rPr>
        <w:t xml:space="preserve">                                                                                                                                     Таблица 13</w:t>
      </w:r>
    </w:p>
    <w:p w:rsidR="00EE0AD1" w:rsidRPr="00C22D3C" w:rsidRDefault="00E31B08" w:rsidP="00C22D3C">
      <w:pPr>
        <w:autoSpaceDE w:val="0"/>
        <w:spacing w:after="0" w:line="240" w:lineRule="auto"/>
        <w:jc w:val="right"/>
        <w:rPr>
          <w:rFonts w:ascii="Times New Roman" w:eastAsia="Times New Roman" w:hAnsi="Times New Roman"/>
          <w:sz w:val="28"/>
          <w:szCs w:val="28"/>
        </w:rPr>
      </w:pPr>
      <w:r w:rsidRPr="00C22D3C">
        <w:rPr>
          <w:rFonts w:ascii="Times New Roman" w:eastAsia="Times New Roman" w:hAnsi="Times New Roman"/>
          <w:sz w:val="28"/>
          <w:szCs w:val="28"/>
        </w:rPr>
        <w:t xml:space="preserve">            </w:t>
      </w:r>
    </w:p>
    <w:tbl>
      <w:tblPr>
        <w:tblW w:w="0" w:type="auto"/>
        <w:tblInd w:w="70" w:type="dxa"/>
        <w:tblLayout w:type="fixed"/>
        <w:tblCellMar>
          <w:left w:w="70" w:type="dxa"/>
          <w:right w:w="70" w:type="dxa"/>
        </w:tblCellMar>
        <w:tblLook w:val="0000"/>
      </w:tblPr>
      <w:tblGrid>
        <w:gridCol w:w="4995"/>
        <w:gridCol w:w="4600"/>
      </w:tblGrid>
      <w:tr w:rsidR="00EE0AD1" w:rsidRPr="00EE0AD1" w:rsidTr="00F239E1">
        <w:trPr>
          <w:cantSplit/>
          <w:trHeight w:val="480"/>
        </w:trPr>
        <w:tc>
          <w:tcPr>
            <w:tcW w:w="4995"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Тип жилых домов</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 xml:space="preserve">Коэффициент       </w:t>
            </w:r>
            <w:r w:rsidRPr="00EE0AD1">
              <w:rPr>
                <w:rFonts w:ascii="Times New Roman" w:eastAsia="Times New Roman" w:hAnsi="Times New Roman"/>
                <w:sz w:val="24"/>
                <w:szCs w:val="24"/>
                <w:lang w:eastAsia="ru-RU"/>
              </w:rPr>
              <w:br/>
              <w:t xml:space="preserve">использования      </w:t>
            </w:r>
            <w:r w:rsidRPr="00EE0AD1">
              <w:rPr>
                <w:rFonts w:ascii="Times New Roman" w:eastAsia="Times New Roman" w:hAnsi="Times New Roman"/>
                <w:sz w:val="24"/>
                <w:szCs w:val="24"/>
                <w:lang w:eastAsia="ru-RU"/>
              </w:rPr>
              <w:br/>
              <w:t>территории, не более</w:t>
            </w:r>
          </w:p>
        </w:tc>
      </w:tr>
      <w:tr w:rsidR="00EE0AD1" w:rsidRPr="00EE0AD1" w:rsidTr="00F239E1">
        <w:trPr>
          <w:cantSplit/>
          <w:trHeight w:val="240"/>
        </w:trPr>
        <w:tc>
          <w:tcPr>
            <w:tcW w:w="4995"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Усадебного типа</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0,4</w:t>
            </w:r>
          </w:p>
        </w:tc>
      </w:tr>
      <w:tr w:rsidR="00EE0AD1" w:rsidRPr="00EE0AD1" w:rsidTr="00F239E1">
        <w:trPr>
          <w:cantSplit/>
          <w:trHeight w:val="240"/>
        </w:trPr>
        <w:tc>
          <w:tcPr>
            <w:tcW w:w="4995"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Блокированного типа</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0,8 - 1,6</w:t>
            </w:r>
          </w:p>
        </w:tc>
      </w:tr>
      <w:tr w:rsidR="00EE0AD1" w:rsidRPr="00EE0AD1" w:rsidTr="00F239E1">
        <w:trPr>
          <w:cantSplit/>
          <w:trHeight w:val="240"/>
        </w:trPr>
        <w:tc>
          <w:tcPr>
            <w:tcW w:w="4995" w:type="dxa"/>
            <w:tcBorders>
              <w:top w:val="single" w:sz="4" w:space="0" w:color="000000"/>
              <w:left w:val="single" w:sz="4" w:space="0" w:color="000000"/>
              <w:bottom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Многоквартирные, не выше 3 этажей</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EE0AD1" w:rsidRPr="00EE0AD1" w:rsidRDefault="00EE0AD1" w:rsidP="00EE0AD1">
            <w:pPr>
              <w:suppressAutoHyphens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EE0AD1">
              <w:rPr>
                <w:rFonts w:ascii="Times New Roman" w:eastAsia="Times New Roman" w:hAnsi="Times New Roman"/>
                <w:sz w:val="24"/>
                <w:szCs w:val="24"/>
                <w:lang w:eastAsia="ru-RU"/>
              </w:rPr>
              <w:t>0,8</w:t>
            </w:r>
          </w:p>
        </w:tc>
      </w:tr>
    </w:tbl>
    <w:p w:rsidR="00E80529" w:rsidRPr="00C22D3C" w:rsidRDefault="00E80529" w:rsidP="00E80529">
      <w:pPr>
        <w:spacing w:after="0" w:line="240" w:lineRule="auto"/>
        <w:rPr>
          <w:rFonts w:ascii="Times New Roman" w:eastAsia="Times New Roman" w:hAnsi="Times New Roman"/>
          <w:sz w:val="28"/>
          <w:szCs w:val="28"/>
        </w:rPr>
      </w:pPr>
    </w:p>
    <w:p w:rsidR="00E80529" w:rsidRPr="00C22D3C" w:rsidRDefault="00E80529" w:rsidP="00C22D3C">
      <w:pPr>
        <w:spacing w:after="0" w:line="240" w:lineRule="auto"/>
        <w:jc w:val="both"/>
        <w:rPr>
          <w:rFonts w:ascii="Times New Roman" w:eastAsia="Times New Roman" w:hAnsi="Times New Roman"/>
          <w:sz w:val="28"/>
          <w:szCs w:val="28"/>
        </w:rPr>
      </w:pPr>
      <w:r w:rsidRPr="00C22D3C">
        <w:rPr>
          <w:rFonts w:ascii="Times New Roman" w:eastAsia="Times New Roman" w:hAnsi="Times New Roman"/>
          <w:sz w:val="28"/>
          <w:szCs w:val="28"/>
        </w:rPr>
        <w:t>Тип и максимально допустимые размеры земельных участков, предоставляемых гражданам для индивидуального жилищного строительства и личного подсобного хозяйства в малоэтажной жилой застройке</w:t>
      </w:r>
    </w:p>
    <w:p w:rsidR="00E80529" w:rsidRDefault="00E31B08" w:rsidP="00C22D3C">
      <w:pPr>
        <w:autoSpaceDE w:val="0"/>
        <w:spacing w:after="0" w:line="240" w:lineRule="auto"/>
        <w:jc w:val="right"/>
        <w:rPr>
          <w:rFonts w:ascii="Times New Roman" w:eastAsia="Arial" w:hAnsi="Times New Roman"/>
          <w:kern w:val="1"/>
          <w:sz w:val="28"/>
          <w:szCs w:val="28"/>
        </w:rPr>
      </w:pPr>
      <w:r w:rsidRPr="00C22D3C">
        <w:rPr>
          <w:rFonts w:ascii="Times New Roman" w:eastAsia="Arial" w:hAnsi="Times New Roman"/>
          <w:kern w:val="1"/>
          <w:sz w:val="28"/>
          <w:szCs w:val="28"/>
        </w:rPr>
        <w:t xml:space="preserve">                                                                                                                                             Таблица 14</w:t>
      </w:r>
    </w:p>
    <w:p w:rsidR="00C22D3C" w:rsidRPr="00C22D3C" w:rsidRDefault="00C22D3C" w:rsidP="00C22D3C">
      <w:pPr>
        <w:autoSpaceDE w:val="0"/>
        <w:spacing w:after="0" w:line="240" w:lineRule="auto"/>
        <w:jc w:val="right"/>
        <w:rPr>
          <w:rFonts w:ascii="Times New Roman" w:eastAsia="Arial" w:hAnsi="Times New Roman"/>
          <w:kern w:val="1"/>
          <w:sz w:val="28"/>
          <w:szCs w:val="28"/>
        </w:rPr>
      </w:pPr>
    </w:p>
    <w:tbl>
      <w:tblPr>
        <w:tblW w:w="9781" w:type="dxa"/>
        <w:tblInd w:w="70" w:type="dxa"/>
        <w:tblLayout w:type="fixed"/>
        <w:tblCellMar>
          <w:left w:w="70" w:type="dxa"/>
          <w:right w:w="70" w:type="dxa"/>
        </w:tblCellMar>
        <w:tblLook w:val="0000"/>
      </w:tblPr>
      <w:tblGrid>
        <w:gridCol w:w="2430"/>
        <w:gridCol w:w="2160"/>
        <w:gridCol w:w="1215"/>
        <w:gridCol w:w="1215"/>
        <w:gridCol w:w="2761"/>
      </w:tblGrid>
      <w:tr w:rsidR="00E80529" w:rsidRPr="00E80529" w:rsidTr="00F239E1">
        <w:trPr>
          <w:cantSplit/>
          <w:trHeight w:val="480"/>
        </w:trPr>
        <w:tc>
          <w:tcPr>
            <w:tcW w:w="2430" w:type="dxa"/>
            <w:vMerge w:val="restart"/>
            <w:tcBorders>
              <w:top w:val="single" w:sz="6" w:space="0" w:color="auto"/>
              <w:left w:val="single" w:sz="6" w:space="0" w:color="auto"/>
              <w:bottom w:val="nil"/>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lastRenderedPageBreak/>
              <w:t xml:space="preserve">Тип       </w:t>
            </w:r>
            <w:r w:rsidRPr="00E80529">
              <w:rPr>
                <w:rFonts w:ascii="Times New Roman" w:eastAsia="Arial" w:hAnsi="Times New Roman"/>
                <w:kern w:val="1"/>
                <w:sz w:val="24"/>
                <w:szCs w:val="24"/>
              </w:rPr>
              <w:br/>
              <w:t xml:space="preserve">территории    </w:t>
            </w:r>
          </w:p>
        </w:tc>
        <w:tc>
          <w:tcPr>
            <w:tcW w:w="2160" w:type="dxa"/>
            <w:vMerge w:val="restart"/>
            <w:tcBorders>
              <w:top w:val="single" w:sz="6" w:space="0" w:color="auto"/>
              <w:left w:val="single" w:sz="6" w:space="0" w:color="auto"/>
              <w:bottom w:val="nil"/>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Тип жилого дома</w:t>
            </w:r>
            <w:r w:rsidRPr="00E80529">
              <w:rPr>
                <w:rFonts w:ascii="Times New Roman" w:eastAsia="Arial" w:hAnsi="Times New Roman"/>
                <w:kern w:val="1"/>
                <w:sz w:val="24"/>
                <w:szCs w:val="24"/>
              </w:rPr>
              <w:br/>
              <w:t xml:space="preserve">(этажность   </w:t>
            </w:r>
            <w:r w:rsidRPr="00E80529">
              <w:rPr>
                <w:rFonts w:ascii="Times New Roman" w:eastAsia="Arial" w:hAnsi="Times New Roman"/>
                <w:kern w:val="1"/>
                <w:sz w:val="24"/>
                <w:szCs w:val="24"/>
              </w:rPr>
              <w:br/>
              <w:t xml:space="preserve">1 - 3)     </w:t>
            </w:r>
          </w:p>
        </w:tc>
        <w:tc>
          <w:tcPr>
            <w:tcW w:w="2430" w:type="dxa"/>
            <w:gridSpan w:val="2"/>
            <w:tcBorders>
              <w:top w:val="single" w:sz="6" w:space="0" w:color="auto"/>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 xml:space="preserve">Площадь     </w:t>
            </w:r>
            <w:r w:rsidRPr="00E80529">
              <w:rPr>
                <w:rFonts w:ascii="Times New Roman" w:eastAsia="Arial" w:hAnsi="Times New Roman"/>
                <w:kern w:val="1"/>
                <w:sz w:val="24"/>
                <w:szCs w:val="24"/>
              </w:rPr>
              <w:br/>
              <w:t xml:space="preserve">приквартирных  </w:t>
            </w:r>
            <w:r w:rsidRPr="00E80529">
              <w:rPr>
                <w:rFonts w:ascii="Times New Roman" w:eastAsia="Arial" w:hAnsi="Times New Roman"/>
                <w:kern w:val="1"/>
                <w:sz w:val="24"/>
                <w:szCs w:val="24"/>
              </w:rPr>
              <w:br/>
              <w:t xml:space="preserve">участков, га   </w:t>
            </w:r>
          </w:p>
        </w:tc>
        <w:tc>
          <w:tcPr>
            <w:tcW w:w="2761" w:type="dxa"/>
            <w:vMerge w:val="restart"/>
            <w:tcBorders>
              <w:top w:val="single" w:sz="6" w:space="0" w:color="auto"/>
              <w:left w:val="single" w:sz="6" w:space="0" w:color="auto"/>
              <w:bottom w:val="nil"/>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 xml:space="preserve">Функционально-    </w:t>
            </w:r>
            <w:r w:rsidRPr="00E80529">
              <w:rPr>
                <w:rFonts w:ascii="Times New Roman" w:eastAsia="Arial" w:hAnsi="Times New Roman"/>
                <w:kern w:val="1"/>
                <w:sz w:val="24"/>
                <w:szCs w:val="24"/>
              </w:rPr>
              <w:br/>
              <w:t xml:space="preserve">типологические    </w:t>
            </w:r>
            <w:r w:rsidRPr="00E80529">
              <w:rPr>
                <w:rFonts w:ascii="Times New Roman" w:eastAsia="Arial" w:hAnsi="Times New Roman"/>
                <w:kern w:val="1"/>
                <w:sz w:val="24"/>
                <w:szCs w:val="24"/>
              </w:rPr>
              <w:br/>
              <w:t xml:space="preserve">признаки участка   </w:t>
            </w:r>
            <w:r w:rsidRPr="00E80529">
              <w:rPr>
                <w:rFonts w:ascii="Times New Roman" w:eastAsia="Arial" w:hAnsi="Times New Roman"/>
                <w:kern w:val="1"/>
                <w:sz w:val="24"/>
                <w:szCs w:val="24"/>
              </w:rPr>
              <w:br/>
              <w:t xml:space="preserve">(кроме проживания)  </w:t>
            </w:r>
          </w:p>
        </w:tc>
      </w:tr>
      <w:tr w:rsidR="00E80529" w:rsidRPr="00E80529" w:rsidTr="00F239E1">
        <w:trPr>
          <w:cantSplit/>
          <w:trHeight w:val="240"/>
        </w:trPr>
        <w:tc>
          <w:tcPr>
            <w:tcW w:w="2430" w:type="dxa"/>
            <w:vMerge/>
            <w:tcBorders>
              <w:top w:val="nil"/>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p>
        </w:tc>
        <w:tc>
          <w:tcPr>
            <w:tcW w:w="2160" w:type="dxa"/>
            <w:vMerge/>
            <w:tcBorders>
              <w:top w:val="nil"/>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p>
        </w:tc>
        <w:tc>
          <w:tcPr>
            <w:tcW w:w="1215" w:type="dxa"/>
            <w:tcBorders>
              <w:top w:val="single" w:sz="6" w:space="0" w:color="auto"/>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не менее</w:t>
            </w:r>
          </w:p>
        </w:tc>
        <w:tc>
          <w:tcPr>
            <w:tcW w:w="1215" w:type="dxa"/>
            <w:tcBorders>
              <w:top w:val="single" w:sz="6" w:space="0" w:color="auto"/>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не более</w:t>
            </w:r>
          </w:p>
        </w:tc>
        <w:tc>
          <w:tcPr>
            <w:tcW w:w="2761" w:type="dxa"/>
            <w:vMerge/>
            <w:tcBorders>
              <w:top w:val="nil"/>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p>
        </w:tc>
      </w:tr>
      <w:tr w:rsidR="00E80529" w:rsidRPr="00E80529" w:rsidTr="00F239E1">
        <w:trPr>
          <w:cantSplit/>
          <w:trHeight w:val="720"/>
        </w:trPr>
        <w:tc>
          <w:tcPr>
            <w:tcW w:w="2430" w:type="dxa"/>
            <w:vMerge w:val="restart"/>
            <w:tcBorders>
              <w:top w:val="single" w:sz="6" w:space="0" w:color="auto"/>
              <w:left w:val="single" w:sz="6" w:space="0" w:color="auto"/>
              <w:bottom w:val="nil"/>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 xml:space="preserve">Жилые    </w:t>
            </w:r>
            <w:r w:rsidRPr="00E80529">
              <w:rPr>
                <w:rFonts w:ascii="Times New Roman" w:eastAsia="Arial" w:hAnsi="Times New Roman"/>
                <w:kern w:val="1"/>
                <w:sz w:val="24"/>
                <w:szCs w:val="24"/>
              </w:rPr>
              <w:br/>
              <w:t xml:space="preserve">образования      </w:t>
            </w:r>
            <w:r w:rsidRPr="00E80529">
              <w:rPr>
                <w:rFonts w:ascii="Times New Roman" w:eastAsia="Arial" w:hAnsi="Times New Roman"/>
                <w:kern w:val="1"/>
                <w:sz w:val="24"/>
                <w:szCs w:val="24"/>
              </w:rPr>
              <w:br/>
              <w:t xml:space="preserve">сельского         </w:t>
            </w:r>
            <w:r w:rsidRPr="00E80529">
              <w:rPr>
                <w:rFonts w:ascii="Times New Roman" w:eastAsia="Arial" w:hAnsi="Times New Roman"/>
                <w:kern w:val="1"/>
                <w:sz w:val="24"/>
                <w:szCs w:val="24"/>
              </w:rPr>
              <w:br/>
              <w:t xml:space="preserve">поселения        </w:t>
            </w:r>
          </w:p>
        </w:tc>
        <w:tc>
          <w:tcPr>
            <w:tcW w:w="2160" w:type="dxa"/>
            <w:tcBorders>
              <w:top w:val="single" w:sz="6" w:space="0" w:color="auto"/>
              <w:left w:val="single" w:sz="6" w:space="0" w:color="auto"/>
              <w:bottom w:val="single" w:sz="6" w:space="0" w:color="auto"/>
              <w:right w:val="single" w:sz="6" w:space="0" w:color="auto"/>
            </w:tcBorders>
          </w:tcPr>
          <w:p w:rsidR="00E80529" w:rsidRPr="00E80529" w:rsidRDefault="00E80529" w:rsidP="00E80529">
            <w:pPr>
              <w:autoSpaceDE w:val="0"/>
              <w:autoSpaceDN w:val="0"/>
              <w:adjustRightInd w:val="0"/>
              <w:spacing w:after="0" w:line="240" w:lineRule="auto"/>
              <w:rPr>
                <w:rFonts w:ascii="Times New Roman" w:eastAsia="Times New Roman" w:hAnsi="Times New Roman"/>
                <w:sz w:val="24"/>
                <w:szCs w:val="24"/>
              </w:rPr>
            </w:pPr>
            <w:r w:rsidRPr="00E80529">
              <w:rPr>
                <w:rFonts w:ascii="Times New Roman" w:eastAsia="Times New Roman" w:hAnsi="Times New Roman"/>
                <w:sz w:val="24"/>
                <w:szCs w:val="24"/>
              </w:rPr>
              <w:t>усадебные дома, в том числе с местами приложения</w:t>
            </w:r>
          </w:p>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труда (включая площадь застройки)</w:t>
            </w:r>
          </w:p>
        </w:tc>
        <w:tc>
          <w:tcPr>
            <w:tcW w:w="1215" w:type="dxa"/>
            <w:tcBorders>
              <w:top w:val="single" w:sz="6" w:space="0" w:color="auto"/>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 xml:space="preserve">0,1     </w:t>
            </w:r>
          </w:p>
        </w:tc>
        <w:tc>
          <w:tcPr>
            <w:tcW w:w="1215" w:type="dxa"/>
            <w:tcBorders>
              <w:top w:val="single" w:sz="6" w:space="0" w:color="auto"/>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 xml:space="preserve">0,5     </w:t>
            </w:r>
          </w:p>
        </w:tc>
        <w:tc>
          <w:tcPr>
            <w:tcW w:w="2761" w:type="dxa"/>
            <w:vMerge w:val="restart"/>
            <w:tcBorders>
              <w:top w:val="single" w:sz="6" w:space="0" w:color="auto"/>
              <w:left w:val="single" w:sz="6" w:space="0" w:color="auto"/>
              <w:bottom w:val="nil"/>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 xml:space="preserve">ведение развитого    </w:t>
            </w:r>
            <w:r w:rsidRPr="00E80529">
              <w:rPr>
                <w:rFonts w:ascii="Times New Roman" w:eastAsia="Arial" w:hAnsi="Times New Roman"/>
                <w:kern w:val="1"/>
                <w:sz w:val="24"/>
                <w:szCs w:val="24"/>
              </w:rPr>
              <w:br/>
              <w:t xml:space="preserve">товарного личного    </w:t>
            </w:r>
            <w:r w:rsidRPr="00E80529">
              <w:rPr>
                <w:rFonts w:ascii="Times New Roman" w:eastAsia="Arial" w:hAnsi="Times New Roman"/>
                <w:kern w:val="1"/>
                <w:sz w:val="24"/>
                <w:szCs w:val="24"/>
              </w:rPr>
              <w:br/>
              <w:t>подсобного хозяйства,</w:t>
            </w:r>
            <w:r w:rsidRPr="00E80529">
              <w:rPr>
                <w:rFonts w:ascii="Times New Roman" w:eastAsia="Arial" w:hAnsi="Times New Roman"/>
                <w:kern w:val="1"/>
                <w:sz w:val="24"/>
                <w:szCs w:val="24"/>
              </w:rPr>
              <w:br/>
              <w:t>сельскохозяйственного</w:t>
            </w:r>
            <w:r w:rsidRPr="00E80529">
              <w:rPr>
                <w:rFonts w:ascii="Times New Roman" w:eastAsia="Arial" w:hAnsi="Times New Roman"/>
                <w:kern w:val="1"/>
                <w:sz w:val="24"/>
                <w:szCs w:val="24"/>
              </w:rPr>
              <w:br/>
              <w:t xml:space="preserve">производства,        </w:t>
            </w:r>
            <w:r w:rsidRPr="00E80529">
              <w:rPr>
                <w:rFonts w:ascii="Times New Roman" w:eastAsia="Arial" w:hAnsi="Times New Roman"/>
                <w:kern w:val="1"/>
                <w:sz w:val="24"/>
                <w:szCs w:val="24"/>
              </w:rPr>
              <w:br/>
              <w:t xml:space="preserve">садоводство,         </w:t>
            </w:r>
            <w:r w:rsidRPr="00E80529">
              <w:rPr>
                <w:rFonts w:ascii="Times New Roman" w:eastAsia="Arial" w:hAnsi="Times New Roman"/>
                <w:kern w:val="1"/>
                <w:sz w:val="24"/>
                <w:szCs w:val="24"/>
              </w:rPr>
              <w:br/>
              <w:t xml:space="preserve">огородничество, игры </w:t>
            </w:r>
            <w:r w:rsidRPr="00E80529">
              <w:rPr>
                <w:rFonts w:ascii="Times New Roman" w:eastAsia="Arial" w:hAnsi="Times New Roman"/>
                <w:kern w:val="1"/>
                <w:sz w:val="24"/>
                <w:szCs w:val="24"/>
              </w:rPr>
              <w:br/>
              <w:t xml:space="preserve">детей, отдых         </w:t>
            </w:r>
          </w:p>
        </w:tc>
      </w:tr>
      <w:tr w:rsidR="00E80529" w:rsidRPr="00E80529" w:rsidTr="00F239E1">
        <w:trPr>
          <w:cantSplit/>
          <w:trHeight w:val="480"/>
        </w:trPr>
        <w:tc>
          <w:tcPr>
            <w:tcW w:w="2430" w:type="dxa"/>
            <w:vMerge/>
            <w:tcBorders>
              <w:top w:val="nil"/>
              <w:left w:val="single" w:sz="6" w:space="0" w:color="auto"/>
              <w:bottom w:val="nil"/>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p>
        </w:tc>
        <w:tc>
          <w:tcPr>
            <w:tcW w:w="2160" w:type="dxa"/>
            <w:tcBorders>
              <w:top w:val="single" w:sz="6" w:space="0" w:color="auto"/>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одно-, двухквартирные дома (включая площадь застройки)</w:t>
            </w:r>
          </w:p>
        </w:tc>
        <w:tc>
          <w:tcPr>
            <w:tcW w:w="1215" w:type="dxa"/>
            <w:tcBorders>
              <w:top w:val="single" w:sz="6" w:space="0" w:color="auto"/>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 xml:space="preserve">0,1     </w:t>
            </w:r>
          </w:p>
        </w:tc>
        <w:tc>
          <w:tcPr>
            <w:tcW w:w="1215" w:type="dxa"/>
            <w:tcBorders>
              <w:top w:val="single" w:sz="6" w:space="0" w:color="auto"/>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 xml:space="preserve">0,35    </w:t>
            </w:r>
          </w:p>
        </w:tc>
        <w:tc>
          <w:tcPr>
            <w:tcW w:w="2761" w:type="dxa"/>
            <w:vMerge/>
            <w:tcBorders>
              <w:top w:val="nil"/>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p>
        </w:tc>
      </w:tr>
      <w:tr w:rsidR="00E80529" w:rsidRPr="00E80529" w:rsidTr="00F239E1">
        <w:trPr>
          <w:cantSplit/>
          <w:trHeight w:val="840"/>
        </w:trPr>
        <w:tc>
          <w:tcPr>
            <w:tcW w:w="2430" w:type="dxa"/>
            <w:vMerge/>
            <w:tcBorders>
              <w:top w:val="nil"/>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p>
        </w:tc>
        <w:tc>
          <w:tcPr>
            <w:tcW w:w="2160" w:type="dxa"/>
            <w:tcBorders>
              <w:top w:val="single" w:sz="6" w:space="0" w:color="auto"/>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многоквартирные блокированные дома (включая площадь застройки)</w:t>
            </w:r>
          </w:p>
        </w:tc>
        <w:tc>
          <w:tcPr>
            <w:tcW w:w="1215" w:type="dxa"/>
            <w:tcBorders>
              <w:top w:val="single" w:sz="6" w:space="0" w:color="auto"/>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 xml:space="preserve">0,04    </w:t>
            </w:r>
          </w:p>
        </w:tc>
        <w:tc>
          <w:tcPr>
            <w:tcW w:w="1215" w:type="dxa"/>
            <w:tcBorders>
              <w:top w:val="single" w:sz="6" w:space="0" w:color="auto"/>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 xml:space="preserve">0,08    </w:t>
            </w:r>
          </w:p>
        </w:tc>
        <w:tc>
          <w:tcPr>
            <w:tcW w:w="2761" w:type="dxa"/>
            <w:tcBorders>
              <w:top w:val="single" w:sz="6" w:space="0" w:color="auto"/>
              <w:left w:val="single" w:sz="6" w:space="0" w:color="auto"/>
              <w:bottom w:val="single" w:sz="6" w:space="0" w:color="auto"/>
              <w:right w:val="single" w:sz="6" w:space="0" w:color="auto"/>
            </w:tcBorders>
          </w:tcPr>
          <w:p w:rsidR="00E80529" w:rsidRPr="00E80529" w:rsidRDefault="00E80529" w:rsidP="00E80529">
            <w:pPr>
              <w:autoSpaceDE w:val="0"/>
              <w:spacing w:after="0" w:line="240" w:lineRule="auto"/>
              <w:rPr>
                <w:rFonts w:ascii="Times New Roman" w:eastAsia="Arial" w:hAnsi="Times New Roman"/>
                <w:kern w:val="1"/>
                <w:sz w:val="24"/>
                <w:szCs w:val="24"/>
              </w:rPr>
            </w:pPr>
            <w:r w:rsidRPr="00E80529">
              <w:rPr>
                <w:rFonts w:ascii="Times New Roman" w:eastAsia="Arial" w:hAnsi="Times New Roman"/>
                <w:kern w:val="1"/>
                <w:sz w:val="24"/>
                <w:szCs w:val="24"/>
              </w:rPr>
              <w:t xml:space="preserve">введение             </w:t>
            </w:r>
            <w:r w:rsidRPr="00E80529">
              <w:rPr>
                <w:rFonts w:ascii="Times New Roman" w:eastAsia="Arial" w:hAnsi="Times New Roman"/>
                <w:kern w:val="1"/>
                <w:sz w:val="24"/>
                <w:szCs w:val="24"/>
              </w:rPr>
              <w:br/>
              <w:t>ограниченного личного</w:t>
            </w:r>
            <w:r w:rsidRPr="00E80529">
              <w:rPr>
                <w:rFonts w:ascii="Times New Roman" w:eastAsia="Arial" w:hAnsi="Times New Roman"/>
                <w:kern w:val="1"/>
                <w:sz w:val="24"/>
                <w:szCs w:val="24"/>
              </w:rPr>
              <w:br/>
              <w:t>подсобного хозяйства,</w:t>
            </w:r>
            <w:r w:rsidRPr="00E80529">
              <w:rPr>
                <w:rFonts w:ascii="Times New Roman" w:eastAsia="Arial" w:hAnsi="Times New Roman"/>
                <w:kern w:val="1"/>
                <w:sz w:val="24"/>
                <w:szCs w:val="24"/>
              </w:rPr>
              <w:br/>
              <w:t xml:space="preserve">садоводство,         </w:t>
            </w:r>
            <w:r w:rsidRPr="00E80529">
              <w:rPr>
                <w:rFonts w:ascii="Times New Roman" w:eastAsia="Arial" w:hAnsi="Times New Roman"/>
                <w:kern w:val="1"/>
                <w:sz w:val="24"/>
                <w:szCs w:val="24"/>
              </w:rPr>
              <w:br/>
              <w:t xml:space="preserve">огородничество, игры </w:t>
            </w:r>
            <w:r w:rsidRPr="00E80529">
              <w:rPr>
                <w:rFonts w:ascii="Times New Roman" w:eastAsia="Arial" w:hAnsi="Times New Roman"/>
                <w:kern w:val="1"/>
                <w:sz w:val="24"/>
                <w:szCs w:val="24"/>
              </w:rPr>
              <w:br/>
              <w:t xml:space="preserve">детей, отдых         </w:t>
            </w:r>
          </w:p>
        </w:tc>
      </w:tr>
    </w:tbl>
    <w:p w:rsidR="00E80529" w:rsidRPr="00C22D3C" w:rsidRDefault="00E80529" w:rsidP="00E80529">
      <w:pPr>
        <w:autoSpaceDE w:val="0"/>
        <w:spacing w:after="0" w:line="240" w:lineRule="auto"/>
        <w:ind w:firstLine="540"/>
        <w:jc w:val="both"/>
        <w:rPr>
          <w:rFonts w:ascii="Times New Roman" w:eastAsia="Arial" w:hAnsi="Times New Roman"/>
          <w:kern w:val="1"/>
          <w:sz w:val="28"/>
          <w:szCs w:val="28"/>
        </w:rPr>
      </w:pPr>
    </w:p>
    <w:p w:rsidR="00E80529" w:rsidRPr="00C22D3C" w:rsidRDefault="00E80529" w:rsidP="00E80529">
      <w:pPr>
        <w:autoSpaceDE w:val="0"/>
        <w:spacing w:after="0" w:line="240" w:lineRule="auto"/>
        <w:ind w:firstLine="851"/>
        <w:jc w:val="both"/>
        <w:rPr>
          <w:rFonts w:ascii="Times New Roman" w:eastAsia="Arial" w:hAnsi="Times New Roman"/>
          <w:kern w:val="1"/>
          <w:sz w:val="28"/>
          <w:szCs w:val="28"/>
        </w:rPr>
      </w:pPr>
      <w:r w:rsidRPr="00C22D3C">
        <w:rPr>
          <w:rFonts w:ascii="Times New Roman" w:eastAsia="Arial" w:hAnsi="Times New Roman"/>
          <w:kern w:val="1"/>
          <w:sz w:val="28"/>
          <w:szCs w:val="28"/>
        </w:rPr>
        <w:t>Примечания.</w:t>
      </w:r>
    </w:p>
    <w:p w:rsidR="00E80529" w:rsidRPr="00C22D3C" w:rsidRDefault="00E80529" w:rsidP="00E80529">
      <w:pPr>
        <w:autoSpaceDE w:val="0"/>
        <w:spacing w:after="0" w:line="240" w:lineRule="auto"/>
        <w:ind w:firstLine="851"/>
        <w:jc w:val="both"/>
        <w:rPr>
          <w:rFonts w:ascii="Times New Roman" w:eastAsia="Arial" w:hAnsi="Times New Roman"/>
          <w:kern w:val="1"/>
          <w:sz w:val="28"/>
          <w:szCs w:val="28"/>
        </w:rPr>
      </w:pPr>
      <w:r w:rsidRPr="00C22D3C">
        <w:rPr>
          <w:rFonts w:ascii="Times New Roman" w:eastAsia="Arial" w:hAnsi="Times New Roman"/>
          <w:kern w:val="1"/>
          <w:sz w:val="28"/>
          <w:szCs w:val="28"/>
        </w:rPr>
        <w:t>1. В соответствии с Федеральным законом от 7 июля 2003 года № 112-ФЗ «О личном подсобном хозяйстве», а также с Законом Краснодарского края от 7 июня 2004 года № 721-КЗ</w:t>
      </w:r>
      <w:r w:rsidRPr="00E80529">
        <w:rPr>
          <w:rFonts w:ascii="Times New Roman" w:eastAsia="Arial" w:hAnsi="Times New Roman"/>
          <w:kern w:val="1"/>
          <w:sz w:val="24"/>
          <w:szCs w:val="24"/>
        </w:rPr>
        <w:t xml:space="preserve"> «</w:t>
      </w:r>
      <w:r w:rsidRPr="00C22D3C">
        <w:rPr>
          <w:rFonts w:ascii="Times New Roman" w:eastAsia="Arial" w:hAnsi="Times New Roman"/>
          <w:kern w:val="1"/>
          <w:sz w:val="28"/>
          <w:szCs w:val="28"/>
        </w:rPr>
        <w:t>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границе населенного пункта (приусадебный земельный участок) и земельный участок за границей населенного пункта (полевой земельный участок).</w:t>
      </w:r>
    </w:p>
    <w:p w:rsidR="00E80529" w:rsidRPr="00C22D3C" w:rsidRDefault="00E80529" w:rsidP="00E80529">
      <w:pPr>
        <w:autoSpaceDE w:val="0"/>
        <w:spacing w:after="0" w:line="240" w:lineRule="auto"/>
        <w:ind w:firstLine="851"/>
        <w:jc w:val="both"/>
        <w:rPr>
          <w:rFonts w:ascii="Times New Roman" w:eastAsia="Arial" w:hAnsi="Times New Roman"/>
          <w:kern w:val="1"/>
          <w:sz w:val="28"/>
          <w:szCs w:val="28"/>
        </w:rPr>
      </w:pPr>
      <w:r w:rsidRPr="00C22D3C">
        <w:rPr>
          <w:rFonts w:ascii="Times New Roman" w:eastAsia="Arial" w:hAnsi="Times New Roman"/>
          <w:kern w:val="1"/>
          <w:sz w:val="28"/>
          <w:szCs w:val="28"/>
        </w:rPr>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6625E7" w:rsidRPr="00C22D3C" w:rsidRDefault="00E80529" w:rsidP="00C22D3C">
      <w:pPr>
        <w:autoSpaceDE w:val="0"/>
        <w:spacing w:after="0" w:line="240" w:lineRule="auto"/>
        <w:ind w:firstLine="851"/>
        <w:jc w:val="both"/>
        <w:rPr>
          <w:rFonts w:ascii="Times New Roman" w:eastAsia="Arial" w:hAnsi="Times New Roman"/>
          <w:kern w:val="1"/>
          <w:sz w:val="28"/>
          <w:szCs w:val="28"/>
        </w:rPr>
      </w:pPr>
      <w:r w:rsidRPr="00C22D3C">
        <w:rPr>
          <w:rFonts w:ascii="Times New Roman" w:eastAsia="Arial" w:hAnsi="Times New Roman"/>
          <w:kern w:val="1"/>
          <w:sz w:val="28"/>
          <w:szCs w:val="28"/>
        </w:rPr>
        <w:t>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правовыми актами органов местного самоуправления и в соответствии с подразделом «Зоны, предназначенные для ведения</w:t>
      </w:r>
      <w:r w:rsidR="00C22D3C">
        <w:rPr>
          <w:rFonts w:ascii="Times New Roman" w:eastAsia="Arial" w:hAnsi="Times New Roman"/>
          <w:kern w:val="1"/>
          <w:sz w:val="28"/>
          <w:szCs w:val="28"/>
        </w:rPr>
        <w:t xml:space="preserve"> личного подсобного хозяйства».</w:t>
      </w:r>
    </w:p>
    <w:p w:rsidR="006625E7" w:rsidRPr="00C22D3C" w:rsidRDefault="006625E7" w:rsidP="00F239E1">
      <w:pPr>
        <w:spacing w:after="0" w:line="240" w:lineRule="auto"/>
        <w:jc w:val="center"/>
        <w:rPr>
          <w:rFonts w:ascii="Times New Roman" w:eastAsia="Times New Roman" w:hAnsi="Times New Roman"/>
          <w:sz w:val="28"/>
          <w:szCs w:val="28"/>
        </w:rPr>
      </w:pPr>
    </w:p>
    <w:p w:rsidR="00F239E1" w:rsidRPr="00C22D3C" w:rsidRDefault="00F239E1" w:rsidP="00A951A6">
      <w:pPr>
        <w:spacing w:after="0" w:line="240" w:lineRule="auto"/>
        <w:jc w:val="both"/>
        <w:rPr>
          <w:rFonts w:ascii="Times New Roman" w:eastAsia="Times New Roman" w:hAnsi="Times New Roman"/>
          <w:sz w:val="28"/>
          <w:szCs w:val="28"/>
        </w:rPr>
      </w:pPr>
      <w:r w:rsidRPr="00C22D3C">
        <w:rPr>
          <w:rFonts w:ascii="Times New Roman" w:eastAsia="Times New Roman" w:hAnsi="Times New Roman"/>
          <w:sz w:val="28"/>
          <w:szCs w:val="28"/>
        </w:rPr>
        <w:t>Нормы расчета учреждений и предприятий о</w:t>
      </w:r>
      <w:r w:rsidR="00A951A6">
        <w:rPr>
          <w:rFonts w:ascii="Times New Roman" w:eastAsia="Times New Roman" w:hAnsi="Times New Roman"/>
          <w:sz w:val="28"/>
          <w:szCs w:val="28"/>
        </w:rPr>
        <w:t xml:space="preserve">бслуживания и размеры земельных участков </w:t>
      </w:r>
      <w:r w:rsidRPr="00C22D3C">
        <w:rPr>
          <w:rFonts w:ascii="Times New Roman" w:eastAsia="Times New Roman" w:hAnsi="Times New Roman"/>
          <w:sz w:val="28"/>
          <w:szCs w:val="28"/>
        </w:rPr>
        <w:t>для их размещения</w:t>
      </w:r>
    </w:p>
    <w:p w:rsidR="00F239E1" w:rsidRPr="006625E7" w:rsidRDefault="00F239E1" w:rsidP="00F239E1">
      <w:pPr>
        <w:spacing w:after="0" w:line="240" w:lineRule="auto"/>
        <w:rPr>
          <w:rFonts w:ascii="Times New Roman" w:eastAsia="Times New Roman" w:hAnsi="Times New Roman"/>
          <w:sz w:val="24"/>
          <w:szCs w:val="24"/>
        </w:rPr>
      </w:pPr>
    </w:p>
    <w:p w:rsidR="00F239E1" w:rsidRDefault="009E3902" w:rsidP="009E3902">
      <w:pPr>
        <w:widowControl w:val="0"/>
        <w:autoSpaceDE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14"/>
          <w:szCs w:val="14"/>
        </w:rPr>
        <w:t xml:space="preserve">                                                                                                                                                                                                </w:t>
      </w:r>
      <w:r w:rsidR="00C22D3C">
        <w:rPr>
          <w:rFonts w:ascii="Times New Roman" w:eastAsia="Times New Roman" w:hAnsi="Times New Roman"/>
          <w:sz w:val="14"/>
          <w:szCs w:val="14"/>
        </w:rPr>
        <w:t xml:space="preserve">         </w:t>
      </w:r>
      <w:r>
        <w:rPr>
          <w:rFonts w:ascii="Times New Roman" w:eastAsia="Times New Roman" w:hAnsi="Times New Roman"/>
          <w:sz w:val="14"/>
          <w:szCs w:val="14"/>
        </w:rPr>
        <w:t xml:space="preserve">       </w:t>
      </w:r>
      <w:r w:rsidRPr="00C22D3C">
        <w:rPr>
          <w:rFonts w:ascii="Times New Roman" w:eastAsia="Times New Roman" w:hAnsi="Times New Roman"/>
          <w:sz w:val="28"/>
          <w:szCs w:val="28"/>
        </w:rPr>
        <w:t>Таблица 15</w:t>
      </w:r>
    </w:p>
    <w:p w:rsidR="00C22D3C" w:rsidRPr="00C22D3C" w:rsidRDefault="00C22D3C" w:rsidP="009E3902">
      <w:pPr>
        <w:widowControl w:val="0"/>
        <w:autoSpaceDE w:val="0"/>
        <w:spacing w:after="0" w:line="240" w:lineRule="auto"/>
        <w:ind w:firstLine="720"/>
        <w:jc w:val="both"/>
        <w:rPr>
          <w:rFonts w:ascii="Times New Roman" w:eastAsia="Times New Roman" w:hAnsi="Times New Roman"/>
          <w:sz w:val="28"/>
          <w:szCs w:val="28"/>
        </w:rPr>
      </w:pPr>
    </w:p>
    <w:tbl>
      <w:tblPr>
        <w:tblW w:w="961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5"/>
        <w:gridCol w:w="841"/>
        <w:gridCol w:w="9"/>
        <w:gridCol w:w="1134"/>
        <w:gridCol w:w="1276"/>
        <w:gridCol w:w="1701"/>
        <w:gridCol w:w="2977"/>
      </w:tblGrid>
      <w:tr w:rsidR="00F239E1" w:rsidRPr="00D83F0E" w:rsidTr="001822E1">
        <w:tc>
          <w:tcPr>
            <w:tcW w:w="1675" w:type="dxa"/>
            <w:vMerge w:val="restart"/>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Учреждения, предприятия, сооружения</w:t>
            </w:r>
          </w:p>
        </w:tc>
        <w:tc>
          <w:tcPr>
            <w:tcW w:w="850" w:type="dxa"/>
            <w:gridSpan w:val="2"/>
            <w:vMerge w:val="restart"/>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Единица измерения</w:t>
            </w:r>
          </w:p>
        </w:tc>
        <w:tc>
          <w:tcPr>
            <w:tcW w:w="2410"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Рекомендуемая обеспеченность на 1000 жителей (в пределах минимума)</w:t>
            </w:r>
          </w:p>
        </w:tc>
        <w:tc>
          <w:tcPr>
            <w:tcW w:w="1701" w:type="dxa"/>
            <w:vMerge w:val="restart"/>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Размер земельного участка, кв. м</w:t>
            </w:r>
          </w:p>
        </w:tc>
        <w:tc>
          <w:tcPr>
            <w:tcW w:w="2977"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Примечание</w:t>
            </w:r>
          </w:p>
        </w:tc>
      </w:tr>
      <w:tr w:rsidR="00F239E1" w:rsidRPr="00D83F0E" w:rsidTr="001822E1">
        <w:tc>
          <w:tcPr>
            <w:tcW w:w="1675" w:type="dxa"/>
            <w:vMerge/>
          </w:tcPr>
          <w:p w:rsidR="00F239E1" w:rsidRPr="00C22D3C" w:rsidRDefault="00F239E1" w:rsidP="00F239E1">
            <w:pPr>
              <w:widowControl w:val="0"/>
              <w:autoSpaceDE w:val="0"/>
              <w:snapToGrid w:val="0"/>
              <w:spacing w:after="0" w:line="240" w:lineRule="auto"/>
              <w:jc w:val="both"/>
              <w:rPr>
                <w:rFonts w:ascii="Times New Roman" w:eastAsia="Times New Roman" w:hAnsi="Times New Roman"/>
                <w:sz w:val="24"/>
                <w:szCs w:val="24"/>
              </w:rPr>
            </w:pPr>
          </w:p>
        </w:tc>
        <w:tc>
          <w:tcPr>
            <w:tcW w:w="850" w:type="dxa"/>
            <w:gridSpan w:val="2"/>
            <w:vMerge/>
          </w:tcPr>
          <w:p w:rsidR="00F239E1" w:rsidRPr="00C22D3C" w:rsidRDefault="00F239E1" w:rsidP="00F239E1">
            <w:pPr>
              <w:widowControl w:val="0"/>
              <w:autoSpaceDE w:val="0"/>
              <w:snapToGrid w:val="0"/>
              <w:spacing w:after="0" w:line="240" w:lineRule="auto"/>
              <w:jc w:val="both"/>
              <w:rPr>
                <w:rFonts w:ascii="Times New Roman" w:eastAsia="Times New Roman" w:hAnsi="Times New Roman"/>
                <w:sz w:val="24"/>
                <w:szCs w:val="24"/>
              </w:rPr>
            </w:pPr>
          </w:p>
        </w:tc>
        <w:tc>
          <w:tcPr>
            <w:tcW w:w="2410"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сельское поселение</w:t>
            </w:r>
          </w:p>
        </w:tc>
        <w:tc>
          <w:tcPr>
            <w:tcW w:w="1701" w:type="dxa"/>
            <w:vMerge/>
          </w:tcPr>
          <w:p w:rsidR="00F239E1" w:rsidRPr="00C22D3C" w:rsidRDefault="00F239E1" w:rsidP="00F239E1">
            <w:pPr>
              <w:widowControl w:val="0"/>
              <w:autoSpaceDE w:val="0"/>
              <w:snapToGrid w:val="0"/>
              <w:spacing w:after="0" w:line="240" w:lineRule="auto"/>
              <w:jc w:val="both"/>
              <w:rPr>
                <w:rFonts w:ascii="Times New Roman" w:eastAsia="Times New Roman" w:hAnsi="Times New Roman"/>
                <w:sz w:val="24"/>
                <w:szCs w:val="24"/>
              </w:rPr>
            </w:pPr>
          </w:p>
        </w:tc>
        <w:tc>
          <w:tcPr>
            <w:tcW w:w="2977" w:type="dxa"/>
          </w:tcPr>
          <w:p w:rsidR="00F239E1" w:rsidRPr="00C22D3C" w:rsidRDefault="00F239E1" w:rsidP="00F239E1">
            <w:pPr>
              <w:widowControl w:val="0"/>
              <w:autoSpaceDE w:val="0"/>
              <w:snapToGrid w:val="0"/>
              <w:spacing w:after="0" w:line="240" w:lineRule="auto"/>
              <w:jc w:val="both"/>
              <w:rPr>
                <w:rFonts w:ascii="Times New Roman" w:eastAsia="Times New Roman" w:hAnsi="Times New Roman"/>
                <w:sz w:val="24"/>
                <w:szCs w:val="24"/>
              </w:rPr>
            </w:pPr>
          </w:p>
        </w:tc>
      </w:tr>
      <w:tr w:rsidR="00F239E1" w:rsidRPr="00D83F0E" w:rsidTr="001822E1">
        <w:tc>
          <w:tcPr>
            <w:tcW w:w="1675"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tc>
        <w:tc>
          <w:tcPr>
            <w:tcW w:w="850"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2</w:t>
            </w:r>
          </w:p>
        </w:tc>
        <w:tc>
          <w:tcPr>
            <w:tcW w:w="2410"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3</w:t>
            </w:r>
          </w:p>
        </w:tc>
        <w:tc>
          <w:tcPr>
            <w:tcW w:w="1701"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4</w:t>
            </w:r>
          </w:p>
        </w:tc>
        <w:tc>
          <w:tcPr>
            <w:tcW w:w="2977"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5</w:t>
            </w:r>
          </w:p>
        </w:tc>
      </w:tr>
      <w:tr w:rsidR="00F239E1" w:rsidRPr="00D83F0E" w:rsidTr="001822E1">
        <w:tc>
          <w:tcPr>
            <w:tcW w:w="9613" w:type="dxa"/>
            <w:gridSpan w:val="7"/>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 Учреждения образования</w:t>
            </w:r>
          </w:p>
        </w:tc>
      </w:tr>
      <w:tr w:rsidR="00F239E1" w:rsidRPr="00D83F0E" w:rsidTr="001822E1">
        <w:trPr>
          <w:trHeight w:val="1781"/>
        </w:trPr>
        <w:tc>
          <w:tcPr>
            <w:tcW w:w="1675"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Дошкольные образовательные учреждения</w:t>
            </w:r>
          </w:p>
        </w:tc>
        <w:tc>
          <w:tcPr>
            <w:tcW w:w="850"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 место</w:t>
            </w:r>
          </w:p>
        </w:tc>
        <w:tc>
          <w:tcPr>
            <w:tcW w:w="2410"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расчет по демографии с учетом уровня обеспеченности детей дошкольными учреждениями для ориентировочных расчетов - 28</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на территории жилой застройки размещать из расчета 100 мест на 1 тыс. чел.</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для отдельно стоящих зданий при вместимости до 100 мест - 40, свыше 100 мест - 35, для встроенных при вместимости более 100 мест - не менее 29</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уровень обеспеченности детей (1 - 6 лет) дошкольными учреждениями: </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поселения - 50%</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Площадь групповой площадки для детей ясельного возраста - 7,5 кв. м на 1 место. Радиус обслуживания при малоэтажной застройке - 500 м</w:t>
            </w:r>
          </w:p>
        </w:tc>
      </w:tr>
      <w:tr w:rsidR="00F239E1" w:rsidRPr="00D83F0E" w:rsidTr="001822E1">
        <w:trPr>
          <w:trHeight w:val="3047"/>
        </w:trPr>
        <w:tc>
          <w:tcPr>
            <w:tcW w:w="1675"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Общеобразовательные школы </w:t>
            </w:r>
          </w:p>
        </w:tc>
        <w:tc>
          <w:tcPr>
            <w:tcW w:w="850"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место</w:t>
            </w:r>
          </w:p>
        </w:tc>
        <w:tc>
          <w:tcPr>
            <w:tcW w:w="2410"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расчет по демографии с учетом уровня охвата школьников для ориентировочных расчетов – 111.</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 том числе для X - XI классов – 17.</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Не менее 160 на 1 тыс.жителей.</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при вместимости:</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до 400 мест - 50</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400 - 500 мест - 60</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500 - 600 мест - 50</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600 - 800 мест - 40</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800 - 1100 мест - 33</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1100 - 1500 мест - 21</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1500 - 2000 мест - 17</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2000 и более - 16,</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 учетом площади спортивной зоны и здания школы. В условиях реконструкции возможно уменьшение на 20%</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Спортивная зона школы может быть объединена с физкультурно-оздоровительным комплексом жилого образования. Радиус обслуживания - 750 м (для начальных классов - 500 м)</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p>
        </w:tc>
      </w:tr>
      <w:tr w:rsidR="00F239E1" w:rsidRPr="00D83F0E" w:rsidTr="001822E1">
        <w:tc>
          <w:tcPr>
            <w:tcW w:w="1675"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Крытые бассейны для </w:t>
            </w:r>
            <w:r w:rsidRPr="00C22D3C">
              <w:rPr>
                <w:rFonts w:ascii="Times New Roman" w:eastAsia="Times New Roman" w:hAnsi="Times New Roman"/>
                <w:sz w:val="24"/>
                <w:szCs w:val="24"/>
              </w:rPr>
              <w:lastRenderedPageBreak/>
              <w:t>дошкольников</w:t>
            </w:r>
          </w:p>
        </w:tc>
        <w:tc>
          <w:tcPr>
            <w:tcW w:w="850"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lastRenderedPageBreak/>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объек</w:t>
            </w:r>
            <w:r w:rsidRPr="00C22D3C">
              <w:rPr>
                <w:rFonts w:ascii="Times New Roman" w:eastAsia="Times New Roman" w:hAnsi="Times New Roman"/>
                <w:sz w:val="24"/>
                <w:szCs w:val="24"/>
              </w:rPr>
              <w:lastRenderedPageBreak/>
              <w:t>т</w:t>
            </w:r>
          </w:p>
        </w:tc>
        <w:tc>
          <w:tcPr>
            <w:tcW w:w="4111" w:type="dxa"/>
            <w:gridSpan w:val="3"/>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lastRenderedPageBreak/>
              <w:t>по заданию на проектирование</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1675"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lastRenderedPageBreak/>
              <w:t>Школы-интернаты</w:t>
            </w:r>
          </w:p>
        </w:tc>
        <w:tc>
          <w:tcPr>
            <w:tcW w:w="850"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место</w:t>
            </w:r>
          </w:p>
        </w:tc>
        <w:tc>
          <w:tcPr>
            <w:tcW w:w="2410"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при вместимости:</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200 - 300 мест - 70,</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300 - 500 мест - 65,</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500 и более мест - 45</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при размещении на земельном участке школы здания интерната (спального корпуса) площадь земельного участка следует увеличить на 0,2 га</w:t>
            </w:r>
          </w:p>
        </w:tc>
      </w:tr>
      <w:tr w:rsidR="00F239E1" w:rsidRPr="00D83F0E" w:rsidTr="001822E1">
        <w:tc>
          <w:tcPr>
            <w:tcW w:w="1675"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Учреждения начального профессионального образования</w:t>
            </w:r>
          </w:p>
        </w:tc>
        <w:tc>
          <w:tcPr>
            <w:tcW w:w="850"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место</w:t>
            </w:r>
          </w:p>
        </w:tc>
        <w:tc>
          <w:tcPr>
            <w:tcW w:w="2410"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8% общего числа школьников, по заданию на проектирование.</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автотрактородромы следует размещать вне селитебной территории</w:t>
            </w:r>
          </w:p>
        </w:tc>
      </w:tr>
      <w:tr w:rsidR="00F239E1" w:rsidRPr="00D83F0E" w:rsidTr="001822E1">
        <w:tc>
          <w:tcPr>
            <w:tcW w:w="1675"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Внешкольные учреждения</w:t>
            </w:r>
          </w:p>
        </w:tc>
        <w:tc>
          <w:tcPr>
            <w:tcW w:w="850"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место</w:t>
            </w:r>
          </w:p>
        </w:tc>
        <w:tc>
          <w:tcPr>
            <w:tcW w:w="2410"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10% от общего числа школьников, в том числе по видам зданий:</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дворец творчества - 3,3%;</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станция юных техников - 0,9%;</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станция юных натуралистов - 0,4%;</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детско-юношеская спортивная школа - 2,3%;</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детская школа искусств или музыкальная, художественная, хореографическая школа - 2,7%</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 поселении места для внешкольных учреждений допускается предусматривать в зданиях общеобразовательных школ</w:t>
            </w:r>
          </w:p>
        </w:tc>
      </w:tr>
      <w:tr w:rsidR="00F239E1" w:rsidRPr="00D83F0E" w:rsidTr="001822E1">
        <w:tc>
          <w:tcPr>
            <w:tcW w:w="1675"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Средние специальные учебные заведения, колледжи</w:t>
            </w:r>
          </w:p>
        </w:tc>
        <w:tc>
          <w:tcPr>
            <w:tcW w:w="850"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место</w:t>
            </w:r>
          </w:p>
        </w:tc>
        <w:tc>
          <w:tcPr>
            <w:tcW w:w="2410"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 с учетом населения центра муниципального района и населенных пунктов в зоне его влияния.</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при вместимости</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до 300 мест - 75 на 1 место (учащегося);</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 300 до 900 - 50 - 65;</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 900 до 1600 - 30 - 40</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размеры земельных участков могут быть увеличены на 50% для учебных заведений сельскохозяйственного профиля, размещаемых в поселении. В условиях реконструкции для учебных заведений гуманитарного профиля возможно уменьшение на 30%.</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Размеры жилой зоны, учебных и вспомогательных хозяйств, полигонов и автотрактородромов в указанные размеры не </w:t>
            </w:r>
            <w:r w:rsidRPr="00C22D3C">
              <w:rPr>
                <w:rFonts w:ascii="Times New Roman" w:eastAsia="Times New Roman" w:hAnsi="Times New Roman"/>
                <w:sz w:val="24"/>
                <w:szCs w:val="24"/>
              </w:rPr>
              <w:lastRenderedPageBreak/>
              <w:t>входят.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свыше 2000 до 3000 - на 20%;</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свыше 3000 - на 30%</w:t>
            </w:r>
          </w:p>
        </w:tc>
      </w:tr>
      <w:tr w:rsidR="00F239E1" w:rsidRPr="00D83F0E" w:rsidTr="001822E1">
        <w:tc>
          <w:tcPr>
            <w:tcW w:w="9613" w:type="dxa"/>
            <w:gridSpan w:val="7"/>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lastRenderedPageBreak/>
              <w:t>II. Учреждения здравоохранения и социального обслуживания</w:t>
            </w:r>
          </w:p>
        </w:tc>
      </w:tr>
      <w:tr w:rsidR="00F239E1" w:rsidRPr="00D83F0E" w:rsidTr="001822E1">
        <w:trPr>
          <w:trHeight w:val="910"/>
        </w:trPr>
        <w:tc>
          <w:tcPr>
            <w:tcW w:w="2516" w:type="dxa"/>
            <w:gridSpan w:val="2"/>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Амбулаторно-поликлиническая сеть, диспансеры без стационара</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посещение в смену</w:t>
            </w:r>
          </w:p>
        </w:tc>
        <w:tc>
          <w:tcPr>
            <w:tcW w:w="1276" w:type="dxa"/>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 учетом системы расселения возможна сельская амбулатория 20% общего норматива</w:t>
            </w:r>
          </w:p>
        </w:tc>
        <w:tc>
          <w:tcPr>
            <w:tcW w:w="1701" w:type="dxa"/>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0,1 га на 100 посещений в смену, но не менее 0,3 га на объект</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p>
        </w:tc>
        <w:tc>
          <w:tcPr>
            <w:tcW w:w="2977" w:type="dxa"/>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кв. м общей площади</w:t>
            </w:r>
          </w:p>
        </w:tc>
        <w:tc>
          <w:tcPr>
            <w:tcW w:w="1276"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1701"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2977"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Фельдшерские или фельдшерско-акушерские пункты</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объект</w:t>
            </w:r>
          </w:p>
        </w:tc>
        <w:tc>
          <w:tcPr>
            <w:tcW w:w="1276"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1701"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0,2 га</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 пределах зоны 30-минутной доступности на спецавтомобиле</w:t>
            </w:r>
          </w:p>
        </w:tc>
      </w:tr>
      <w:tr w:rsidR="00F239E1" w:rsidRPr="00D83F0E" w:rsidTr="001822E1">
        <w:tc>
          <w:tcPr>
            <w:tcW w:w="2516" w:type="dxa"/>
            <w:gridSpan w:val="2"/>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Выдвижные пункты медицинской помощи</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автомобиль</w:t>
            </w:r>
          </w:p>
        </w:tc>
        <w:tc>
          <w:tcPr>
            <w:tcW w:w="1276" w:type="dxa"/>
            <w:vMerge w:val="restart"/>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0,2</w:t>
            </w:r>
          </w:p>
        </w:tc>
        <w:tc>
          <w:tcPr>
            <w:tcW w:w="1701" w:type="dxa"/>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0,05 га на 1 автомобиль, но не менее 0,1 га.</w:t>
            </w:r>
          </w:p>
        </w:tc>
        <w:tc>
          <w:tcPr>
            <w:tcW w:w="2977" w:type="dxa"/>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автомобиль</w:t>
            </w:r>
          </w:p>
        </w:tc>
        <w:tc>
          <w:tcPr>
            <w:tcW w:w="1276"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1701"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2977"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Аптеки групп:</w:t>
            </w:r>
          </w:p>
        </w:tc>
        <w:tc>
          <w:tcPr>
            <w:tcW w:w="1143" w:type="dxa"/>
            <w:gridSpan w:val="2"/>
            <w:vMerge w:val="restart"/>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объект</w:t>
            </w:r>
          </w:p>
        </w:tc>
        <w:tc>
          <w:tcPr>
            <w:tcW w:w="1276" w:type="dxa"/>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возможно встроено-пристроенные. В сельских поселениях, как правило, при амбулаториях и фельдшерско-акушерских пунктах. Радиус обслуживания - 500 м, при малоэтажной застройке - 800 м</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I - II</w:t>
            </w:r>
          </w:p>
        </w:tc>
        <w:tc>
          <w:tcPr>
            <w:tcW w:w="1143" w:type="dxa"/>
            <w:gridSpan w:val="2"/>
            <w:vMerge/>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276"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0,3 га</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III - V</w:t>
            </w:r>
          </w:p>
        </w:tc>
        <w:tc>
          <w:tcPr>
            <w:tcW w:w="1143" w:type="dxa"/>
            <w:gridSpan w:val="2"/>
            <w:vMerge/>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276"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0,25 га</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VI - VIII</w:t>
            </w:r>
          </w:p>
        </w:tc>
        <w:tc>
          <w:tcPr>
            <w:tcW w:w="1143" w:type="dxa"/>
            <w:gridSpan w:val="2"/>
            <w:vMerge/>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276"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0,2 га</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Аптечные киоски на территориях малоэтажной </w:t>
            </w:r>
            <w:r w:rsidRPr="00C22D3C">
              <w:rPr>
                <w:rFonts w:ascii="Times New Roman" w:eastAsia="Times New Roman" w:hAnsi="Times New Roman"/>
                <w:sz w:val="24"/>
                <w:szCs w:val="24"/>
              </w:rPr>
              <w:lastRenderedPageBreak/>
              <w:t xml:space="preserve">застройки </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lastRenderedPageBreak/>
              <w:t>кв. м общей площади</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10,0</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0,05 га на объект, или встроенные</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радиус обслуживания - 800 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lastRenderedPageBreak/>
              <w:t>Молочные кухни (для детей до 1 года)</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Порций в сутки на 1 ребенка</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4</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0,015 га на 1 тыс. порций в сутки, но не менее 0,15 га</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Раздаточные пункты молочных кухонь (для детей до 1 года)</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кв. м общей площади на 1 ребенка</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0,3</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встроенные</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радиус обслуживания - 500 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Центр социального обслуживания пожилых граждан и инвалидов</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центр</w:t>
            </w:r>
          </w:p>
        </w:tc>
        <w:tc>
          <w:tcPr>
            <w:tcW w:w="2977" w:type="dxa"/>
            <w:gridSpan w:val="2"/>
            <w:vMerge w:val="restart"/>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возможно встроено-пристроенные.</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1 центр на жилой район</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Центр социальной помощи семье и детям</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центр</w:t>
            </w:r>
          </w:p>
        </w:tc>
        <w:tc>
          <w:tcPr>
            <w:tcW w:w="2977" w:type="dxa"/>
            <w:gridSpan w:val="2"/>
            <w:vMerge/>
          </w:tcPr>
          <w:p w:rsidR="00F239E1" w:rsidRPr="00C22D3C" w:rsidRDefault="00F239E1" w:rsidP="00F239E1">
            <w:pPr>
              <w:widowControl w:val="0"/>
              <w:autoSpaceDE w:val="0"/>
              <w:snapToGrid w:val="0"/>
              <w:spacing w:after="0" w:line="240" w:lineRule="auto"/>
              <w:jc w:val="both"/>
              <w:rPr>
                <w:rFonts w:ascii="Times New Roman" w:eastAsia="Times New Roman" w:hAnsi="Times New Roman"/>
                <w:sz w:val="24"/>
                <w:szCs w:val="24"/>
              </w:rPr>
            </w:pPr>
          </w:p>
        </w:tc>
        <w:tc>
          <w:tcPr>
            <w:tcW w:w="2977" w:type="dxa"/>
            <w:vMerge/>
          </w:tcPr>
          <w:p w:rsidR="00F239E1" w:rsidRPr="00C22D3C" w:rsidRDefault="00F239E1" w:rsidP="00F239E1">
            <w:pPr>
              <w:widowControl w:val="0"/>
              <w:autoSpaceDE w:val="0"/>
              <w:snapToGrid w:val="0"/>
              <w:spacing w:after="0" w:line="240" w:lineRule="auto"/>
              <w:jc w:val="both"/>
              <w:rPr>
                <w:rFonts w:ascii="Times New Roman" w:eastAsia="Times New Roman" w:hAnsi="Times New Roman"/>
                <w:sz w:val="24"/>
                <w:szCs w:val="24"/>
              </w:rPr>
            </w:pPr>
          </w:p>
        </w:tc>
      </w:tr>
      <w:tr w:rsidR="00F239E1" w:rsidRPr="00D83F0E" w:rsidTr="001822E1">
        <w:tc>
          <w:tcPr>
            <w:tcW w:w="9613" w:type="dxa"/>
            <w:gridSpan w:val="7"/>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IV. Учреждения культуры и искусства</w:t>
            </w:r>
          </w:p>
        </w:tc>
      </w:tr>
      <w:tr w:rsidR="00F239E1" w:rsidRPr="00D83F0E" w:rsidTr="001822E1">
        <w:trPr>
          <w:trHeight w:val="459"/>
        </w:trPr>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Клубы</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место</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80</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Клубы сельских поселения, тыс. чел.:</w:t>
            </w:r>
          </w:p>
        </w:tc>
        <w:tc>
          <w:tcPr>
            <w:tcW w:w="1143" w:type="dxa"/>
            <w:gridSpan w:val="2"/>
            <w:vMerge w:val="restart"/>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место</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701" w:type="dxa"/>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меньшую вместимость клубов и библиотек следует принимать для больших поселений</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свыше 0,2 до 1</w:t>
            </w:r>
          </w:p>
        </w:tc>
        <w:tc>
          <w:tcPr>
            <w:tcW w:w="1143" w:type="dxa"/>
            <w:gridSpan w:val="2"/>
            <w:vMerge/>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500 - 300</w:t>
            </w:r>
          </w:p>
        </w:tc>
        <w:tc>
          <w:tcPr>
            <w:tcW w:w="1701"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2977"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свыше 1 до 3</w:t>
            </w:r>
          </w:p>
        </w:tc>
        <w:tc>
          <w:tcPr>
            <w:tcW w:w="1143" w:type="dxa"/>
            <w:gridSpan w:val="2"/>
            <w:vMerge/>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300 - 230</w:t>
            </w:r>
          </w:p>
        </w:tc>
        <w:tc>
          <w:tcPr>
            <w:tcW w:w="1701"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2977"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свыше 3 до 5</w:t>
            </w:r>
          </w:p>
        </w:tc>
        <w:tc>
          <w:tcPr>
            <w:tcW w:w="1143" w:type="dxa"/>
            <w:gridSpan w:val="2"/>
            <w:vMerge/>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230 - 190</w:t>
            </w:r>
          </w:p>
        </w:tc>
        <w:tc>
          <w:tcPr>
            <w:tcW w:w="1701"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2977"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свыше 5 до 10</w:t>
            </w:r>
          </w:p>
        </w:tc>
        <w:tc>
          <w:tcPr>
            <w:tcW w:w="1143" w:type="dxa"/>
            <w:gridSpan w:val="2"/>
            <w:vMerge/>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190 - 140</w:t>
            </w:r>
          </w:p>
        </w:tc>
        <w:tc>
          <w:tcPr>
            <w:tcW w:w="1701"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2977"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Сельские массовые библиотеки, тыс. чел.:</w:t>
            </w:r>
          </w:p>
        </w:tc>
        <w:tc>
          <w:tcPr>
            <w:tcW w:w="1143" w:type="dxa"/>
            <w:gridSpan w:val="2"/>
            <w:vMerge w:val="restart"/>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тыс. единиц хранения/место</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701" w:type="dxa"/>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зона обслуживания в пределах 30-минутной доступности</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свыше 1 до 3</w:t>
            </w:r>
          </w:p>
        </w:tc>
        <w:tc>
          <w:tcPr>
            <w:tcW w:w="1143" w:type="dxa"/>
            <w:gridSpan w:val="2"/>
            <w:vMerge/>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6 - 7,5</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5 - 6</w:t>
            </w:r>
          </w:p>
        </w:tc>
        <w:tc>
          <w:tcPr>
            <w:tcW w:w="1701"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2977"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свыше 3 до 5</w:t>
            </w:r>
          </w:p>
        </w:tc>
        <w:tc>
          <w:tcPr>
            <w:tcW w:w="1143" w:type="dxa"/>
            <w:gridSpan w:val="2"/>
            <w:vMerge/>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5 - 6</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4 - 5</w:t>
            </w:r>
          </w:p>
        </w:tc>
        <w:tc>
          <w:tcPr>
            <w:tcW w:w="1701"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2977"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свыше 5 до 10</w:t>
            </w:r>
          </w:p>
        </w:tc>
        <w:tc>
          <w:tcPr>
            <w:tcW w:w="1143" w:type="dxa"/>
            <w:gridSpan w:val="2"/>
            <w:vMerge/>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4,5 - 5</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3 - 4</w:t>
            </w:r>
          </w:p>
        </w:tc>
        <w:tc>
          <w:tcPr>
            <w:tcW w:w="1701"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2977"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Дополнительно в центральной библиотеке местной системы расселения (муниципальный район) на 1 тыс. чел. системы</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тыс. единиц хранения/место</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4,5 - 5</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3 - 4</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9613" w:type="dxa"/>
            <w:gridSpan w:val="7"/>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V. Физкультурно-спортивные сооружения</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Территория плоскостных спортивных сооружений</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объект</w:t>
            </w:r>
          </w:p>
        </w:tc>
        <w:tc>
          <w:tcPr>
            <w:tcW w:w="1276"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1701"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0,9 га</w:t>
            </w:r>
          </w:p>
        </w:tc>
        <w:tc>
          <w:tcPr>
            <w:tcW w:w="2977" w:type="dxa"/>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физкультурно-спортивные сооружения сети общего пользования следует объединять со спортивными объектами образовательных школ и </w:t>
            </w:r>
            <w:r w:rsidRPr="00C22D3C">
              <w:rPr>
                <w:rFonts w:ascii="Times New Roman" w:eastAsia="Times New Roman" w:hAnsi="Times New Roman"/>
                <w:sz w:val="24"/>
                <w:szCs w:val="24"/>
              </w:rPr>
              <w:lastRenderedPageBreak/>
              <w:t>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В поселениях с числом жителей от 2 до 5 тыс. следует предусматривать один спортивный зал площадью 540 кв. м. Радиус обслуживания помещений для физкультурно-оздоровительных занятий, в т. ч. для территорий малоэтажной застройки - 1500 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Помещения для </w:t>
            </w:r>
            <w:r w:rsidRPr="00C22D3C">
              <w:rPr>
                <w:rFonts w:ascii="Times New Roman" w:eastAsia="Times New Roman" w:hAnsi="Times New Roman"/>
                <w:sz w:val="24"/>
                <w:szCs w:val="24"/>
              </w:rPr>
              <w:lastRenderedPageBreak/>
              <w:t>физкультурно-оздоровительных занятий в микрорайоне</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lastRenderedPageBreak/>
              <w:t xml:space="preserve">кв. м </w:t>
            </w:r>
            <w:r w:rsidRPr="00C22D3C">
              <w:rPr>
                <w:rFonts w:ascii="Times New Roman" w:eastAsia="Times New Roman" w:hAnsi="Times New Roman"/>
                <w:sz w:val="24"/>
                <w:szCs w:val="24"/>
              </w:rPr>
              <w:lastRenderedPageBreak/>
              <w:t>общей площади</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lastRenderedPageBreak/>
              <w:t>80</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по заданию на </w:t>
            </w:r>
            <w:r w:rsidRPr="00C22D3C">
              <w:rPr>
                <w:rFonts w:ascii="Times New Roman" w:eastAsia="Times New Roman" w:hAnsi="Times New Roman"/>
                <w:sz w:val="24"/>
                <w:szCs w:val="24"/>
              </w:rPr>
              <w:lastRenderedPageBreak/>
              <w:t>проектирование</w:t>
            </w:r>
          </w:p>
        </w:tc>
        <w:tc>
          <w:tcPr>
            <w:tcW w:w="2977" w:type="dxa"/>
            <w:vMerge/>
          </w:tcPr>
          <w:p w:rsidR="00F239E1" w:rsidRPr="00C22D3C" w:rsidRDefault="00F239E1" w:rsidP="00F239E1">
            <w:pPr>
              <w:widowControl w:val="0"/>
              <w:autoSpaceDE w:val="0"/>
              <w:snapToGrid w:val="0"/>
              <w:spacing w:after="0" w:line="240" w:lineRule="auto"/>
              <w:jc w:val="both"/>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lastRenderedPageBreak/>
              <w:t>Спортивный зал общего пользования</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кв. м площади пола зала</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80</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vMerge/>
          </w:tcPr>
          <w:p w:rsidR="00F239E1" w:rsidRPr="00C22D3C" w:rsidRDefault="00F239E1" w:rsidP="00F239E1">
            <w:pPr>
              <w:widowControl w:val="0"/>
              <w:autoSpaceDE w:val="0"/>
              <w:snapToGrid w:val="0"/>
              <w:spacing w:after="0" w:line="240" w:lineRule="auto"/>
              <w:jc w:val="both"/>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Спортивно-тренажерный зал повседневного обслуживания</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кв. м общей площади</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80</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vMerge/>
          </w:tcPr>
          <w:p w:rsidR="00F239E1" w:rsidRPr="00C22D3C" w:rsidRDefault="00F239E1" w:rsidP="00F239E1">
            <w:pPr>
              <w:widowControl w:val="0"/>
              <w:autoSpaceDE w:val="0"/>
              <w:snapToGrid w:val="0"/>
              <w:spacing w:after="0" w:line="240" w:lineRule="auto"/>
              <w:jc w:val="both"/>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Бассейн (открытый и закрытый общего пользования)</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кв. м зеркала воды</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25</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Детско-юношеская спортивная школа</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кв. м площади пола зала</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10</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1,5 га на объект</w:t>
            </w:r>
          </w:p>
        </w:tc>
        <w:tc>
          <w:tcPr>
            <w:tcW w:w="2977"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Спортивно-досуговый центр на территориях малоэтажной застройки </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кв. м площади пола зала</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300</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0,5 га на объект</w:t>
            </w:r>
          </w:p>
        </w:tc>
        <w:tc>
          <w:tcPr>
            <w:tcW w:w="2977"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9613" w:type="dxa"/>
            <w:gridSpan w:val="7"/>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VI. Предприятия торговли и общественного питания</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Торговые центры</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кв. м торговой площади</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300</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торговые центры местного значения с числом обслуживаемого населения, тыс. чел.:</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 4 до 6 - 0,4 - 0,6 га на объект;</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 6 до 10 - 0,6 - 0,8 га</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Магазины продовольственных товаров</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кв. м торговой площади</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100</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на объект;</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 10 до 15 - 0,8 - 1,1 га на объект;</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Радиус обслуживания предприятий торговли - 500 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Магазины непродовольственных товаров</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кв. м торговой площади</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200</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торговые центры сельских поселения с числом жителей, тыс. чел.:</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до 1 - 0,1 - </w:t>
            </w:r>
            <w:r w:rsidRPr="00C22D3C">
              <w:rPr>
                <w:rFonts w:ascii="Times New Roman" w:eastAsia="Times New Roman" w:hAnsi="Times New Roman"/>
                <w:sz w:val="24"/>
                <w:szCs w:val="24"/>
              </w:rPr>
              <w:lastRenderedPageBreak/>
              <w:t>0,2 га;</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 1 до З - 0,2 - 0,4 га;</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 3 до 4 - 0,4 - 0,6 га;</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 5 до 6 - 0,6 - 1,0 га;</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 7 до 10 - 1,0 - 1,2 га.</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lastRenderedPageBreak/>
              <w:t>Мелкооптовые рынки, ярмарки</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кв. м торговой площади</w:t>
            </w:r>
          </w:p>
        </w:tc>
        <w:tc>
          <w:tcPr>
            <w:tcW w:w="2977"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Рыночные комплексы розничной торговли</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кв. м торговой площади</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24 - 30</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на 1 кв. м торговой площади в зависимости от вместимости:</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до 600 кв. м - 14;</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свыше 3000 кв. м - 7</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1 торговое место принимается в размере 6 кв. м торговой площади</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Предприятие общественного питания</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посадочное место</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40</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при числе мест, га на 100 мест:</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до 50 - 0,25 - 0,2 га;</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 50 до 150 - 0,2 - 0,15 га;</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свыше 150 - 0,1 га</w:t>
            </w:r>
          </w:p>
        </w:tc>
        <w:tc>
          <w:tcPr>
            <w:tcW w:w="2977" w:type="dxa"/>
            <w:vMerge w:val="restart"/>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 В производственных зонах поселения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- 300 кг в сутки на 1 тыс. чел. </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276" w:type="dxa"/>
          </w:tcPr>
          <w:p w:rsidR="00F239E1" w:rsidRPr="00C22D3C" w:rsidRDefault="00F239E1" w:rsidP="00F239E1">
            <w:pPr>
              <w:widowControl w:val="0"/>
              <w:autoSpaceDE w:val="0"/>
              <w:snapToGrid w:val="0"/>
              <w:spacing w:after="0" w:line="240" w:lineRule="auto"/>
              <w:jc w:val="both"/>
              <w:rPr>
                <w:rFonts w:ascii="Times New Roman" w:eastAsia="Times New Roman" w:hAnsi="Times New Roman"/>
                <w:sz w:val="24"/>
                <w:szCs w:val="24"/>
              </w:rPr>
            </w:pP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2977" w:type="dxa"/>
            <w:vMerge/>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9613" w:type="dxa"/>
            <w:gridSpan w:val="7"/>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lastRenderedPageBreak/>
              <w:t>VI. Учреждения и предприятия бытового и коммунального обслуживания</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Предприятия бытового обслуживания населения</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рабочее место</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7</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0,15 га на объект - для территорий малоэтажной застройки </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 том числе: непосредственного обслуживания населения</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рабочее место</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4</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на 10 рабочих мест для предприятий мощностью, рабочих мест:</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10 - 50 - 0,1 - 0,2 га;</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50 - 150 - 0,05 - 0,08 га;</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свыше 150 - 0,03 - 0,04 га</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возможно встроено-пристроенные. Радиус обслуживания населения на территории жилых районов:</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 поселении - 2000 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прачечные самообслуживания, мини-прачечные</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кг/ смену</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20</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0,1 - 0,2 га на объект</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радиус обслуживания населения на территории жилых районов:</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 поселении - 2000 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Предприятия по химчистке</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кг/ смену</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2,3</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0,5 - 1,0 га на объект</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располагать предприятия предпочтительно в производственно-коммунальной зоне. Радиус обслуживания населения на территории жилых районов:</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 поселении - 2000 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химчистки самообслуживания, мини-химчистки</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кг/ смену</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1,2</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0,1 - 0,2 га на объект</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Банно-оздоровительный комплекс</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помывочное место</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7</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0,2 - 0,4 га на объект</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Жилищно-эксплуатационная организации:</w:t>
            </w:r>
          </w:p>
        </w:tc>
        <w:tc>
          <w:tcPr>
            <w:tcW w:w="1143" w:type="dxa"/>
            <w:gridSpan w:val="2"/>
            <w:vMerge w:val="restart"/>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объект</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на микрорайон</w:t>
            </w:r>
          </w:p>
        </w:tc>
        <w:tc>
          <w:tcPr>
            <w:tcW w:w="1143" w:type="dxa"/>
            <w:gridSpan w:val="2"/>
            <w:vMerge/>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(до 10 тыс. жителей)</w:t>
            </w:r>
          </w:p>
        </w:tc>
        <w:tc>
          <w:tcPr>
            <w:tcW w:w="1701"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0,3 га</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возможно встроено-пристроенные</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на жилой район</w:t>
            </w:r>
          </w:p>
        </w:tc>
        <w:tc>
          <w:tcPr>
            <w:tcW w:w="1143" w:type="dxa"/>
            <w:gridSpan w:val="2"/>
            <w:vMerge/>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(до 20 тыс. жителей)</w:t>
            </w:r>
          </w:p>
        </w:tc>
        <w:tc>
          <w:tcPr>
            <w:tcW w:w="1701"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 га</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радиус обслуживания - 750 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Пожарное депо</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пожарный автомобиль</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0,4</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0,55 - 2,2 га на объект</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расчет произведен по НПБ 101-95</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радиус обслуживания 3 км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lastRenderedPageBreak/>
              <w:t>Общественный туалет</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прибор</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3</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(2 - для женщин и 1 для мужчин)</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- 150 м</w:t>
            </w:r>
          </w:p>
        </w:tc>
      </w:tr>
      <w:tr w:rsidR="00F239E1" w:rsidRPr="00D83F0E" w:rsidTr="001822E1">
        <w:trPr>
          <w:trHeight w:val="465"/>
        </w:trPr>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Кладбище традиционного захоронения</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га</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0,24</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размещается за пределами территории населенных пунктов</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Бюро похоронного обслуживания</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объект</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 объект на поселение</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Дом траурных обрядов</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объект</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 объект на поселение</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Пункт приема вторичного сырья</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объект</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 объект на микрорайон с населением до 20 тыс. чел.</w:t>
            </w:r>
          </w:p>
        </w:tc>
        <w:tc>
          <w:tcPr>
            <w:tcW w:w="1701"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0,01 га</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9613" w:type="dxa"/>
            <w:gridSpan w:val="7"/>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VIII. Административно-деловые и хозяйственные учреждения</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Административно-управленческие учреждения и организации</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рабочее место</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при этажности здания:</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3 - 5 этажей - 44 - 18,5;</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Краевых, районных органов государственной власти при этажности:</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3 - 5 этажей - 54 - 30;</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Сельских и поселковых органов власти при этажности 2 - 3 этажа - 60 - 40</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для территорий малоэтажной застройки </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объект</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0,1 - 0,15 га на объект</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радиус обслуживания 1200 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Отделения милиции</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объект</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 xml:space="preserve">по заданию на </w:t>
            </w:r>
            <w:r w:rsidRPr="00C22D3C">
              <w:rPr>
                <w:rFonts w:ascii="Times New Roman" w:eastAsia="Times New Roman" w:hAnsi="Times New Roman"/>
                <w:sz w:val="24"/>
                <w:szCs w:val="24"/>
              </w:rPr>
              <w:lastRenderedPageBreak/>
              <w:t>проектирование</w:t>
            </w:r>
          </w:p>
        </w:tc>
        <w:tc>
          <w:tcPr>
            <w:tcW w:w="1701"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lastRenderedPageBreak/>
              <w:t>0,3 - 0,5 га</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В сельской местности может обслуживать комплекс сельских </w:t>
            </w:r>
            <w:r w:rsidRPr="00C22D3C">
              <w:rPr>
                <w:rFonts w:ascii="Times New Roman" w:eastAsia="Times New Roman" w:hAnsi="Times New Roman"/>
                <w:sz w:val="24"/>
                <w:szCs w:val="24"/>
              </w:rPr>
              <w:lastRenderedPageBreak/>
              <w:t>поселений</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lastRenderedPageBreak/>
              <w:t>Опорные пункты охраны порядка</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кв. м общей площади</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в составе отделения милиции</w:t>
            </w:r>
          </w:p>
        </w:tc>
        <w:tc>
          <w:tcPr>
            <w:tcW w:w="1701"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8</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возможно встроено-пристроенное</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радиус обслуживания - 750 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Банки, конторы, офисы, коммерческо-деловые объекты</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объект</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Отделения, филиалы банка (операционное место обслуживания вкладчиков)</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операционное место</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0,3 - 0,5</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0,05 га - при 3-операционных местах;</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0,4 га - при 20-операционных местах</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возможно встроено-пристроенные</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радиус обслуживания - 500 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Отделения, филиалы банка, операционные кассы</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операционная касса</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 на 10 - 30 тыс. чел.</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0,2 га - при 2-операционных кассах;</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0,5 га - при 7-операционных кассах.</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возможно встроено-пристроенное</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радиус обслуживания - 500 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отделения Сбербанка, для территорий малоэтажной застройки </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кв. м общей площади</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40,0</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0,1 - 0,15 га на объект</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радиус обслуживания - 800 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Проектные организации и конструкторские бюро</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объект</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 зависимости от этажности здания, кв. м на 1 сотрудника:</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30 - 15 - при этажности 2 - 5;</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Отделение связи</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объект</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 на 0,5 - 6,0 тыс. жителей</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отделения связи микрорайона, жилого района, га, для обслуживаемого населения, групп:</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IV - V (до 9 тыс. чел.) - 0,07 - 0,08;</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 xml:space="preserve">III - IV (9 - 18 тыс. чел.) - </w:t>
            </w:r>
            <w:r w:rsidRPr="00C22D3C">
              <w:rPr>
                <w:rFonts w:ascii="Times New Roman" w:eastAsia="Times New Roman" w:hAnsi="Times New Roman"/>
                <w:sz w:val="24"/>
                <w:szCs w:val="24"/>
              </w:rPr>
              <w:lastRenderedPageBreak/>
              <w:t>0,09 - 0,1;</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II - III (20 - 25 тыс. чел.) - 0,11 - 0,12.</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отделения связи сельского поселения, га, для обслуживаемого населения, групп:</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V - VI (0,5 - 2 тыс. чел.) - 0.3 - 0.35;</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III - IV (2 - 6 тыс. чел.) - 0,4 - 0,45</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lastRenderedPageBreak/>
              <w:t xml:space="preserve">размещение отделений, узлов связи, почтамтов, агентств Роспечати, телеграфов,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w:t>
            </w:r>
            <w:r w:rsidRPr="00C22D3C">
              <w:rPr>
                <w:rFonts w:ascii="Times New Roman" w:eastAsia="Times New Roman" w:hAnsi="Times New Roman"/>
                <w:sz w:val="24"/>
                <w:szCs w:val="24"/>
              </w:rPr>
              <w:lastRenderedPageBreak/>
              <w:t>соответствии с действующими нормами и правилами радиус обслуживания:</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для многоэтажной жилой застройки - 500 м</w:t>
            </w:r>
          </w:p>
          <w:p w:rsidR="00F239E1" w:rsidRPr="00C22D3C" w:rsidRDefault="00F239E1" w:rsidP="00F239E1">
            <w:pPr>
              <w:widowControl w:val="0"/>
              <w:autoSpaceDE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для малоэтажной жилой застройки - 800 м</w:t>
            </w:r>
          </w:p>
        </w:tc>
      </w:tr>
      <w:tr w:rsidR="00F239E1" w:rsidRPr="00D83F0E" w:rsidTr="001822E1">
        <w:tc>
          <w:tcPr>
            <w:tcW w:w="2516" w:type="dxa"/>
            <w:gridSpan w:val="2"/>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lastRenderedPageBreak/>
              <w:t>Юридические консультации</w:t>
            </w:r>
          </w:p>
        </w:tc>
        <w:tc>
          <w:tcPr>
            <w:tcW w:w="1143" w:type="dxa"/>
            <w:gridSpan w:val="2"/>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w:t>
            </w:r>
          </w:p>
          <w:p w:rsidR="00F239E1" w:rsidRPr="00C22D3C" w:rsidRDefault="00F239E1" w:rsidP="00F239E1">
            <w:pPr>
              <w:widowControl w:val="0"/>
              <w:autoSpaceDE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юрист-адвокат</w:t>
            </w:r>
          </w:p>
        </w:tc>
        <w:tc>
          <w:tcPr>
            <w:tcW w:w="1276" w:type="dxa"/>
          </w:tcPr>
          <w:p w:rsidR="00F239E1" w:rsidRPr="00C22D3C"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C22D3C">
              <w:rPr>
                <w:rFonts w:ascii="Times New Roman" w:eastAsia="Times New Roman" w:hAnsi="Times New Roman"/>
                <w:sz w:val="24"/>
                <w:szCs w:val="24"/>
              </w:rPr>
              <w:t>1 на 10 тыс. жителей</w:t>
            </w:r>
          </w:p>
        </w:tc>
        <w:tc>
          <w:tcPr>
            <w:tcW w:w="1701"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по заданию на проектирование</w:t>
            </w:r>
          </w:p>
        </w:tc>
        <w:tc>
          <w:tcPr>
            <w:tcW w:w="2977" w:type="dxa"/>
          </w:tcPr>
          <w:p w:rsidR="00F239E1" w:rsidRPr="00C22D3C" w:rsidRDefault="00F239E1" w:rsidP="00F239E1">
            <w:pPr>
              <w:widowControl w:val="0"/>
              <w:autoSpaceDE w:val="0"/>
              <w:snapToGrid w:val="0"/>
              <w:spacing w:after="0" w:line="240" w:lineRule="auto"/>
              <w:rPr>
                <w:rFonts w:ascii="Times New Roman" w:eastAsia="Times New Roman" w:hAnsi="Times New Roman"/>
                <w:sz w:val="24"/>
                <w:szCs w:val="24"/>
              </w:rPr>
            </w:pPr>
            <w:r w:rsidRPr="00C22D3C">
              <w:rPr>
                <w:rFonts w:ascii="Times New Roman" w:eastAsia="Times New Roman" w:hAnsi="Times New Roman"/>
                <w:sz w:val="24"/>
                <w:szCs w:val="24"/>
              </w:rPr>
              <w:t>возможно встроено-пристроенные</w:t>
            </w:r>
          </w:p>
        </w:tc>
      </w:tr>
      <w:tr w:rsidR="00F239E1" w:rsidRPr="00D83F0E" w:rsidTr="001822E1">
        <w:tc>
          <w:tcPr>
            <w:tcW w:w="2516" w:type="dxa"/>
            <w:gridSpan w:val="2"/>
          </w:tcPr>
          <w:p w:rsidR="00F239E1" w:rsidRPr="00BB2435" w:rsidRDefault="00F239E1" w:rsidP="00F239E1">
            <w:pPr>
              <w:widowControl w:val="0"/>
              <w:autoSpaceDE w:val="0"/>
              <w:snapToGrid w:val="0"/>
              <w:spacing w:after="0" w:line="240" w:lineRule="auto"/>
              <w:rPr>
                <w:rFonts w:ascii="Times New Roman" w:eastAsia="Times New Roman" w:hAnsi="Times New Roman"/>
                <w:sz w:val="24"/>
                <w:szCs w:val="24"/>
              </w:rPr>
            </w:pPr>
            <w:r w:rsidRPr="00BB2435">
              <w:rPr>
                <w:rFonts w:ascii="Times New Roman" w:eastAsia="Times New Roman" w:hAnsi="Times New Roman"/>
                <w:sz w:val="24"/>
                <w:szCs w:val="24"/>
              </w:rPr>
              <w:t>Нотариальные конторы</w:t>
            </w:r>
          </w:p>
        </w:tc>
        <w:tc>
          <w:tcPr>
            <w:tcW w:w="1143" w:type="dxa"/>
            <w:gridSpan w:val="2"/>
          </w:tcPr>
          <w:p w:rsidR="00F239E1" w:rsidRPr="00BB2435"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BB2435">
              <w:rPr>
                <w:rFonts w:ascii="Times New Roman" w:eastAsia="Times New Roman" w:hAnsi="Times New Roman"/>
                <w:sz w:val="24"/>
                <w:szCs w:val="24"/>
              </w:rPr>
              <w:t>1</w:t>
            </w:r>
          </w:p>
          <w:p w:rsidR="00F239E1" w:rsidRPr="00BB2435" w:rsidRDefault="00BB2435" w:rsidP="00BB2435">
            <w:pPr>
              <w:widowControl w:val="0"/>
              <w:autoSpaceDE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нотари</w:t>
            </w:r>
            <w:r w:rsidR="00F239E1" w:rsidRPr="00BB2435">
              <w:rPr>
                <w:rFonts w:ascii="Times New Roman" w:eastAsia="Times New Roman" w:hAnsi="Times New Roman"/>
                <w:sz w:val="24"/>
                <w:szCs w:val="24"/>
              </w:rPr>
              <w:t>с 4</w:t>
            </w:r>
          </w:p>
        </w:tc>
        <w:tc>
          <w:tcPr>
            <w:tcW w:w="1276" w:type="dxa"/>
          </w:tcPr>
          <w:p w:rsidR="00F239E1" w:rsidRPr="00BB2435" w:rsidRDefault="00F239E1" w:rsidP="00F239E1">
            <w:pPr>
              <w:widowControl w:val="0"/>
              <w:autoSpaceDE w:val="0"/>
              <w:snapToGrid w:val="0"/>
              <w:spacing w:after="0" w:line="240" w:lineRule="auto"/>
              <w:jc w:val="center"/>
              <w:rPr>
                <w:rFonts w:ascii="Times New Roman" w:eastAsia="Times New Roman" w:hAnsi="Times New Roman"/>
                <w:sz w:val="24"/>
                <w:szCs w:val="24"/>
              </w:rPr>
            </w:pPr>
            <w:r w:rsidRPr="00BB2435">
              <w:rPr>
                <w:rFonts w:ascii="Times New Roman" w:eastAsia="Times New Roman" w:hAnsi="Times New Roman"/>
                <w:sz w:val="24"/>
                <w:szCs w:val="24"/>
              </w:rPr>
              <w:t>1 на 30 тыс. жителей</w:t>
            </w:r>
          </w:p>
        </w:tc>
        <w:tc>
          <w:tcPr>
            <w:tcW w:w="1701" w:type="dxa"/>
          </w:tcPr>
          <w:p w:rsidR="00F239E1" w:rsidRPr="00BB2435" w:rsidRDefault="00F239E1" w:rsidP="00F239E1">
            <w:pPr>
              <w:widowControl w:val="0"/>
              <w:autoSpaceDE w:val="0"/>
              <w:snapToGrid w:val="0"/>
              <w:spacing w:after="0" w:line="240" w:lineRule="auto"/>
              <w:rPr>
                <w:rFonts w:ascii="Times New Roman" w:eastAsia="Times New Roman" w:hAnsi="Times New Roman"/>
                <w:sz w:val="24"/>
                <w:szCs w:val="24"/>
              </w:rPr>
            </w:pPr>
            <w:r w:rsidRPr="00BB2435">
              <w:rPr>
                <w:rFonts w:ascii="Times New Roman" w:eastAsia="Times New Roman" w:hAnsi="Times New Roman"/>
                <w:sz w:val="24"/>
                <w:szCs w:val="24"/>
              </w:rPr>
              <w:t>по заданию на проектирование</w:t>
            </w:r>
          </w:p>
        </w:tc>
        <w:tc>
          <w:tcPr>
            <w:tcW w:w="2977" w:type="dxa"/>
          </w:tcPr>
          <w:p w:rsidR="00F239E1" w:rsidRPr="00D83F0E" w:rsidRDefault="00F239E1" w:rsidP="00F239E1">
            <w:pPr>
              <w:widowControl w:val="0"/>
              <w:autoSpaceDE w:val="0"/>
              <w:snapToGrid w:val="0"/>
              <w:spacing w:after="0" w:line="240" w:lineRule="auto"/>
              <w:rPr>
                <w:rFonts w:ascii="Times New Roman" w:eastAsia="Times New Roman" w:hAnsi="Times New Roman"/>
                <w:sz w:val="14"/>
                <w:szCs w:val="14"/>
              </w:rPr>
            </w:pPr>
          </w:p>
        </w:tc>
      </w:tr>
    </w:tbl>
    <w:p w:rsidR="00E80529" w:rsidRPr="006625E7" w:rsidRDefault="00E80529" w:rsidP="00D842B5">
      <w:pPr>
        <w:widowControl w:val="0"/>
        <w:autoSpaceDE w:val="0"/>
        <w:spacing w:after="0"/>
        <w:ind w:firstLine="851"/>
        <w:contextualSpacing/>
        <w:jc w:val="both"/>
        <w:rPr>
          <w:rFonts w:ascii="Times New Roman" w:hAnsi="Times New Roman"/>
          <w:sz w:val="28"/>
          <w:szCs w:val="28"/>
          <w:highlight w:val="yellow"/>
          <w:lang w:eastAsia="en-US"/>
        </w:rPr>
      </w:pPr>
    </w:p>
    <w:p w:rsidR="00687107" w:rsidRPr="00687107" w:rsidRDefault="00687107" w:rsidP="00687107">
      <w:pPr>
        <w:spacing w:after="0" w:line="240" w:lineRule="auto"/>
        <w:jc w:val="both"/>
        <w:rPr>
          <w:rFonts w:ascii="Times New Roman" w:eastAsia="Times New Roman" w:hAnsi="Times New Roman"/>
          <w:b/>
          <w:sz w:val="24"/>
          <w:szCs w:val="24"/>
        </w:rPr>
      </w:pPr>
    </w:p>
    <w:p w:rsidR="00687107" w:rsidRPr="00BB2435" w:rsidRDefault="00687107" w:rsidP="00687107">
      <w:pPr>
        <w:autoSpaceDE w:val="0"/>
        <w:spacing w:after="0" w:line="240" w:lineRule="auto"/>
        <w:ind w:firstLine="851"/>
        <w:jc w:val="both"/>
        <w:rPr>
          <w:rFonts w:ascii="Times New Roman" w:eastAsia="Times New Roman" w:hAnsi="Times New Roman"/>
          <w:sz w:val="28"/>
          <w:szCs w:val="28"/>
        </w:rPr>
      </w:pPr>
      <w:r w:rsidRPr="00BB2435">
        <w:rPr>
          <w:rFonts w:ascii="Times New Roman" w:eastAsia="Times New Roman" w:hAnsi="Times New Roman"/>
          <w:sz w:val="28"/>
          <w:szCs w:val="28"/>
        </w:rPr>
        <w:t xml:space="preserve">  Рекреационные зоны предназначены для организации массового отдыха населения, улучшения экологической обстановки поселения и включают парки, сады, леса, лесопарки, пляжи, водоемы и иные объекты, используемые в рекреационных целях и формирующие систему открытых пространств.</w:t>
      </w:r>
    </w:p>
    <w:p w:rsidR="00687107" w:rsidRPr="00BB2435" w:rsidRDefault="00687107" w:rsidP="00687107">
      <w:pPr>
        <w:autoSpaceDE w:val="0"/>
        <w:spacing w:after="0" w:line="240" w:lineRule="auto"/>
        <w:ind w:firstLine="851"/>
        <w:jc w:val="both"/>
        <w:rPr>
          <w:rFonts w:ascii="Times New Roman" w:eastAsia="Times New Roman" w:hAnsi="Times New Roman"/>
          <w:sz w:val="28"/>
          <w:szCs w:val="28"/>
        </w:rPr>
      </w:pPr>
      <w:r w:rsidRPr="00BB2435">
        <w:rPr>
          <w:rFonts w:ascii="Times New Roman" w:eastAsia="Times New Roman" w:hAnsi="Times New Roman"/>
          <w:sz w:val="28"/>
          <w:szCs w:val="28"/>
        </w:rPr>
        <w:t xml:space="preserve">  Рекреационные зоны формируются на землях общего пользования (парки, сады, скверы, бульвары и другие озелененные территории общего пользования).</w:t>
      </w:r>
    </w:p>
    <w:p w:rsidR="00687107" w:rsidRPr="00BB2435" w:rsidRDefault="00687107" w:rsidP="00687107">
      <w:pPr>
        <w:autoSpaceDE w:val="0"/>
        <w:spacing w:after="0" w:line="240" w:lineRule="auto"/>
        <w:ind w:firstLine="851"/>
        <w:jc w:val="both"/>
        <w:rPr>
          <w:rFonts w:ascii="Times New Roman" w:eastAsia="Times New Roman" w:hAnsi="Times New Roman"/>
          <w:sz w:val="28"/>
          <w:szCs w:val="28"/>
        </w:rPr>
      </w:pPr>
      <w:r w:rsidRPr="00BB2435">
        <w:rPr>
          <w:rFonts w:ascii="Times New Roman" w:eastAsia="Times New Roman" w:hAnsi="Times New Roman"/>
          <w:sz w:val="28"/>
          <w:szCs w:val="28"/>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687107" w:rsidRPr="00BB2435" w:rsidRDefault="00687107" w:rsidP="00687107">
      <w:pPr>
        <w:autoSpaceDE w:val="0"/>
        <w:spacing w:after="0" w:line="240" w:lineRule="auto"/>
        <w:ind w:firstLine="851"/>
        <w:jc w:val="both"/>
        <w:rPr>
          <w:rFonts w:ascii="Times New Roman" w:eastAsia="Times New Roman" w:hAnsi="Times New Roman"/>
          <w:sz w:val="28"/>
          <w:szCs w:val="28"/>
        </w:rPr>
      </w:pPr>
      <w:r w:rsidRPr="00BB2435">
        <w:rPr>
          <w:rFonts w:ascii="Times New Roman" w:eastAsia="Times New Roman" w:hAnsi="Times New Roman"/>
          <w:sz w:val="28"/>
          <w:szCs w:val="28"/>
        </w:rPr>
        <w:t xml:space="preserve">  Рекреационные зоны необходимо формировать создавая взаимоувязанный природный комплекс поселения.</w:t>
      </w:r>
    </w:p>
    <w:p w:rsidR="00687107" w:rsidRPr="00BB2435" w:rsidRDefault="00687107" w:rsidP="00687107">
      <w:pPr>
        <w:autoSpaceDE w:val="0"/>
        <w:spacing w:after="0" w:line="240" w:lineRule="auto"/>
        <w:ind w:firstLine="851"/>
        <w:jc w:val="both"/>
        <w:rPr>
          <w:rFonts w:ascii="Times New Roman" w:eastAsia="Times New Roman" w:hAnsi="Times New Roman"/>
          <w:sz w:val="28"/>
          <w:szCs w:val="28"/>
        </w:rPr>
      </w:pPr>
      <w:r w:rsidRPr="00BB2435">
        <w:rPr>
          <w:rFonts w:ascii="Times New Roman" w:eastAsia="Times New Roman" w:hAnsi="Times New Roman"/>
          <w:sz w:val="28"/>
          <w:szCs w:val="28"/>
        </w:rPr>
        <w:t>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rsidR="00687107" w:rsidRPr="00BB2435" w:rsidRDefault="00687107" w:rsidP="00687107">
      <w:pPr>
        <w:autoSpaceDE w:val="0"/>
        <w:spacing w:after="0" w:line="240" w:lineRule="auto"/>
        <w:ind w:firstLine="851"/>
        <w:jc w:val="both"/>
        <w:rPr>
          <w:rFonts w:ascii="Times New Roman" w:eastAsia="Times New Roman" w:hAnsi="Times New Roman"/>
          <w:sz w:val="28"/>
          <w:szCs w:val="28"/>
        </w:rPr>
      </w:pPr>
      <w:r w:rsidRPr="00BB2435">
        <w:rPr>
          <w:rFonts w:ascii="Times New Roman" w:eastAsia="Times New Roman" w:hAnsi="Times New Roman"/>
          <w:sz w:val="28"/>
          <w:szCs w:val="28"/>
        </w:rPr>
        <w:t xml:space="preserve">  В поселении необходимо предусматривать непрерывную систему озелененных территорий и других открытых пространств.</w:t>
      </w:r>
    </w:p>
    <w:p w:rsidR="00687107" w:rsidRPr="00BB2435" w:rsidRDefault="00687107" w:rsidP="00687107">
      <w:pPr>
        <w:autoSpaceDE w:val="0"/>
        <w:spacing w:after="0" w:line="240" w:lineRule="auto"/>
        <w:ind w:firstLine="851"/>
        <w:jc w:val="both"/>
        <w:rPr>
          <w:rFonts w:ascii="Times New Roman" w:eastAsia="Times New Roman" w:hAnsi="Times New Roman"/>
          <w:sz w:val="28"/>
          <w:szCs w:val="28"/>
        </w:rPr>
      </w:pPr>
      <w:r w:rsidRPr="00BB2435">
        <w:rPr>
          <w:rFonts w:ascii="Times New Roman" w:eastAsia="Times New Roman" w:hAnsi="Times New Roman"/>
          <w:sz w:val="28"/>
          <w:szCs w:val="28"/>
        </w:rPr>
        <w:t>Соотношение территорий, занятых зелеными насаждениями, элементами благоустройства, сооружениями и застройкой;</w:t>
      </w:r>
    </w:p>
    <w:p w:rsidR="00687107" w:rsidRPr="00BB2435" w:rsidRDefault="00687107" w:rsidP="00687107">
      <w:pPr>
        <w:autoSpaceDE w:val="0"/>
        <w:spacing w:after="0" w:line="240" w:lineRule="auto"/>
        <w:ind w:firstLine="851"/>
        <w:jc w:val="both"/>
        <w:rPr>
          <w:rFonts w:ascii="Times New Roman" w:eastAsia="Times New Roman" w:hAnsi="Times New Roman"/>
          <w:sz w:val="28"/>
          <w:szCs w:val="28"/>
        </w:rPr>
      </w:pPr>
      <w:r w:rsidRPr="00BB2435">
        <w:rPr>
          <w:rFonts w:ascii="Times New Roman" w:eastAsia="Times New Roman" w:hAnsi="Times New Roman"/>
          <w:sz w:val="28"/>
          <w:szCs w:val="28"/>
        </w:rPr>
        <w:t>габариты допускаемой застройки и ее назначение;</w:t>
      </w:r>
    </w:p>
    <w:p w:rsidR="00687107" w:rsidRPr="00BB2435" w:rsidRDefault="00687107" w:rsidP="00687107">
      <w:pPr>
        <w:autoSpaceDE w:val="0"/>
        <w:spacing w:after="0" w:line="240" w:lineRule="auto"/>
        <w:ind w:firstLine="851"/>
        <w:jc w:val="both"/>
        <w:rPr>
          <w:rFonts w:ascii="Times New Roman" w:eastAsia="Times New Roman" w:hAnsi="Times New Roman"/>
          <w:sz w:val="28"/>
          <w:szCs w:val="28"/>
        </w:rPr>
      </w:pPr>
      <w:r w:rsidRPr="00BB2435">
        <w:rPr>
          <w:rFonts w:ascii="Times New Roman" w:eastAsia="Times New Roman" w:hAnsi="Times New Roman"/>
          <w:sz w:val="28"/>
          <w:szCs w:val="28"/>
        </w:rPr>
        <w:lastRenderedPageBreak/>
        <w:t>расстояния от зеленых насаждений до зданий, сооружений, коммуникаций.</w:t>
      </w:r>
    </w:p>
    <w:p w:rsidR="00687107" w:rsidRPr="00BB2435" w:rsidRDefault="00687107" w:rsidP="00687107">
      <w:pPr>
        <w:autoSpaceDE w:val="0"/>
        <w:spacing w:after="0" w:line="240" w:lineRule="auto"/>
        <w:ind w:firstLine="851"/>
        <w:jc w:val="both"/>
        <w:rPr>
          <w:rFonts w:ascii="Times New Roman" w:eastAsia="Times New Roman" w:hAnsi="Times New Roman"/>
          <w:sz w:val="28"/>
          <w:szCs w:val="28"/>
        </w:rPr>
      </w:pPr>
      <w:r w:rsidRPr="00BB2435">
        <w:rPr>
          <w:rFonts w:ascii="Times New Roman" w:eastAsia="Times New Roman" w:hAnsi="Times New Roman"/>
          <w:sz w:val="28"/>
          <w:szCs w:val="28"/>
        </w:rPr>
        <w:t xml:space="preserve">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rsidR="00687107" w:rsidRPr="00BB2435" w:rsidRDefault="00687107" w:rsidP="00687107">
      <w:pPr>
        <w:autoSpaceDE w:val="0"/>
        <w:spacing w:after="0" w:line="240" w:lineRule="auto"/>
        <w:ind w:firstLine="851"/>
        <w:jc w:val="center"/>
        <w:rPr>
          <w:rFonts w:ascii="Times New Roman" w:eastAsia="Times New Roman" w:hAnsi="Times New Roman"/>
          <w:sz w:val="28"/>
          <w:szCs w:val="28"/>
        </w:rPr>
      </w:pPr>
    </w:p>
    <w:p w:rsidR="00687107" w:rsidRPr="00BB2435" w:rsidRDefault="00687107" w:rsidP="00687107">
      <w:pPr>
        <w:autoSpaceDE w:val="0"/>
        <w:spacing w:after="0" w:line="240" w:lineRule="auto"/>
        <w:ind w:firstLine="851"/>
        <w:jc w:val="both"/>
        <w:rPr>
          <w:rFonts w:ascii="Times New Roman" w:eastAsia="Times New Roman" w:hAnsi="Times New Roman"/>
          <w:sz w:val="28"/>
          <w:szCs w:val="28"/>
        </w:rPr>
      </w:pPr>
      <w:r w:rsidRPr="00BB2435">
        <w:rPr>
          <w:rFonts w:ascii="Times New Roman" w:eastAsia="Times New Roman" w:hAnsi="Times New Roman"/>
          <w:sz w:val="28"/>
          <w:szCs w:val="28"/>
        </w:rPr>
        <w:t xml:space="preserve"> </w:t>
      </w:r>
    </w:p>
    <w:p w:rsidR="00687107" w:rsidRPr="00BB2435" w:rsidRDefault="00687107" w:rsidP="00687107">
      <w:pPr>
        <w:autoSpaceDE w:val="0"/>
        <w:spacing w:after="0" w:line="240" w:lineRule="auto"/>
        <w:ind w:firstLine="540"/>
        <w:jc w:val="both"/>
        <w:rPr>
          <w:rFonts w:ascii="Times New Roman" w:eastAsia="Times New Roman" w:hAnsi="Times New Roman"/>
          <w:sz w:val="28"/>
          <w:szCs w:val="28"/>
        </w:rPr>
      </w:pPr>
    </w:p>
    <w:p w:rsidR="00687107" w:rsidRPr="00BB2435" w:rsidRDefault="00687107" w:rsidP="00687107">
      <w:pPr>
        <w:autoSpaceDE w:val="0"/>
        <w:spacing w:after="0" w:line="240" w:lineRule="auto"/>
        <w:ind w:firstLine="851"/>
        <w:jc w:val="both"/>
        <w:rPr>
          <w:rFonts w:ascii="Times New Roman" w:eastAsia="Times New Roman" w:hAnsi="Times New Roman"/>
          <w:sz w:val="28"/>
          <w:szCs w:val="28"/>
        </w:rPr>
      </w:pPr>
      <w:r w:rsidRPr="00BB2435">
        <w:rPr>
          <w:rFonts w:ascii="Times New Roman" w:eastAsia="Times New Roman" w:hAnsi="Times New Roman"/>
          <w:sz w:val="28"/>
          <w:szCs w:val="28"/>
        </w:rPr>
        <w:t xml:space="preserve">  Площадь озелененных территорий общего пользования - парков, садов, бульваров, скверов, размещаемых на селитебной территории, следует определять по таблице 25 части 2 настоящих Нормативов.</w:t>
      </w:r>
    </w:p>
    <w:p w:rsidR="00687107" w:rsidRPr="00BB2435" w:rsidRDefault="00687107" w:rsidP="00687107">
      <w:pPr>
        <w:autoSpaceDE w:val="0"/>
        <w:spacing w:after="0" w:line="240" w:lineRule="auto"/>
        <w:ind w:firstLine="851"/>
        <w:jc w:val="both"/>
        <w:rPr>
          <w:rFonts w:ascii="Times New Roman" w:eastAsia="Times New Roman" w:hAnsi="Times New Roman"/>
          <w:color w:val="FF0000"/>
          <w:sz w:val="28"/>
          <w:szCs w:val="28"/>
        </w:rPr>
      </w:pPr>
      <w:r w:rsidRPr="00BB2435">
        <w:rPr>
          <w:rFonts w:ascii="Times New Roman" w:eastAsia="Times New Roman" w:hAnsi="Times New Roman"/>
          <w:sz w:val="28"/>
          <w:szCs w:val="28"/>
        </w:rPr>
        <w:t>Существующие массивы лесов следует преобразовывать в лесопарки и относить их дополнительно к указанным в таблице 10 части 1 настоящих Нормативов  озелененным территориям общего пользования исходя из расчета не более 5 м2/чел.</w:t>
      </w:r>
      <w:r w:rsidRPr="00BB2435">
        <w:rPr>
          <w:rFonts w:ascii="Times New Roman" w:eastAsia="Times New Roman" w:hAnsi="Times New Roman"/>
          <w:color w:val="FF0000"/>
          <w:sz w:val="28"/>
          <w:szCs w:val="28"/>
        </w:rPr>
        <w:t xml:space="preserve"> </w:t>
      </w:r>
    </w:p>
    <w:p w:rsidR="00687107" w:rsidRPr="00BB2435" w:rsidRDefault="00687107" w:rsidP="00687107">
      <w:pPr>
        <w:autoSpaceDE w:val="0"/>
        <w:spacing w:after="0" w:line="240" w:lineRule="auto"/>
        <w:ind w:firstLine="851"/>
        <w:jc w:val="both"/>
        <w:rPr>
          <w:rFonts w:ascii="Times New Roman" w:eastAsia="Times New Roman" w:hAnsi="Times New Roman"/>
          <w:sz w:val="28"/>
          <w:szCs w:val="28"/>
        </w:rPr>
      </w:pPr>
      <w:r w:rsidRPr="00BB2435">
        <w:rPr>
          <w:rFonts w:ascii="Times New Roman" w:eastAsia="Times New Roman" w:hAnsi="Times New Roman"/>
          <w:sz w:val="28"/>
          <w:szCs w:val="28"/>
        </w:rPr>
        <w:t xml:space="preserve">  В структуре озелененных территорий общего пользования крупные парки и лесопарки шириной 0,5 км и более должны составлять не менее 10 процентов.</w:t>
      </w:r>
    </w:p>
    <w:p w:rsidR="00AD66EE" w:rsidRPr="00BB2435" w:rsidRDefault="00687107" w:rsidP="001822E1">
      <w:pPr>
        <w:autoSpaceDE w:val="0"/>
        <w:spacing w:after="0" w:line="240" w:lineRule="auto"/>
        <w:ind w:firstLine="851"/>
        <w:jc w:val="both"/>
        <w:rPr>
          <w:rFonts w:ascii="Times New Roman" w:eastAsia="Times New Roman" w:hAnsi="Times New Roman"/>
          <w:sz w:val="28"/>
          <w:szCs w:val="28"/>
        </w:rPr>
      </w:pPr>
      <w:r w:rsidRPr="00BB2435">
        <w:rPr>
          <w:rFonts w:ascii="Times New Roman" w:eastAsia="Times New Roman" w:hAnsi="Times New Roman"/>
          <w:sz w:val="28"/>
          <w:szCs w:val="28"/>
        </w:rPr>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rsidR="00281794" w:rsidRPr="00BB2435" w:rsidRDefault="00281794" w:rsidP="00FB4986">
      <w:pPr>
        <w:widowControl w:val="0"/>
        <w:autoSpaceDE w:val="0"/>
        <w:spacing w:after="0" w:line="240" w:lineRule="auto"/>
        <w:ind w:firstLine="709"/>
        <w:jc w:val="both"/>
        <w:rPr>
          <w:rFonts w:ascii="Times New Roman" w:hAnsi="Times New Roman"/>
          <w:sz w:val="28"/>
          <w:szCs w:val="28"/>
          <w:lang w:eastAsia="en-US"/>
        </w:rPr>
      </w:pPr>
      <w:r w:rsidRPr="00BB2435">
        <w:rPr>
          <w:rFonts w:ascii="Times New Roman" w:hAnsi="Times New Roman"/>
          <w:sz w:val="28"/>
          <w:szCs w:val="28"/>
          <w:lang w:eastAsia="en-US"/>
        </w:rPr>
        <w:t>Минимальные расчетные показатели обеспеченности объектами обслуживания населения устанавливаются на период до 2025 года для:</w:t>
      </w:r>
    </w:p>
    <w:p w:rsidR="00281794" w:rsidRPr="00BB2435" w:rsidRDefault="00281794" w:rsidP="00FB4986">
      <w:pPr>
        <w:widowControl w:val="0"/>
        <w:autoSpaceDE w:val="0"/>
        <w:spacing w:after="0" w:line="240" w:lineRule="auto"/>
        <w:ind w:firstLine="709"/>
        <w:jc w:val="both"/>
        <w:rPr>
          <w:rFonts w:ascii="Times New Roman" w:hAnsi="Times New Roman"/>
          <w:sz w:val="28"/>
          <w:szCs w:val="28"/>
          <w:lang w:eastAsia="en-US"/>
        </w:rPr>
      </w:pPr>
      <w:r w:rsidRPr="00BB2435">
        <w:rPr>
          <w:rFonts w:ascii="Times New Roman" w:hAnsi="Times New Roman"/>
          <w:sz w:val="28"/>
          <w:szCs w:val="28"/>
          <w:lang w:eastAsia="en-US"/>
        </w:rPr>
        <w:t>- образовательных организаций;</w:t>
      </w:r>
    </w:p>
    <w:p w:rsidR="00281794" w:rsidRPr="00BB2435" w:rsidRDefault="00281794" w:rsidP="00FB4986">
      <w:pPr>
        <w:widowControl w:val="0"/>
        <w:autoSpaceDE w:val="0"/>
        <w:spacing w:after="0" w:line="240" w:lineRule="auto"/>
        <w:ind w:firstLine="709"/>
        <w:jc w:val="both"/>
        <w:rPr>
          <w:rFonts w:ascii="Times New Roman" w:hAnsi="Times New Roman"/>
          <w:sz w:val="28"/>
          <w:szCs w:val="28"/>
          <w:lang w:eastAsia="en-US"/>
        </w:rPr>
      </w:pPr>
      <w:r w:rsidRPr="00BB2435">
        <w:rPr>
          <w:rFonts w:ascii="Times New Roman" w:hAnsi="Times New Roman"/>
          <w:sz w:val="28"/>
          <w:szCs w:val="28"/>
          <w:lang w:eastAsia="en-US"/>
        </w:rPr>
        <w:t xml:space="preserve">- учреждений социального обслуживания населения; </w:t>
      </w:r>
    </w:p>
    <w:p w:rsidR="00281794" w:rsidRPr="00BB2435" w:rsidRDefault="00281794" w:rsidP="00FB4986">
      <w:pPr>
        <w:widowControl w:val="0"/>
        <w:autoSpaceDE w:val="0"/>
        <w:spacing w:after="0" w:line="240" w:lineRule="auto"/>
        <w:ind w:firstLine="709"/>
        <w:jc w:val="both"/>
        <w:rPr>
          <w:rFonts w:ascii="Times New Roman" w:hAnsi="Times New Roman"/>
          <w:sz w:val="28"/>
          <w:szCs w:val="28"/>
          <w:lang w:eastAsia="en-US"/>
        </w:rPr>
      </w:pPr>
      <w:r w:rsidRPr="00BB2435">
        <w:rPr>
          <w:rFonts w:ascii="Times New Roman" w:hAnsi="Times New Roman"/>
          <w:sz w:val="28"/>
          <w:szCs w:val="28"/>
          <w:lang w:eastAsia="en-US"/>
        </w:rPr>
        <w:t>- учреждений здравоохранения;</w:t>
      </w:r>
    </w:p>
    <w:p w:rsidR="00281794" w:rsidRPr="00BB2435" w:rsidRDefault="00281794" w:rsidP="00FB4986">
      <w:pPr>
        <w:widowControl w:val="0"/>
        <w:autoSpaceDE w:val="0"/>
        <w:spacing w:after="0" w:line="240" w:lineRule="auto"/>
        <w:ind w:firstLine="709"/>
        <w:jc w:val="both"/>
        <w:rPr>
          <w:rFonts w:ascii="Times New Roman" w:hAnsi="Times New Roman"/>
          <w:sz w:val="28"/>
          <w:szCs w:val="28"/>
          <w:lang w:eastAsia="en-US"/>
        </w:rPr>
      </w:pPr>
      <w:r w:rsidRPr="00BB2435">
        <w:rPr>
          <w:rFonts w:ascii="Times New Roman" w:hAnsi="Times New Roman"/>
          <w:sz w:val="28"/>
          <w:szCs w:val="28"/>
          <w:lang w:eastAsia="en-US"/>
        </w:rPr>
        <w:t>- спортивных сооружений (объекты физкультуры и спорта);</w:t>
      </w:r>
    </w:p>
    <w:p w:rsidR="00281794" w:rsidRPr="00BB2435" w:rsidRDefault="00281794" w:rsidP="00FB4986">
      <w:pPr>
        <w:widowControl w:val="0"/>
        <w:autoSpaceDE w:val="0"/>
        <w:spacing w:after="0" w:line="240" w:lineRule="auto"/>
        <w:ind w:firstLine="709"/>
        <w:jc w:val="both"/>
        <w:rPr>
          <w:rFonts w:ascii="Times New Roman" w:hAnsi="Times New Roman"/>
          <w:sz w:val="28"/>
          <w:szCs w:val="28"/>
          <w:lang w:eastAsia="en-US"/>
        </w:rPr>
      </w:pPr>
      <w:r w:rsidRPr="00BB2435">
        <w:rPr>
          <w:rFonts w:ascii="Times New Roman" w:hAnsi="Times New Roman"/>
          <w:sz w:val="28"/>
          <w:szCs w:val="28"/>
          <w:lang w:eastAsia="en-US"/>
        </w:rPr>
        <w:t>- учреждений культуры;</w:t>
      </w:r>
    </w:p>
    <w:p w:rsidR="00281794" w:rsidRPr="00BB2435" w:rsidRDefault="00281794" w:rsidP="00FB4986">
      <w:pPr>
        <w:widowControl w:val="0"/>
        <w:autoSpaceDE w:val="0"/>
        <w:spacing w:after="0" w:line="240" w:lineRule="auto"/>
        <w:ind w:firstLine="709"/>
        <w:jc w:val="both"/>
        <w:rPr>
          <w:rFonts w:ascii="Times New Roman" w:hAnsi="Times New Roman"/>
          <w:sz w:val="28"/>
          <w:szCs w:val="28"/>
          <w:lang w:eastAsia="en-US"/>
        </w:rPr>
      </w:pPr>
      <w:r w:rsidRPr="00BB2435">
        <w:rPr>
          <w:rFonts w:ascii="Times New Roman" w:hAnsi="Times New Roman"/>
          <w:sz w:val="28"/>
          <w:szCs w:val="28"/>
          <w:lang w:eastAsia="en-US"/>
        </w:rPr>
        <w:t>- предприятий торговли, общественного питания и коммунально-бытового обслуживания;</w:t>
      </w:r>
    </w:p>
    <w:p w:rsidR="00281794" w:rsidRPr="00BB2435" w:rsidRDefault="00B13D53" w:rsidP="00B13D53">
      <w:pPr>
        <w:widowControl w:val="0"/>
        <w:autoSpaceDE w:val="0"/>
        <w:spacing w:after="0" w:line="240" w:lineRule="auto"/>
        <w:ind w:firstLine="709"/>
        <w:jc w:val="both"/>
        <w:rPr>
          <w:rFonts w:ascii="Times New Roman" w:hAnsi="Times New Roman"/>
          <w:sz w:val="28"/>
          <w:szCs w:val="28"/>
          <w:lang w:eastAsia="en-US"/>
        </w:rPr>
      </w:pPr>
      <w:r w:rsidRPr="00BB2435">
        <w:rPr>
          <w:rFonts w:ascii="Times New Roman" w:hAnsi="Times New Roman"/>
          <w:sz w:val="28"/>
          <w:szCs w:val="28"/>
          <w:lang w:eastAsia="en-US"/>
        </w:rPr>
        <w:t xml:space="preserve">- учреждений отдыха. </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В качестве отличительных особенностей были выделены следующие:</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численность населения и тип поселения;</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природно-климатическое районирование.</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u w:val="single"/>
          <w:lang w:eastAsia="ru-RU"/>
        </w:rPr>
      </w:pPr>
      <w:r w:rsidRPr="00BB2435">
        <w:rPr>
          <w:rFonts w:ascii="Times New Roman" w:eastAsia="Times New Roman" w:hAnsi="Times New Roman"/>
          <w:sz w:val="28"/>
          <w:szCs w:val="28"/>
          <w:u w:val="single"/>
          <w:lang w:eastAsia="ru-RU"/>
        </w:rPr>
        <w:t>Дифференциация по численности населения и типу поселения</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lastRenderedPageBreak/>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По численности населения городские и сельские поселения разделены на следующие группы:</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городские поселения</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менее 2 тыс. человек;</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от 2 до 5 тыс. человек;</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от 5 до 10 тыс. человек;</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сельские поселения</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менее 0,5 тыс. человек;</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от 0,5 до 1 тыс. человек;</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от 1 до 2 тыс. человек;</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от 2 до 5 тыс. человек;</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от 5 до 10 тыс. человек;</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музеи; </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выставочные залы;</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библиотеки;</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учреждения культуры клубного типа.</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u w:val="single"/>
          <w:lang w:eastAsia="ru-RU"/>
        </w:rPr>
      </w:pPr>
      <w:r w:rsidRPr="00BB2435">
        <w:rPr>
          <w:rFonts w:ascii="Times New Roman" w:eastAsia="Times New Roman" w:hAnsi="Times New Roman"/>
          <w:sz w:val="28"/>
          <w:szCs w:val="28"/>
          <w:u w:val="single"/>
          <w:lang w:eastAsia="ru-RU"/>
        </w:rPr>
        <w:t>Дифференциация территории по природно-климатическому районированию</w:t>
      </w:r>
    </w:p>
    <w:p w:rsidR="00A216C6" w:rsidRPr="00BB2435" w:rsidRDefault="00A216C6" w:rsidP="00A216C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Согласно климатическому районированию по СниП 2, 01, 01-82, территория района относится к подрайону </w:t>
      </w:r>
      <w:r w:rsidRPr="00BB2435">
        <w:rPr>
          <w:rFonts w:ascii="Times New Roman" w:eastAsia="Times New Roman" w:hAnsi="Times New Roman"/>
          <w:sz w:val="28"/>
          <w:szCs w:val="28"/>
          <w:lang w:val="en-US" w:eastAsia="ru-RU"/>
        </w:rPr>
        <w:t>III</w:t>
      </w:r>
      <w:r w:rsidRPr="00BB2435">
        <w:rPr>
          <w:rFonts w:ascii="Times New Roman" w:eastAsia="Times New Roman" w:hAnsi="Times New Roman"/>
          <w:sz w:val="28"/>
          <w:szCs w:val="28"/>
          <w:lang w:eastAsia="ru-RU"/>
        </w:rPr>
        <w:t xml:space="preserve"> Б, для которого характерны следующие природно-климатические факторы: среднемесячная температура воздуха в январе от –5 до +2, в июле от +21 до +25</w:t>
      </w:r>
      <w:r w:rsidRPr="00BB2435">
        <w:rPr>
          <w:rFonts w:ascii="Times New Roman" w:eastAsia="Times New Roman" w:hAnsi="Times New Roman"/>
          <w:sz w:val="28"/>
          <w:szCs w:val="28"/>
          <w:vertAlign w:val="superscript"/>
          <w:lang w:eastAsia="ru-RU"/>
        </w:rPr>
        <w:t>0</w:t>
      </w:r>
      <w:r w:rsidRPr="00BB2435">
        <w:rPr>
          <w:rFonts w:ascii="Times New Roman" w:eastAsia="Times New Roman" w:hAnsi="Times New Roman"/>
          <w:sz w:val="28"/>
          <w:szCs w:val="28"/>
          <w:lang w:eastAsia="ru-RU"/>
        </w:rPr>
        <w:t>С. Эти факторы определяют необходимую теплозащиту зданий и сооружений в холодный период и защиту от излишнего перегрева в тёплый период года.</w:t>
      </w:r>
    </w:p>
    <w:p w:rsidR="00A216C6" w:rsidRPr="00BB2435" w:rsidRDefault="00A216C6" w:rsidP="00A216C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lastRenderedPageBreak/>
        <w:t>Годовой ход температуры воздуха характеризуется не очень значительной амплитудой средних месячных температур (25,1</w:t>
      </w:r>
      <w:r w:rsidRPr="00BB2435">
        <w:rPr>
          <w:rFonts w:ascii="Times New Roman" w:eastAsia="Times New Roman" w:hAnsi="Times New Roman"/>
          <w:sz w:val="28"/>
          <w:szCs w:val="28"/>
          <w:vertAlign w:val="superscript"/>
          <w:lang w:eastAsia="ru-RU"/>
        </w:rPr>
        <w:t>0</w:t>
      </w:r>
      <w:r w:rsidRPr="00BB2435">
        <w:rPr>
          <w:rFonts w:ascii="Times New Roman" w:eastAsia="Times New Roman" w:hAnsi="Times New Roman"/>
          <w:sz w:val="28"/>
          <w:szCs w:val="28"/>
          <w:lang w:eastAsia="ru-RU"/>
        </w:rPr>
        <w:t>С), что говорит об умеренном климате.</w:t>
      </w:r>
    </w:p>
    <w:p w:rsidR="00A216C6" w:rsidRPr="00BB2435" w:rsidRDefault="00A216C6" w:rsidP="00A216C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Расчётная температура воздуха самой холодной пятидневки равна – 19</w:t>
      </w:r>
      <w:r w:rsidRPr="00BB2435">
        <w:rPr>
          <w:rFonts w:ascii="Times New Roman" w:eastAsia="Times New Roman" w:hAnsi="Times New Roman"/>
          <w:sz w:val="28"/>
          <w:szCs w:val="28"/>
          <w:vertAlign w:val="superscript"/>
          <w:lang w:eastAsia="ru-RU"/>
        </w:rPr>
        <w:t>0</w:t>
      </w:r>
      <w:r w:rsidRPr="00BB2435">
        <w:rPr>
          <w:rFonts w:ascii="Times New Roman" w:eastAsia="Times New Roman" w:hAnsi="Times New Roman"/>
          <w:sz w:val="28"/>
          <w:szCs w:val="28"/>
          <w:lang w:eastAsia="ru-RU"/>
        </w:rPr>
        <w:t>С, средняя наиболее холодных суток – 23</w:t>
      </w:r>
      <w:r w:rsidRPr="00BB2435">
        <w:rPr>
          <w:rFonts w:ascii="Times New Roman" w:eastAsia="Times New Roman" w:hAnsi="Times New Roman"/>
          <w:sz w:val="28"/>
          <w:szCs w:val="28"/>
          <w:vertAlign w:val="superscript"/>
          <w:lang w:eastAsia="ru-RU"/>
        </w:rPr>
        <w:t>0</w:t>
      </w:r>
      <w:r w:rsidRPr="00BB2435">
        <w:rPr>
          <w:rFonts w:ascii="Times New Roman" w:eastAsia="Times New Roman" w:hAnsi="Times New Roman"/>
          <w:sz w:val="28"/>
          <w:szCs w:val="28"/>
          <w:lang w:eastAsia="ru-RU"/>
        </w:rPr>
        <w:t>С. Зимняя вентиляционная температура составляет – 5</w:t>
      </w:r>
      <w:r w:rsidRPr="00BB2435">
        <w:rPr>
          <w:rFonts w:ascii="Times New Roman" w:eastAsia="Times New Roman" w:hAnsi="Times New Roman"/>
          <w:sz w:val="28"/>
          <w:szCs w:val="28"/>
          <w:vertAlign w:val="superscript"/>
          <w:lang w:eastAsia="ru-RU"/>
        </w:rPr>
        <w:t>0</w:t>
      </w:r>
      <w:r w:rsidRPr="00BB2435">
        <w:rPr>
          <w:rFonts w:ascii="Times New Roman" w:eastAsia="Times New Roman" w:hAnsi="Times New Roman"/>
          <w:sz w:val="28"/>
          <w:szCs w:val="28"/>
          <w:lang w:eastAsia="ru-RU"/>
        </w:rPr>
        <w:t>С.</w:t>
      </w:r>
    </w:p>
    <w:p w:rsidR="00A216C6" w:rsidRPr="00BB2435" w:rsidRDefault="00A216C6" w:rsidP="00A216C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Средняя глубина промерзания почвы равна </w:t>
      </w:r>
      <w:smartTag w:uri="urn:schemas-microsoft-com:office:smarttags" w:element="metricconverter">
        <w:smartTagPr>
          <w:attr w:name="ProductID" w:val="0,31 м"/>
        </w:smartTagPr>
        <w:r w:rsidRPr="00BB2435">
          <w:rPr>
            <w:rFonts w:ascii="Times New Roman" w:eastAsia="Times New Roman" w:hAnsi="Times New Roman"/>
            <w:sz w:val="28"/>
            <w:szCs w:val="28"/>
            <w:lang w:eastAsia="ru-RU"/>
          </w:rPr>
          <w:t>0,31 м</w:t>
        </w:r>
      </w:smartTag>
      <w:r w:rsidRPr="00BB2435">
        <w:rPr>
          <w:rFonts w:ascii="Times New Roman" w:eastAsia="Times New Roman" w:hAnsi="Times New Roman"/>
          <w:sz w:val="28"/>
          <w:szCs w:val="28"/>
          <w:lang w:eastAsia="ru-RU"/>
        </w:rPr>
        <w:t xml:space="preserve">, наибольшая – </w:t>
      </w:r>
      <w:smartTag w:uri="urn:schemas-microsoft-com:office:smarttags" w:element="metricconverter">
        <w:smartTagPr>
          <w:attr w:name="ProductID" w:val="0,7 м"/>
        </w:smartTagPr>
        <w:r w:rsidRPr="00BB2435">
          <w:rPr>
            <w:rFonts w:ascii="Times New Roman" w:eastAsia="Times New Roman" w:hAnsi="Times New Roman"/>
            <w:sz w:val="28"/>
            <w:szCs w:val="28"/>
            <w:lang w:eastAsia="ru-RU"/>
          </w:rPr>
          <w:t>0,7 м</w:t>
        </w:r>
      </w:smartTag>
      <w:r w:rsidRPr="00BB2435">
        <w:rPr>
          <w:rFonts w:ascii="Times New Roman" w:eastAsia="Times New Roman" w:hAnsi="Times New Roman"/>
          <w:sz w:val="28"/>
          <w:szCs w:val="28"/>
          <w:lang w:eastAsia="ru-RU"/>
        </w:rPr>
        <w:t>.</w:t>
      </w:r>
    </w:p>
    <w:p w:rsidR="00A216C6" w:rsidRPr="00BB2435" w:rsidRDefault="00A216C6" w:rsidP="00A216C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Распределение осадков в течение года неравномерное. Амплитуда между самым засушливым месяцем (сентябрь) и самым дождливым (декабрь) составляет 37мм.</w:t>
      </w:r>
    </w:p>
    <w:p w:rsidR="00A216C6" w:rsidRPr="00BB2435" w:rsidRDefault="00A216C6" w:rsidP="00A216C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Белореченский район характеризуется сравнительно небольшими скоростями ветра, почти одинаковыми во все сезоны года. В течение всего года в Белореченске господствуют ветры широтного и субширотного направлений.</w:t>
      </w:r>
    </w:p>
    <w:p w:rsidR="00A216C6" w:rsidRPr="00BB2435" w:rsidRDefault="00A216C6" w:rsidP="00A216C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На долю восточных и западных ветров приходится 35%, северо-восточных и юго-западных – 37%. Повторяемость южных и северных ветров составляет в сумме всего 13%.</w:t>
      </w:r>
    </w:p>
    <w:p w:rsidR="00A216C6" w:rsidRPr="00BB2435" w:rsidRDefault="00A216C6" w:rsidP="00A216C6">
      <w:pPr>
        <w:suppressAutoHyphens w:val="0"/>
        <w:spacing w:after="0" w:line="240" w:lineRule="auto"/>
        <w:ind w:firstLine="709"/>
        <w:jc w:val="both"/>
        <w:rPr>
          <w:rFonts w:ascii="Times New Roman" w:eastAsia="Times New Roman" w:hAnsi="Times New Roman"/>
          <w:b/>
          <w:bCs/>
          <w:sz w:val="28"/>
          <w:szCs w:val="28"/>
          <w:lang w:eastAsia="ru-RU"/>
        </w:rPr>
      </w:pPr>
    </w:p>
    <w:p w:rsidR="00A216C6" w:rsidRPr="00BB2435" w:rsidRDefault="00A216C6" w:rsidP="00A216C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Относительная влажность воздуха имеет отчётливо выраженный годовой ход. Наибольшие значения отмечаются зимой, наименьшие летом. Минимальные значения относительной влажности приурочены к июлю-августу, максимальные – к январю.</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уровень территориальной доступности объектов для населения с учетом климатических особенностей территорий.</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zh-CN"/>
        </w:rPr>
        <w:t>Нормативы минимально допустимого уровня обеспеченности установлены</w:t>
      </w:r>
      <w:r w:rsidRPr="00BB2435">
        <w:rPr>
          <w:rFonts w:ascii="Times New Roman" w:eastAsia="Times New Roman" w:hAnsi="Times New Roman"/>
          <w:sz w:val="28"/>
          <w:szCs w:val="28"/>
          <w:lang w:eastAsia="zh-CN"/>
        </w:rPr>
        <w:t>:</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zh-CN"/>
        </w:rPr>
        <w:t>для объектов местного значени</w:t>
      </w:r>
      <w:r w:rsidRPr="00BB2435">
        <w:rPr>
          <w:rFonts w:ascii="Times New Roman" w:eastAsia="Times New Roman" w:hAnsi="Times New Roman"/>
          <w:sz w:val="28"/>
          <w:szCs w:val="28"/>
          <w:lang w:eastAsia="zh-CN"/>
        </w:rPr>
        <w:t>я</w:t>
      </w:r>
      <w:r w:rsidRPr="00BB2435">
        <w:rPr>
          <w:rFonts w:ascii="Times New Roman" w:eastAsia="Times New Roman" w:hAnsi="Times New Roman"/>
          <w:sz w:val="28"/>
          <w:szCs w:val="28"/>
          <w:lang w:eastAsia="zh-CN"/>
        </w:rPr>
        <w:t>:</w:t>
      </w:r>
      <w:r w:rsidRPr="00BB2435">
        <w:rPr>
          <w:rFonts w:ascii="Times New Roman" w:eastAsia="Times New Roman" w:hAnsi="Times New Roman"/>
          <w:sz w:val="28"/>
          <w:szCs w:val="28"/>
          <w:lang w:eastAsia="ru-RU"/>
        </w:rPr>
        <w:t xml:space="preserve"> </w:t>
      </w:r>
      <w:r w:rsidRPr="00BB2435">
        <w:rPr>
          <w:rFonts w:ascii="Times New Roman" w:eastAsia="Times New Roman" w:hAnsi="Times New Roman"/>
          <w:sz w:val="28"/>
          <w:szCs w:val="28"/>
          <w:lang w:eastAsia="zh-CN"/>
        </w:rPr>
        <w:t>физкультурно-спортивные залы;</w:t>
      </w:r>
      <w:r w:rsidRPr="00BB2435">
        <w:rPr>
          <w:rFonts w:ascii="Times New Roman" w:eastAsia="Times New Roman" w:hAnsi="Times New Roman"/>
          <w:sz w:val="28"/>
          <w:szCs w:val="28"/>
          <w:lang w:eastAsia="ru-RU"/>
        </w:rPr>
        <w:t xml:space="preserve"> </w:t>
      </w:r>
      <w:r w:rsidRPr="00BB2435">
        <w:rPr>
          <w:rFonts w:ascii="Times New Roman" w:eastAsia="Times New Roman" w:hAnsi="Times New Roman"/>
          <w:sz w:val="28"/>
          <w:szCs w:val="28"/>
          <w:lang w:eastAsia="zh-CN"/>
        </w:rPr>
        <w:t>плавательные бассейны;</w:t>
      </w:r>
      <w:r w:rsidRPr="00BB2435">
        <w:rPr>
          <w:rFonts w:ascii="Times New Roman" w:eastAsia="Times New Roman" w:hAnsi="Times New Roman"/>
          <w:sz w:val="28"/>
          <w:szCs w:val="28"/>
          <w:lang w:eastAsia="ru-RU"/>
        </w:rPr>
        <w:t xml:space="preserve"> </w:t>
      </w:r>
      <w:r w:rsidRPr="00BB2435">
        <w:rPr>
          <w:rFonts w:ascii="Times New Roman" w:eastAsia="Times New Roman" w:hAnsi="Times New Roman"/>
          <w:sz w:val="28"/>
          <w:szCs w:val="28"/>
          <w:lang w:eastAsia="zh-CN"/>
        </w:rPr>
        <w:t>плоскостные сооружения.</w:t>
      </w:r>
      <w:r w:rsidRPr="00BB2435">
        <w:rPr>
          <w:rFonts w:ascii="Times New Roman" w:eastAsia="Times New Roman" w:hAnsi="Times New Roman"/>
          <w:sz w:val="28"/>
          <w:szCs w:val="28"/>
          <w:lang w:eastAsia="ru-RU"/>
        </w:rPr>
        <w:t xml:space="preserve"> </w:t>
      </w:r>
      <w:r w:rsidRPr="00BB2435">
        <w:rPr>
          <w:rFonts w:ascii="Times New Roman" w:eastAsia="Times New Roman" w:hAnsi="Times New Roman"/>
          <w:sz w:val="28"/>
          <w:szCs w:val="28"/>
          <w:lang w:eastAsia="zh-CN"/>
        </w:rPr>
        <w:t>Нормативы обеспеченности объектами местного значени</w:t>
      </w:r>
      <w:r w:rsidRPr="00BB2435">
        <w:rPr>
          <w:rFonts w:ascii="Times New Roman" w:eastAsia="Times New Roman" w:hAnsi="Times New Roman"/>
          <w:sz w:val="28"/>
          <w:szCs w:val="28"/>
          <w:lang w:eastAsia="zh-CN"/>
        </w:rPr>
        <w:t>я</w:t>
      </w:r>
      <w:r w:rsidRPr="00BB2435">
        <w:rPr>
          <w:rFonts w:ascii="Times New Roman" w:eastAsia="Times New Roman" w:hAnsi="Times New Roman"/>
          <w:sz w:val="28"/>
          <w:szCs w:val="28"/>
          <w:lang w:eastAsia="zh-CN"/>
        </w:rPr>
        <w:t xml:space="preserve">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w:t>
      </w:r>
      <w:r w:rsidRPr="00BB2435">
        <w:rPr>
          <w:rFonts w:ascii="Times New Roman" w:eastAsia="Times New Roman" w:hAnsi="Times New Roman"/>
          <w:sz w:val="28"/>
          <w:szCs w:val="28"/>
          <w:lang w:eastAsia="zh-CN"/>
        </w:rPr>
        <w:t xml:space="preserve"> поселения</w:t>
      </w:r>
      <w:r w:rsidRPr="00BB2435">
        <w:rPr>
          <w:rFonts w:ascii="Times New Roman" w:eastAsia="Times New Roman" w:hAnsi="Times New Roman"/>
          <w:sz w:val="28"/>
          <w:szCs w:val="28"/>
          <w:lang w:eastAsia="zh-CN"/>
        </w:rPr>
        <w:t xml:space="preserve">, показатели обеспеченности спортивными сооружениями направлены на достижение целевых показателей. </w:t>
      </w:r>
    </w:p>
    <w:p w:rsidR="00EB5D58" w:rsidRPr="00BB2435" w:rsidRDefault="00EB5D58"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EB5D58" w:rsidRPr="00BB2435" w:rsidRDefault="00B34E6B" w:rsidP="00FB4986">
      <w:pPr>
        <w:widowControl w:val="0"/>
        <w:spacing w:after="0" w:line="240" w:lineRule="auto"/>
        <w:ind w:firstLine="851"/>
        <w:jc w:val="center"/>
        <w:rPr>
          <w:rFonts w:ascii="Times New Roman" w:eastAsia="Bookman Old Style" w:hAnsi="Times New Roman"/>
          <w:sz w:val="28"/>
          <w:szCs w:val="28"/>
          <w:lang w:eastAsia="zh-CN"/>
        </w:rPr>
      </w:pPr>
      <w:r w:rsidRPr="00BB2435">
        <w:rPr>
          <w:rFonts w:ascii="Times New Roman" w:eastAsia="Bookman Old Style" w:hAnsi="Times New Roman"/>
          <w:position w:val="-19"/>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8.5pt" filled="t">
            <v:fill color2="black"/>
            <v:imagedata r:id="rId7" o:title=""/>
          </v:shape>
        </w:pict>
      </w:r>
    </w:p>
    <w:p w:rsidR="00EB5D58" w:rsidRPr="00BB2435" w:rsidRDefault="00EB5D58" w:rsidP="00FB4986">
      <w:pPr>
        <w:widowControl w:val="0"/>
        <w:spacing w:after="0" w:line="240" w:lineRule="auto"/>
        <w:ind w:firstLine="709"/>
        <w:jc w:val="both"/>
        <w:rPr>
          <w:rFonts w:ascii="Times New Roman" w:eastAsia="Bookman Old Style" w:hAnsi="Times New Roman"/>
          <w:sz w:val="28"/>
          <w:szCs w:val="28"/>
          <w:lang w:eastAsia="zh-CN"/>
        </w:rPr>
      </w:pPr>
      <w:r w:rsidRPr="00BB2435">
        <w:rPr>
          <w:rFonts w:ascii="Times New Roman" w:eastAsia="Bookman Old Style" w:hAnsi="Times New Roman"/>
          <w:sz w:val="28"/>
          <w:szCs w:val="28"/>
          <w:lang w:eastAsia="zh-CN"/>
        </w:rPr>
        <w:t>где:</w:t>
      </w:r>
    </w:p>
    <w:p w:rsidR="00EB5D58" w:rsidRPr="00BB2435" w:rsidRDefault="00EB5D58" w:rsidP="00FB4986">
      <w:pPr>
        <w:widowControl w:val="0"/>
        <w:spacing w:after="0" w:line="240" w:lineRule="auto"/>
        <w:ind w:firstLine="709"/>
        <w:jc w:val="both"/>
        <w:rPr>
          <w:rFonts w:ascii="Times New Roman" w:eastAsia="Bookman Old Style" w:hAnsi="Times New Roman"/>
          <w:sz w:val="28"/>
          <w:szCs w:val="28"/>
          <w:lang w:eastAsia="zh-CN"/>
        </w:rPr>
      </w:pPr>
      <w:r w:rsidRPr="00BB2435">
        <w:rPr>
          <w:rFonts w:ascii="Times New Roman" w:eastAsia="Bookman Old Style" w:hAnsi="Times New Roman"/>
          <w:sz w:val="28"/>
          <w:szCs w:val="28"/>
          <w:lang w:eastAsia="zh-CN"/>
        </w:rPr>
        <w:t>Н</w:t>
      </w:r>
      <w:r w:rsidRPr="00BB2435">
        <w:rPr>
          <w:rFonts w:ascii="Times New Roman" w:eastAsia="Bookman Old Style" w:hAnsi="Times New Roman"/>
          <w:sz w:val="28"/>
          <w:szCs w:val="28"/>
          <w:vertAlign w:val="subscript"/>
          <w:lang w:eastAsia="zh-CN"/>
        </w:rPr>
        <w:t>С</w:t>
      </w:r>
      <w:r w:rsidRPr="00BB2435">
        <w:rPr>
          <w:rFonts w:ascii="Times New Roman" w:eastAsia="Bookman Old Style" w:hAnsi="Times New Roman"/>
          <w:sz w:val="28"/>
          <w:szCs w:val="28"/>
          <w:lang w:eastAsia="zh-CN"/>
        </w:rPr>
        <w:t xml:space="preserve"> – норматив обеспеченности спортивными сооружениями, кв. м </w:t>
      </w:r>
      <w:r w:rsidRPr="00BB2435">
        <w:rPr>
          <w:rFonts w:ascii="Times New Roman" w:eastAsia="Bookman Old Style" w:hAnsi="Times New Roman"/>
          <w:sz w:val="28"/>
          <w:szCs w:val="28"/>
          <w:lang w:eastAsia="zh-CN"/>
        </w:rPr>
        <w:lastRenderedPageBreak/>
        <w:t>площади пола, кв. м зеркала воды, кв. м общей площади на 1 тыс. человек;</w:t>
      </w:r>
    </w:p>
    <w:p w:rsidR="00EB5D58" w:rsidRPr="00BB2435" w:rsidRDefault="00EB5D58" w:rsidP="00FB4986">
      <w:pPr>
        <w:widowControl w:val="0"/>
        <w:spacing w:after="0" w:line="240" w:lineRule="auto"/>
        <w:ind w:firstLine="709"/>
        <w:jc w:val="both"/>
        <w:rPr>
          <w:rFonts w:ascii="Times New Roman" w:eastAsia="Bookman Old Style" w:hAnsi="Times New Roman"/>
          <w:sz w:val="28"/>
          <w:szCs w:val="28"/>
          <w:lang w:eastAsia="zh-CN"/>
        </w:rPr>
      </w:pPr>
      <w:r w:rsidRPr="00BB2435">
        <w:rPr>
          <w:rFonts w:ascii="Times New Roman" w:eastAsia="Bookman Old Style" w:hAnsi="Times New Roman"/>
          <w:sz w:val="28"/>
          <w:szCs w:val="28"/>
          <w:lang w:eastAsia="zh-CN"/>
        </w:rPr>
        <w:t>В – возрастной коэффициент;</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А – коэффициент активности населения по данному виду обслуживания;</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Ч – частота посещения спортивного сооружения одним активным жителем в течение года;</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М – удельная комфортная мощность, кв. м площади на одного посетителя;</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Д – количество дней работы спортивного сооружения в году;</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val="en-US" w:eastAsia="zh-CN"/>
        </w:rPr>
        <w:t>C</w:t>
      </w:r>
      <w:r w:rsidRPr="00BB2435">
        <w:rPr>
          <w:rFonts w:ascii="Times New Roman" w:eastAsia="Times New Roman" w:hAnsi="Times New Roman"/>
          <w:sz w:val="28"/>
          <w:szCs w:val="28"/>
          <w:lang w:eastAsia="zh-CN"/>
        </w:rPr>
        <w:t xml:space="preserve"> – коэффициент сменности спортивного сооружения в день;</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З – средний коэффициент единовременной загрузки (наполняемости) спортивного сооружения.</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w:t>
      </w:r>
      <w:r w:rsidRPr="00BB2435">
        <w:rPr>
          <w:rFonts w:ascii="Times New Roman" w:eastAsia="Times New Roman" w:hAnsi="Times New Roman"/>
          <w:sz w:val="28"/>
          <w:szCs w:val="28"/>
          <w:lang w:eastAsia="zh-CN"/>
        </w:rPr>
        <w:t xml:space="preserve"> поселения</w:t>
      </w:r>
      <w:r w:rsidRPr="00BB2435">
        <w:rPr>
          <w:rFonts w:ascii="Times New Roman" w:eastAsia="Times New Roman" w:hAnsi="Times New Roman"/>
          <w:sz w:val="28"/>
          <w:szCs w:val="28"/>
          <w:lang w:eastAsia="zh-CN"/>
        </w:rPr>
        <w:t xml:space="preserve">. </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Количество рабочих дней в году определено как среднее – 250 (разница может колебаться в пределах нескольких дней). </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Коэффициент сменности работы предприятия в день - количество смен работы спортивного сооружения в день.</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w:t>
      </w:r>
      <w:r w:rsidRPr="00BB2435">
        <w:rPr>
          <w:rFonts w:ascii="Times New Roman" w:eastAsia="Times New Roman" w:hAnsi="Times New Roman"/>
          <w:sz w:val="28"/>
          <w:szCs w:val="28"/>
          <w:lang w:eastAsia="zh-CN"/>
        </w:rPr>
        <w:t xml:space="preserve"> поселения</w:t>
      </w:r>
      <w:r w:rsidRPr="00BB2435">
        <w:rPr>
          <w:rFonts w:ascii="Times New Roman" w:eastAsia="Times New Roman" w:hAnsi="Times New Roman"/>
          <w:sz w:val="28"/>
          <w:szCs w:val="28"/>
          <w:lang w:eastAsia="zh-CN"/>
        </w:rPr>
        <w:t>, а также объектов иного значения.</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w:t>
      </w:r>
      <w:r w:rsidRPr="00BB2435">
        <w:rPr>
          <w:rFonts w:ascii="Times New Roman" w:eastAsia="Times New Roman" w:hAnsi="Times New Roman"/>
          <w:sz w:val="28"/>
          <w:szCs w:val="28"/>
          <w:lang w:eastAsia="zh-CN"/>
        </w:rPr>
        <w:lastRenderedPageBreak/>
        <w:t>(физкультурно-спортивные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w:t>
      </w:r>
      <w:r w:rsidR="006C69F8" w:rsidRPr="00BB2435">
        <w:rPr>
          <w:rFonts w:ascii="Times New Roman" w:eastAsia="Times New Roman" w:hAnsi="Times New Roman"/>
          <w:sz w:val="28"/>
          <w:szCs w:val="28"/>
          <w:lang w:eastAsia="zh-CN"/>
        </w:rPr>
        <w:t>ления спортивными сооружениями.</w:t>
      </w:r>
      <w:r w:rsidR="006C69F8"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r w:rsidR="006C69F8" w:rsidRPr="00BB2435">
        <w:rPr>
          <w:rFonts w:ascii="Times New Roman" w:hAnsi="Times New Roman"/>
          <w:sz w:val="28"/>
          <w:szCs w:val="28"/>
          <w:lang w:eastAsia="en-US"/>
        </w:rPr>
        <w:t xml:space="preserve"> </w:t>
      </w:r>
      <w:r w:rsidRPr="00BB2435">
        <w:rPr>
          <w:rFonts w:ascii="Times New Roman" w:hAnsi="Times New Roman"/>
          <w:sz w:val="28"/>
          <w:szCs w:val="28"/>
          <w:lang w:eastAsia="en-US"/>
        </w:rPr>
        <w:t xml:space="preserve">физкультурно-спортивные залы – </w:t>
      </w:r>
      <w:smartTag w:uri="urn:schemas-microsoft-com:office:smarttags" w:element="metricconverter">
        <w:smartTagPr>
          <w:attr w:name="ProductID" w:val="80 кв. м"/>
        </w:smartTagPr>
        <w:r w:rsidRPr="00BB2435">
          <w:rPr>
            <w:rFonts w:ascii="Times New Roman" w:hAnsi="Times New Roman"/>
            <w:sz w:val="28"/>
            <w:szCs w:val="28"/>
            <w:lang w:eastAsia="en-US"/>
          </w:rPr>
          <w:t>80 кв. м</w:t>
        </w:r>
      </w:smartTag>
      <w:r w:rsidRPr="00BB2435">
        <w:rPr>
          <w:rFonts w:ascii="Times New Roman" w:hAnsi="Times New Roman"/>
          <w:sz w:val="28"/>
          <w:szCs w:val="28"/>
          <w:lang w:eastAsia="en-US"/>
        </w:rPr>
        <w:t xml:space="preserve"> на 1 тыс. человек;</w:t>
      </w:r>
      <w:r w:rsidR="00D30CE9" w:rsidRPr="00BB2435">
        <w:rPr>
          <w:rFonts w:ascii="Times New Roman" w:hAnsi="Times New Roman"/>
          <w:sz w:val="28"/>
          <w:szCs w:val="28"/>
          <w:lang w:eastAsia="en-US"/>
        </w:rPr>
        <w:t xml:space="preserve"> </w:t>
      </w:r>
      <w:r w:rsidRPr="00BB2435">
        <w:rPr>
          <w:rFonts w:ascii="Times New Roman" w:hAnsi="Times New Roman"/>
          <w:sz w:val="28"/>
          <w:szCs w:val="28"/>
          <w:lang w:eastAsia="en-US"/>
        </w:rPr>
        <w:t>плоскостные сооружения –</w:t>
      </w:r>
      <w:r w:rsidR="00B97B67" w:rsidRPr="00BB2435">
        <w:rPr>
          <w:rFonts w:ascii="Times New Roman" w:hAnsi="Times New Roman"/>
          <w:sz w:val="28"/>
          <w:szCs w:val="28"/>
          <w:lang w:eastAsia="en-US"/>
        </w:rPr>
        <w:t xml:space="preserve"> 1949,4 кв. м</w:t>
      </w:r>
      <w:r w:rsidRPr="00BB2435">
        <w:rPr>
          <w:rFonts w:ascii="Times New Roman" w:hAnsi="Times New Roman"/>
          <w:sz w:val="28"/>
          <w:szCs w:val="28"/>
          <w:lang w:eastAsia="en-US"/>
        </w:rPr>
        <w:t xml:space="preserve"> на 1 тыс. человек.</w:t>
      </w:r>
    </w:p>
    <w:p w:rsidR="00EB5D58" w:rsidRPr="00BB2435" w:rsidRDefault="00EB5D58" w:rsidP="00FB4986">
      <w:pPr>
        <w:keepNext/>
        <w:tabs>
          <w:tab w:val="left" w:pos="1134"/>
          <w:tab w:val="left" w:pos="1276"/>
        </w:tabs>
        <w:spacing w:after="0" w:line="240" w:lineRule="auto"/>
        <w:ind w:firstLine="709"/>
        <w:jc w:val="both"/>
        <w:rPr>
          <w:rFonts w:ascii="Times New Roman" w:eastAsia="Times New Roman" w:hAnsi="Times New Roman"/>
          <w:b/>
          <w:bCs/>
          <w:iCs/>
          <w:sz w:val="28"/>
          <w:szCs w:val="28"/>
          <w:lang w:eastAsia="zh-CN"/>
        </w:rPr>
      </w:pPr>
      <w:r w:rsidRPr="00BB2435">
        <w:rPr>
          <w:rFonts w:ascii="Times New Roman" w:eastAsia="Times New Roman" w:hAnsi="Times New Roman"/>
          <w:b/>
          <w:bCs/>
          <w:iCs/>
          <w:sz w:val="28"/>
          <w:szCs w:val="28"/>
          <w:lang w:eastAsia="zh-CN"/>
        </w:rPr>
        <w:t>Объекты местного значения в области культуры</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Нормативы минимально допустимого уровня обеспеченности установлены:</w:t>
      </w:r>
      <w:r w:rsidR="00D30CE9"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для объектов местного значения в области культуры:</w:t>
      </w:r>
      <w:r w:rsidR="00D30CE9"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библиотеки;</w:t>
      </w:r>
      <w:r w:rsidR="00D30CE9"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учреждения культуры клубного типа;</w:t>
      </w:r>
      <w:r w:rsidR="00D30CE9"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музеи</w:t>
      </w:r>
      <w:r w:rsidRPr="00BB2435">
        <w:rPr>
          <w:rFonts w:ascii="Times New Roman" w:eastAsia="Times New Roman" w:hAnsi="Times New Roman"/>
          <w:sz w:val="28"/>
          <w:szCs w:val="28"/>
          <w:lang w:eastAsia="zh-CN"/>
        </w:rPr>
        <w:t>.</w:t>
      </w: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Нормативы обеспеченности библиотеками, учреждениями культуры клубного типа, музеями</w:t>
      </w:r>
      <w:r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местного значения установлены на основании Распоряжения Правительства Российской Федерации от 30.07.1996 №1063-р «О социальных нормативах и нормах».</w:t>
      </w:r>
    </w:p>
    <w:p w:rsidR="009E3902" w:rsidRDefault="009E3902" w:rsidP="00FB4986">
      <w:pPr>
        <w:keepNext/>
        <w:spacing w:after="0" w:line="240" w:lineRule="auto"/>
        <w:ind w:firstLine="709"/>
        <w:jc w:val="both"/>
        <w:rPr>
          <w:rFonts w:ascii="Times New Roman" w:eastAsia="Times New Roman" w:hAnsi="Times New Roman"/>
          <w:sz w:val="24"/>
          <w:szCs w:val="24"/>
          <w:lang w:eastAsia="zh-CN"/>
        </w:rPr>
      </w:pPr>
    </w:p>
    <w:p w:rsidR="00BB2435" w:rsidRDefault="00EB5D58" w:rsidP="009E3902">
      <w:pPr>
        <w:keepNext/>
        <w:spacing w:after="0" w:line="240" w:lineRule="auto"/>
        <w:ind w:firstLine="709"/>
        <w:jc w:val="center"/>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Объекты местного значения в области культуры.</w:t>
      </w:r>
    </w:p>
    <w:p w:rsidR="00BB2435" w:rsidRDefault="009E3902" w:rsidP="009E3902">
      <w:pPr>
        <w:keepNext/>
        <w:spacing w:after="0" w:line="240" w:lineRule="auto"/>
        <w:ind w:firstLine="709"/>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p>
    <w:p w:rsidR="00EB5D58" w:rsidRDefault="00BB2435" w:rsidP="009E3902">
      <w:pPr>
        <w:keepNext/>
        <w:spacing w:after="0" w:line="240" w:lineRule="auto"/>
        <w:ind w:firstLine="709"/>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009E3902" w:rsidRPr="00BB2435">
        <w:rPr>
          <w:rFonts w:ascii="Times New Roman" w:eastAsia="Times New Roman" w:hAnsi="Times New Roman"/>
          <w:sz w:val="28"/>
          <w:szCs w:val="28"/>
          <w:lang w:eastAsia="zh-CN"/>
        </w:rPr>
        <w:t xml:space="preserve">Таблица </w:t>
      </w:r>
      <w:r w:rsidR="009E3902" w:rsidRPr="009E3902">
        <w:rPr>
          <w:rFonts w:ascii="Times New Roman" w:eastAsia="Times New Roman" w:hAnsi="Times New Roman"/>
          <w:sz w:val="24"/>
          <w:szCs w:val="24"/>
          <w:lang w:eastAsia="zh-CN"/>
        </w:rPr>
        <w:t>16</w:t>
      </w:r>
    </w:p>
    <w:p w:rsidR="00BB2435" w:rsidRPr="009E3902" w:rsidRDefault="00BB2435" w:rsidP="009E3902">
      <w:pPr>
        <w:keepNext/>
        <w:spacing w:after="0" w:line="240" w:lineRule="auto"/>
        <w:ind w:firstLine="709"/>
        <w:jc w:val="center"/>
        <w:rPr>
          <w:rFonts w:ascii="Times New Roman" w:eastAsia="Times New Roman" w:hAnsi="Times New Roman"/>
          <w:b/>
          <w:bCs/>
          <w:sz w:val="24"/>
          <w:szCs w:val="24"/>
          <w:lang w:eastAsia="zh-CN"/>
        </w:rPr>
      </w:pPr>
    </w:p>
    <w:tbl>
      <w:tblPr>
        <w:tblW w:w="9356" w:type="dxa"/>
        <w:tblInd w:w="108" w:type="dxa"/>
        <w:tblLayout w:type="fixed"/>
        <w:tblLook w:val="0000"/>
      </w:tblPr>
      <w:tblGrid>
        <w:gridCol w:w="2410"/>
        <w:gridCol w:w="6946"/>
      </w:tblGrid>
      <w:tr w:rsidR="006C69F8" w:rsidRPr="00B97B67" w:rsidTr="009E3902">
        <w:tc>
          <w:tcPr>
            <w:tcW w:w="2410" w:type="dxa"/>
            <w:tcBorders>
              <w:top w:val="single" w:sz="4" w:space="0" w:color="000000"/>
              <w:left w:val="single" w:sz="4" w:space="0" w:color="000000"/>
              <w:bottom w:val="single" w:sz="4" w:space="0" w:color="000000"/>
            </w:tcBorders>
            <w:shd w:val="clear" w:color="auto" w:fill="auto"/>
          </w:tcPr>
          <w:p w:rsidR="006C69F8" w:rsidRPr="00BB2435" w:rsidRDefault="006C69F8" w:rsidP="006C69F8">
            <w:pPr>
              <w:spacing w:after="0" w:line="360" w:lineRule="auto"/>
              <w:jc w:val="both"/>
              <w:rPr>
                <w:rFonts w:ascii="Times New Roman" w:eastAsia="Times New Roman" w:hAnsi="Times New Roman"/>
                <w:b/>
                <w:bCs/>
                <w:sz w:val="24"/>
                <w:szCs w:val="24"/>
                <w:lang w:eastAsia="zh-CN"/>
              </w:rPr>
            </w:pPr>
            <w:r w:rsidRPr="00BB2435">
              <w:rPr>
                <w:rFonts w:ascii="Times New Roman" w:eastAsia="Times New Roman" w:hAnsi="Times New Roman"/>
                <w:b/>
                <w:bCs/>
                <w:sz w:val="24"/>
                <w:szCs w:val="24"/>
                <w:lang w:eastAsia="zh-CN"/>
              </w:rPr>
              <w:t>Вид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BB2435" w:rsidRDefault="006C69F8" w:rsidP="00EB5D58">
            <w:pPr>
              <w:spacing w:after="0" w:line="360" w:lineRule="auto"/>
              <w:ind w:firstLine="709"/>
              <w:jc w:val="both"/>
              <w:rPr>
                <w:rFonts w:ascii="Times New Roman" w:eastAsia="Times New Roman" w:hAnsi="Times New Roman"/>
                <w:sz w:val="24"/>
                <w:szCs w:val="24"/>
                <w:lang w:eastAsia="zh-CN"/>
              </w:rPr>
            </w:pPr>
            <w:r w:rsidRPr="00BB2435">
              <w:rPr>
                <w:rFonts w:ascii="Times New Roman" w:eastAsia="Times New Roman" w:hAnsi="Times New Roman"/>
                <w:b/>
                <w:bCs/>
                <w:sz w:val="24"/>
                <w:szCs w:val="24"/>
                <w:lang w:eastAsia="zh-CN"/>
              </w:rPr>
              <w:t>Норматив</w:t>
            </w:r>
          </w:p>
        </w:tc>
      </w:tr>
      <w:tr w:rsidR="006C69F8" w:rsidRPr="00B97B67" w:rsidTr="009E3902">
        <w:tc>
          <w:tcPr>
            <w:tcW w:w="2410" w:type="dxa"/>
            <w:tcBorders>
              <w:top w:val="single" w:sz="4" w:space="0" w:color="000000"/>
              <w:left w:val="single" w:sz="4" w:space="0" w:color="000000"/>
              <w:bottom w:val="single" w:sz="4" w:space="0" w:color="000000"/>
            </w:tcBorders>
            <w:shd w:val="clear" w:color="auto" w:fill="auto"/>
            <w:vAlign w:val="center"/>
          </w:tcPr>
          <w:p w:rsidR="006C69F8" w:rsidRPr="00BB2435" w:rsidRDefault="006C69F8" w:rsidP="006C69F8">
            <w:pPr>
              <w:spacing w:after="0" w:line="360" w:lineRule="auto"/>
              <w:jc w:val="center"/>
              <w:rPr>
                <w:rFonts w:ascii="Times New Roman" w:eastAsia="Times New Roman" w:hAnsi="Times New Roman"/>
                <w:sz w:val="24"/>
                <w:szCs w:val="24"/>
                <w:lang w:eastAsia="zh-CN"/>
              </w:rPr>
            </w:pPr>
            <w:r w:rsidRPr="00BB2435">
              <w:rPr>
                <w:rFonts w:ascii="Times New Roman" w:eastAsia="Times New Roman" w:hAnsi="Times New Roman"/>
                <w:sz w:val="24"/>
                <w:szCs w:val="24"/>
                <w:lang w:eastAsia="zh-CN"/>
              </w:rPr>
              <w:t>Учреждения культуры клубного типа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BB2435" w:rsidRDefault="006C69F8" w:rsidP="007B02FE">
            <w:pPr>
              <w:tabs>
                <w:tab w:val="left" w:pos="255"/>
              </w:tabs>
              <w:spacing w:after="0" w:line="360" w:lineRule="auto"/>
              <w:jc w:val="both"/>
              <w:rPr>
                <w:rFonts w:ascii="Times New Roman" w:eastAsia="Times New Roman" w:hAnsi="Times New Roman"/>
                <w:sz w:val="24"/>
                <w:szCs w:val="24"/>
                <w:lang w:eastAsia="zh-CN"/>
              </w:rPr>
            </w:pPr>
            <w:r w:rsidRPr="00BB2435">
              <w:rPr>
                <w:rFonts w:ascii="Times New Roman" w:eastAsia="Times New Roman" w:hAnsi="Times New Roman"/>
                <w:sz w:val="24"/>
                <w:szCs w:val="24"/>
                <w:lang w:eastAsia="zh-CN"/>
              </w:rPr>
              <w:t>- 200 мест на 1 тыс. человек для сельского поселения с численностью населения до 0,5 тыс. человек;</w:t>
            </w:r>
          </w:p>
          <w:p w:rsidR="006C69F8" w:rsidRPr="00BB2435" w:rsidRDefault="006C69F8" w:rsidP="007B02FE">
            <w:pPr>
              <w:tabs>
                <w:tab w:val="left" w:pos="255"/>
              </w:tabs>
              <w:spacing w:after="0" w:line="360" w:lineRule="auto"/>
              <w:jc w:val="both"/>
              <w:rPr>
                <w:rFonts w:ascii="Times New Roman" w:eastAsia="Times New Roman" w:hAnsi="Times New Roman"/>
                <w:sz w:val="24"/>
                <w:szCs w:val="24"/>
                <w:lang w:eastAsia="zh-CN"/>
              </w:rPr>
            </w:pPr>
            <w:r w:rsidRPr="00BB2435">
              <w:rPr>
                <w:rFonts w:ascii="Times New Roman" w:eastAsia="Times New Roman" w:hAnsi="Times New Roman"/>
                <w:sz w:val="24"/>
                <w:szCs w:val="24"/>
                <w:lang w:eastAsia="zh-CN"/>
              </w:rPr>
              <w:t>- 150-200 мест на 1 тыс. человек для сельского поселения с численностью от 0,5 до 1 тыс. человек;</w:t>
            </w:r>
          </w:p>
          <w:p w:rsidR="006C69F8" w:rsidRPr="00BB2435" w:rsidRDefault="006C69F8" w:rsidP="007B02FE">
            <w:pPr>
              <w:tabs>
                <w:tab w:val="left" w:pos="255"/>
              </w:tabs>
              <w:spacing w:after="0" w:line="360" w:lineRule="auto"/>
              <w:jc w:val="both"/>
              <w:rPr>
                <w:rFonts w:ascii="Times New Roman" w:eastAsia="Times New Roman" w:hAnsi="Times New Roman"/>
                <w:sz w:val="24"/>
                <w:szCs w:val="24"/>
                <w:lang w:eastAsia="zh-CN"/>
              </w:rPr>
            </w:pPr>
            <w:r w:rsidRPr="00BB2435">
              <w:rPr>
                <w:rFonts w:ascii="Times New Roman" w:eastAsia="Times New Roman" w:hAnsi="Times New Roman"/>
                <w:sz w:val="24"/>
                <w:szCs w:val="24"/>
                <w:lang w:eastAsia="zh-CN"/>
              </w:rPr>
              <w:t>- 150 мест на 1 тыс. человек для сельского поселения с численностью населения от 1 до 2 тыс. человек;</w:t>
            </w:r>
          </w:p>
          <w:p w:rsidR="006C69F8" w:rsidRPr="00BB2435" w:rsidRDefault="006C69F8" w:rsidP="007B02FE">
            <w:pPr>
              <w:tabs>
                <w:tab w:val="left" w:pos="255"/>
              </w:tabs>
              <w:spacing w:after="0" w:line="360" w:lineRule="auto"/>
              <w:jc w:val="both"/>
              <w:rPr>
                <w:rFonts w:ascii="Times New Roman" w:eastAsia="Times New Roman" w:hAnsi="Times New Roman"/>
                <w:sz w:val="24"/>
                <w:szCs w:val="24"/>
                <w:lang w:eastAsia="zh-CN"/>
              </w:rPr>
            </w:pPr>
            <w:r w:rsidRPr="00BB2435">
              <w:rPr>
                <w:rFonts w:ascii="Times New Roman" w:eastAsia="Times New Roman" w:hAnsi="Times New Roman"/>
                <w:sz w:val="24"/>
                <w:szCs w:val="24"/>
                <w:lang w:eastAsia="zh-CN"/>
              </w:rPr>
              <w:t>- 100 мест на 1 тыс. человек для сельского поселения с численностью населения от 2 до 5 тыс. человек</w:t>
            </w:r>
          </w:p>
          <w:p w:rsidR="00B97B67" w:rsidRPr="00BB2435" w:rsidRDefault="00B97B67" w:rsidP="00B97B67">
            <w:pPr>
              <w:tabs>
                <w:tab w:val="left" w:pos="255"/>
              </w:tabs>
              <w:spacing w:after="0" w:line="360" w:lineRule="auto"/>
              <w:jc w:val="both"/>
              <w:rPr>
                <w:rFonts w:ascii="Times New Roman" w:eastAsia="Times New Roman" w:hAnsi="Times New Roman"/>
                <w:sz w:val="24"/>
                <w:szCs w:val="24"/>
                <w:lang w:eastAsia="zh-CN"/>
              </w:rPr>
            </w:pPr>
            <w:r w:rsidRPr="00BB2435">
              <w:rPr>
                <w:rFonts w:ascii="Times New Roman" w:eastAsia="Times New Roman" w:hAnsi="Times New Roman"/>
                <w:sz w:val="24"/>
                <w:szCs w:val="24"/>
                <w:lang w:eastAsia="zh-CN"/>
              </w:rPr>
              <w:t>- 80 мест на 1 тыс. человек для сельского поселения с численностью населения свыше 5 тыс. человек</w:t>
            </w:r>
          </w:p>
        </w:tc>
      </w:tr>
      <w:tr w:rsidR="006C69F8" w:rsidRPr="00B97B67" w:rsidTr="009E3902">
        <w:tc>
          <w:tcPr>
            <w:tcW w:w="2410" w:type="dxa"/>
            <w:tcBorders>
              <w:top w:val="single" w:sz="4" w:space="0" w:color="000000"/>
              <w:left w:val="single" w:sz="4" w:space="0" w:color="000000"/>
              <w:bottom w:val="single" w:sz="4" w:space="0" w:color="000000"/>
            </w:tcBorders>
            <w:shd w:val="clear" w:color="auto" w:fill="auto"/>
          </w:tcPr>
          <w:p w:rsidR="006C69F8" w:rsidRPr="00BB2435" w:rsidRDefault="006C69F8" w:rsidP="006C69F8">
            <w:pPr>
              <w:spacing w:after="0" w:line="240" w:lineRule="auto"/>
              <w:ind w:firstLine="851"/>
              <w:rPr>
                <w:rFonts w:ascii="Times New Roman" w:eastAsia="Times New Roman" w:hAnsi="Times New Roman"/>
                <w:sz w:val="24"/>
                <w:szCs w:val="24"/>
                <w:lang w:eastAsia="zh-CN"/>
              </w:rPr>
            </w:pPr>
            <w:r w:rsidRPr="00BB2435">
              <w:rPr>
                <w:rFonts w:ascii="Times New Roman" w:eastAsia="Times New Roman" w:hAnsi="Times New Roman"/>
                <w:sz w:val="24"/>
                <w:szCs w:val="24"/>
                <w:lang w:eastAsia="zh-CN"/>
              </w:rPr>
              <w:t>Музеи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BB2435" w:rsidRDefault="006C69F8" w:rsidP="00EB5D58">
            <w:pPr>
              <w:spacing w:after="0" w:line="240" w:lineRule="auto"/>
              <w:ind w:firstLine="851"/>
              <w:rPr>
                <w:rFonts w:ascii="Times New Roman" w:eastAsia="Times New Roman" w:hAnsi="Times New Roman"/>
                <w:sz w:val="24"/>
                <w:szCs w:val="24"/>
                <w:lang w:eastAsia="zh-CN"/>
              </w:rPr>
            </w:pPr>
            <w:r w:rsidRPr="00BB2435">
              <w:rPr>
                <w:rFonts w:ascii="Times New Roman" w:eastAsia="Times New Roman" w:hAnsi="Times New Roman"/>
                <w:sz w:val="24"/>
                <w:szCs w:val="24"/>
                <w:lang w:eastAsia="zh-CN"/>
              </w:rPr>
              <w:t xml:space="preserve">1 объект </w:t>
            </w:r>
          </w:p>
        </w:tc>
      </w:tr>
    </w:tbl>
    <w:p w:rsidR="00EB5D58" w:rsidRPr="00540BA3" w:rsidRDefault="00EB5D58" w:rsidP="00EB5D58">
      <w:pPr>
        <w:spacing w:after="0" w:line="240" w:lineRule="auto"/>
        <w:ind w:firstLine="851"/>
        <w:jc w:val="both"/>
        <w:rPr>
          <w:rFonts w:ascii="Times New Roman" w:eastAsia="Times New Roman" w:hAnsi="Times New Roman"/>
          <w:sz w:val="28"/>
          <w:szCs w:val="28"/>
          <w:highlight w:val="yellow"/>
          <w:lang w:eastAsia="zh-CN"/>
        </w:rPr>
      </w:pPr>
    </w:p>
    <w:p w:rsidR="00EB5D58" w:rsidRPr="00BB2435" w:rsidRDefault="00EB5D58" w:rsidP="00FB4986">
      <w:pPr>
        <w:spacing w:after="0" w:line="240" w:lineRule="auto"/>
        <w:ind w:firstLine="794"/>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EB5D58" w:rsidRPr="00BB2435" w:rsidRDefault="00EB5D58" w:rsidP="00FB4986">
      <w:pPr>
        <w:spacing w:after="0" w:line="240" w:lineRule="auto"/>
        <w:ind w:firstLine="794"/>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lastRenderedPageBreak/>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EB5D58" w:rsidRPr="00BB2435" w:rsidRDefault="00EB5D58" w:rsidP="00FB4986">
      <w:pPr>
        <w:spacing w:after="0" w:line="240" w:lineRule="auto"/>
        <w:ind w:firstLine="794"/>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Нормативы размеров земельных участков для объектов культурно-досугового назначения местного значени</w:t>
      </w:r>
      <w:r w:rsidRPr="00BB2435">
        <w:rPr>
          <w:rFonts w:ascii="Times New Roman" w:eastAsia="Times New Roman" w:hAnsi="Times New Roman"/>
          <w:sz w:val="28"/>
          <w:szCs w:val="28"/>
          <w:lang w:eastAsia="zh-CN"/>
        </w:rPr>
        <w:t>я</w:t>
      </w:r>
      <w:r w:rsidRPr="00BB2435">
        <w:rPr>
          <w:rFonts w:ascii="Times New Roman" w:eastAsia="Times New Roman" w:hAnsi="Times New Roman"/>
          <w:sz w:val="28"/>
          <w:szCs w:val="28"/>
          <w:lang w:eastAsia="zh-CN"/>
        </w:rPr>
        <w:t xml:space="preserve"> определены согласно действующи</w:t>
      </w:r>
      <w:r w:rsidRPr="00BB2435">
        <w:rPr>
          <w:rFonts w:ascii="Times New Roman" w:eastAsia="Times New Roman" w:hAnsi="Times New Roman"/>
          <w:sz w:val="28"/>
          <w:szCs w:val="28"/>
          <w:lang w:eastAsia="zh-CN"/>
        </w:rPr>
        <w:t>м</w:t>
      </w:r>
      <w:r w:rsidRPr="00BB2435">
        <w:rPr>
          <w:rFonts w:ascii="Times New Roman" w:eastAsia="Times New Roman" w:hAnsi="Times New Roman"/>
          <w:sz w:val="28"/>
          <w:szCs w:val="28"/>
          <w:lang w:eastAsia="zh-CN"/>
        </w:rPr>
        <w:t xml:space="preserve"> нормативны</w:t>
      </w:r>
      <w:r w:rsidRPr="00BB2435">
        <w:rPr>
          <w:rFonts w:ascii="Times New Roman" w:eastAsia="Times New Roman" w:hAnsi="Times New Roman"/>
          <w:sz w:val="28"/>
          <w:szCs w:val="28"/>
          <w:lang w:eastAsia="zh-CN"/>
        </w:rPr>
        <w:t>м</w:t>
      </w:r>
      <w:r w:rsidRPr="00BB2435">
        <w:rPr>
          <w:rFonts w:ascii="Times New Roman" w:eastAsia="Times New Roman" w:hAnsi="Times New Roman"/>
          <w:sz w:val="28"/>
          <w:szCs w:val="28"/>
          <w:lang w:eastAsia="zh-CN"/>
        </w:rPr>
        <w:t xml:space="preserve"> документ</w:t>
      </w:r>
      <w:r w:rsidRPr="00BB2435">
        <w:rPr>
          <w:rFonts w:ascii="Times New Roman" w:eastAsia="Times New Roman" w:hAnsi="Times New Roman"/>
          <w:sz w:val="28"/>
          <w:szCs w:val="28"/>
          <w:lang w:eastAsia="zh-CN"/>
        </w:rPr>
        <w:t>ам</w:t>
      </w:r>
      <w:r w:rsidRPr="00BB2435">
        <w:rPr>
          <w:rFonts w:ascii="Times New Roman" w:eastAsia="Times New Roman" w:hAnsi="Times New Roman"/>
          <w:sz w:val="28"/>
          <w:szCs w:val="28"/>
          <w:lang w:eastAsia="zh-CN"/>
        </w:rPr>
        <w:t xml:space="preserve"> и рекомендаци</w:t>
      </w:r>
      <w:r w:rsidRPr="00BB2435">
        <w:rPr>
          <w:rFonts w:ascii="Times New Roman" w:eastAsia="Times New Roman" w:hAnsi="Times New Roman"/>
          <w:sz w:val="28"/>
          <w:szCs w:val="28"/>
          <w:lang w:eastAsia="zh-CN"/>
        </w:rPr>
        <w:t>ям</w:t>
      </w:r>
      <w:r w:rsidRPr="00BB2435">
        <w:rPr>
          <w:rFonts w:ascii="Times New Roman" w:eastAsia="Times New Roman" w:hAnsi="Times New Roman"/>
          <w:sz w:val="28"/>
          <w:szCs w:val="28"/>
          <w:lang w:eastAsia="zh-CN"/>
        </w:rPr>
        <w:t xml:space="preserve"> по проектированию соответствующих объектов культурно-досугового назначения. </w:t>
      </w:r>
    </w:p>
    <w:p w:rsidR="00EB5D58" w:rsidRPr="00BB2435" w:rsidRDefault="00EB5D58" w:rsidP="00FB4986">
      <w:pPr>
        <w:spacing w:after="0" w:line="240" w:lineRule="auto"/>
        <w:ind w:firstLine="794"/>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Минимальные размеры</w:t>
      </w:r>
      <w:r w:rsidRPr="00BB2435">
        <w:rPr>
          <w:rFonts w:ascii="Times New Roman" w:eastAsia="Times New Roman" w:hAnsi="Times New Roman"/>
          <w:sz w:val="28"/>
          <w:szCs w:val="28"/>
          <w:lang w:eastAsia="zh-CN"/>
        </w:rPr>
        <w:t xml:space="preserve"> земельных участков для библиотек установлены согласно </w:t>
      </w:r>
      <w:r w:rsidRPr="00BB2435">
        <w:rPr>
          <w:rFonts w:ascii="Times New Roman" w:eastAsia="Times New Roman" w:hAnsi="Times New Roman"/>
          <w:sz w:val="28"/>
          <w:szCs w:val="28"/>
          <w:lang w:eastAsia="zh-CN"/>
        </w:rPr>
        <w:t xml:space="preserve">СНиП </w:t>
      </w:r>
      <w:r w:rsidRPr="00BB2435">
        <w:rPr>
          <w:rFonts w:ascii="Times New Roman" w:eastAsia="Times New Roman" w:hAnsi="Times New Roman"/>
          <w:iCs/>
          <w:sz w:val="28"/>
          <w:szCs w:val="28"/>
          <w:lang w:eastAsia="ru-RU"/>
        </w:rPr>
        <w:t>31-06-2009</w:t>
      </w:r>
      <w:r w:rsidRPr="00BB2435">
        <w:rPr>
          <w:rFonts w:ascii="Times New Roman" w:eastAsia="Times New Roman" w:hAnsi="Times New Roman"/>
          <w:i/>
          <w:iCs/>
          <w:sz w:val="28"/>
          <w:szCs w:val="28"/>
          <w:lang w:eastAsia="ru-RU"/>
        </w:rPr>
        <w:t xml:space="preserve"> «</w:t>
      </w:r>
      <w:r w:rsidRPr="00BB2435">
        <w:rPr>
          <w:rFonts w:ascii="Times New Roman" w:eastAsia="Times New Roman" w:hAnsi="Times New Roman"/>
          <w:sz w:val="28"/>
          <w:szCs w:val="28"/>
          <w:lang w:eastAsia="zh-CN"/>
        </w:rPr>
        <w:t>Общественные здания и сооружения</w:t>
      </w:r>
      <w:r w:rsidRPr="00BB2435">
        <w:rPr>
          <w:rFonts w:ascii="Times New Roman" w:eastAsia="Times New Roman" w:hAnsi="Times New Roman"/>
          <w:sz w:val="28"/>
          <w:szCs w:val="28"/>
          <w:lang w:eastAsia="zh-CN"/>
        </w:rPr>
        <w:t xml:space="preserve">», а также </w:t>
      </w:r>
      <w:r w:rsidRPr="00BB2435">
        <w:rPr>
          <w:rFonts w:ascii="Times New Roman" w:eastAsia="Times New Roman" w:hAnsi="Times New Roman"/>
          <w:sz w:val="28"/>
          <w:szCs w:val="28"/>
          <w:lang w:eastAsia="zh-CN"/>
        </w:rPr>
        <w:t>ранее действовавших обоснованных расчетных показателей, с учётом сложившейся практики проектирования</w:t>
      </w:r>
      <w:r w:rsidRPr="00BB2435">
        <w:rPr>
          <w:rFonts w:ascii="Times New Roman" w:eastAsia="Times New Roman" w:hAnsi="Times New Roman"/>
          <w:sz w:val="28"/>
          <w:szCs w:val="28"/>
          <w:lang w:eastAsia="zh-CN"/>
        </w:rPr>
        <w:t>:</w:t>
      </w:r>
      <w:r w:rsidR="00AE6C44"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 xml:space="preserve">универсальные библиотеки - </w:t>
      </w:r>
      <w:smartTag w:uri="urn:schemas-microsoft-com:office:smarttags" w:element="metricconverter">
        <w:smartTagPr>
          <w:attr w:name="ProductID" w:val="35 кв. м"/>
        </w:smartTagPr>
        <w:r w:rsidRPr="00BB2435">
          <w:rPr>
            <w:rFonts w:ascii="Times New Roman" w:eastAsia="Times New Roman" w:hAnsi="Times New Roman"/>
            <w:sz w:val="28"/>
            <w:szCs w:val="28"/>
            <w:lang w:eastAsia="zh-CN"/>
          </w:rPr>
          <w:t>35 кв. м</w:t>
        </w:r>
      </w:smartTag>
      <w:r w:rsidRPr="00BB2435">
        <w:rPr>
          <w:rFonts w:ascii="Times New Roman" w:eastAsia="Times New Roman" w:hAnsi="Times New Roman"/>
          <w:sz w:val="28"/>
          <w:szCs w:val="28"/>
          <w:lang w:eastAsia="zh-CN"/>
        </w:rPr>
        <w:t>. на 1 тыс. ед. хранения;</w:t>
      </w:r>
      <w:r w:rsidR="00AE6C44"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 xml:space="preserve">детские библиотеки - </w:t>
      </w:r>
      <w:smartTag w:uri="urn:schemas-microsoft-com:office:smarttags" w:element="metricconverter">
        <w:smartTagPr>
          <w:attr w:name="ProductID" w:val="39 кв. м"/>
        </w:smartTagPr>
        <w:r w:rsidRPr="00BB2435">
          <w:rPr>
            <w:rFonts w:ascii="Times New Roman" w:eastAsia="Times New Roman" w:hAnsi="Times New Roman"/>
            <w:sz w:val="28"/>
            <w:szCs w:val="28"/>
            <w:lang w:eastAsia="zh-CN"/>
          </w:rPr>
          <w:t>39 кв. м</w:t>
        </w:r>
      </w:smartTag>
      <w:r w:rsidRPr="00BB2435">
        <w:rPr>
          <w:rFonts w:ascii="Times New Roman" w:eastAsia="Times New Roman" w:hAnsi="Times New Roman"/>
          <w:sz w:val="28"/>
          <w:szCs w:val="28"/>
          <w:lang w:eastAsia="zh-CN"/>
        </w:rPr>
        <w:t>. на 1 тыс. ед. хранения;</w:t>
      </w:r>
      <w:r w:rsidR="00AE6C44"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 xml:space="preserve">юношеские библиотеки - </w:t>
      </w:r>
      <w:smartTag w:uri="urn:schemas-microsoft-com:office:smarttags" w:element="metricconverter">
        <w:smartTagPr>
          <w:attr w:name="ProductID" w:val="38 кв. м"/>
        </w:smartTagPr>
        <w:r w:rsidRPr="00BB2435">
          <w:rPr>
            <w:rFonts w:ascii="Times New Roman" w:eastAsia="Times New Roman" w:hAnsi="Times New Roman"/>
            <w:sz w:val="28"/>
            <w:szCs w:val="28"/>
            <w:lang w:eastAsia="zh-CN"/>
          </w:rPr>
          <w:t>38 кв. м</w:t>
        </w:r>
      </w:smartTag>
      <w:r w:rsidRPr="00BB2435">
        <w:rPr>
          <w:rFonts w:ascii="Times New Roman" w:eastAsia="Times New Roman" w:hAnsi="Times New Roman"/>
          <w:sz w:val="28"/>
          <w:szCs w:val="28"/>
          <w:lang w:eastAsia="zh-CN"/>
        </w:rPr>
        <w:t>. на 1 тыс. ед. хранения;</w:t>
      </w:r>
      <w:r w:rsidR="00AE6C44"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 xml:space="preserve">общедоступные библиотеки - </w:t>
      </w:r>
      <w:smartTag w:uri="urn:schemas-microsoft-com:office:smarttags" w:element="metricconverter">
        <w:smartTagPr>
          <w:attr w:name="ProductID" w:val="32 кв. м"/>
        </w:smartTagPr>
        <w:r w:rsidRPr="00BB2435">
          <w:rPr>
            <w:rFonts w:ascii="Times New Roman" w:eastAsia="Times New Roman" w:hAnsi="Times New Roman"/>
            <w:sz w:val="28"/>
            <w:szCs w:val="28"/>
            <w:lang w:eastAsia="zh-CN"/>
          </w:rPr>
          <w:t>32 кв. м</w:t>
        </w:r>
      </w:smartTag>
      <w:r w:rsidRPr="00BB2435">
        <w:rPr>
          <w:rFonts w:ascii="Times New Roman" w:eastAsia="Times New Roman" w:hAnsi="Times New Roman"/>
          <w:sz w:val="28"/>
          <w:szCs w:val="28"/>
          <w:lang w:eastAsia="zh-CN"/>
        </w:rPr>
        <w:t>. на 1 тыс. ед. хранения.</w:t>
      </w:r>
    </w:p>
    <w:p w:rsidR="00EB5D58" w:rsidRPr="00090BFF" w:rsidRDefault="00EB5D58" w:rsidP="00FB4986">
      <w:pPr>
        <w:spacing w:after="0" w:line="240" w:lineRule="auto"/>
        <w:ind w:firstLine="794"/>
        <w:jc w:val="both"/>
        <w:rPr>
          <w:rFonts w:ascii="Times New Roman" w:eastAsia="Times New Roman" w:hAnsi="Times New Roman"/>
          <w:sz w:val="24"/>
          <w:szCs w:val="24"/>
          <w:lang w:eastAsia="zh-CN"/>
        </w:rPr>
      </w:pPr>
      <w:r w:rsidRPr="00BB2435">
        <w:rPr>
          <w:rFonts w:ascii="Times New Roman" w:eastAsia="Times New Roman" w:hAnsi="Times New Roman"/>
          <w:sz w:val="28"/>
          <w:szCs w:val="28"/>
          <w:lang w:eastAsia="zh-CN"/>
        </w:rPr>
        <w:t>Минимальные размеры земельных участков музеев приняты в соответствии с Рекомендациями по проектированию музеев, утвержденными ЦНИИЭП им. Б.С. Мезенцева от 1988 года, актуализированными в 2008 году</w:t>
      </w:r>
      <w:r w:rsidRPr="00090BFF">
        <w:rPr>
          <w:rFonts w:ascii="Times New Roman" w:eastAsia="Times New Roman" w:hAnsi="Times New Roman"/>
          <w:sz w:val="24"/>
          <w:szCs w:val="24"/>
          <w:lang w:eastAsia="zh-CN"/>
        </w:rPr>
        <w:t>.</w:t>
      </w:r>
    </w:p>
    <w:p w:rsidR="009E3902" w:rsidRDefault="009E3902" w:rsidP="00FB4986">
      <w:p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p>
    <w:p w:rsidR="00BB2435" w:rsidRDefault="00EB5D58" w:rsidP="009E3902">
      <w:pPr>
        <w:spacing w:after="0" w:line="240" w:lineRule="auto"/>
        <w:jc w:val="center"/>
        <w:rPr>
          <w:rFonts w:ascii="Times New Roman" w:eastAsia="Times New Roman" w:hAnsi="Times New Roman"/>
          <w:sz w:val="24"/>
          <w:szCs w:val="24"/>
          <w:lang w:eastAsia="zh-CN"/>
        </w:rPr>
      </w:pPr>
      <w:r w:rsidRPr="00BB2435">
        <w:rPr>
          <w:rFonts w:ascii="Times New Roman" w:eastAsia="Times New Roman" w:hAnsi="Times New Roman"/>
          <w:sz w:val="28"/>
          <w:szCs w:val="28"/>
          <w:lang w:eastAsia="zh-CN"/>
        </w:rPr>
        <w:t>Зависимость размера земельного участка музея</w:t>
      </w:r>
      <w:r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от экспозиционной площади</w:t>
      </w:r>
      <w:r w:rsidR="009E3902" w:rsidRPr="009E3902">
        <w:rPr>
          <w:rFonts w:ascii="Times New Roman" w:eastAsia="Times New Roman" w:hAnsi="Times New Roman"/>
          <w:sz w:val="24"/>
          <w:szCs w:val="24"/>
          <w:lang w:eastAsia="zh-CN"/>
        </w:rPr>
        <w:t xml:space="preserve"> </w:t>
      </w:r>
      <w:r w:rsidR="009E3902">
        <w:rPr>
          <w:rFonts w:ascii="Times New Roman" w:eastAsia="Times New Roman" w:hAnsi="Times New Roman"/>
          <w:sz w:val="24"/>
          <w:szCs w:val="24"/>
          <w:lang w:eastAsia="zh-CN"/>
        </w:rPr>
        <w:t xml:space="preserve">   </w:t>
      </w:r>
    </w:p>
    <w:p w:rsidR="00BB2435" w:rsidRPr="00BB2435" w:rsidRDefault="00BB2435" w:rsidP="009E3902">
      <w:pPr>
        <w:spacing w:after="0" w:line="240" w:lineRule="auto"/>
        <w:jc w:val="center"/>
        <w:rPr>
          <w:rFonts w:ascii="Times New Roman" w:eastAsia="Times New Roman" w:hAnsi="Times New Roman"/>
          <w:sz w:val="28"/>
          <w:szCs w:val="28"/>
          <w:lang w:eastAsia="zh-CN"/>
        </w:rPr>
      </w:pPr>
    </w:p>
    <w:p w:rsidR="00EB5D58" w:rsidRDefault="00BB2435" w:rsidP="009E3902">
      <w:pPr>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w:t>
      </w:r>
      <w:r w:rsidR="009E3902" w:rsidRPr="00BB2435">
        <w:rPr>
          <w:rFonts w:ascii="Times New Roman" w:eastAsia="Times New Roman" w:hAnsi="Times New Roman"/>
          <w:sz w:val="28"/>
          <w:szCs w:val="28"/>
          <w:lang w:eastAsia="zh-CN"/>
        </w:rPr>
        <w:t>Таблица</w:t>
      </w:r>
      <w:r w:rsidR="009E3902" w:rsidRPr="00BB2435">
        <w:rPr>
          <w:rFonts w:ascii="Times New Roman" w:eastAsia="Times New Roman" w:hAnsi="Times New Roman"/>
          <w:sz w:val="28"/>
          <w:szCs w:val="28"/>
          <w:lang w:eastAsia="zh-CN"/>
        </w:rPr>
        <w:t xml:space="preserve"> 17</w:t>
      </w:r>
    </w:p>
    <w:p w:rsidR="00BB2435" w:rsidRPr="00BB2435" w:rsidRDefault="00BB2435" w:rsidP="009E3902">
      <w:pPr>
        <w:spacing w:after="0" w:line="240" w:lineRule="auto"/>
        <w:jc w:val="center"/>
        <w:rPr>
          <w:rFonts w:ascii="Times New Roman" w:hAnsi="Times New Roman"/>
          <w:b/>
          <w:bCs/>
          <w:sz w:val="28"/>
          <w:szCs w:val="28"/>
          <w:lang w:eastAsia="zh-CN"/>
        </w:rPr>
      </w:pPr>
    </w:p>
    <w:tbl>
      <w:tblPr>
        <w:tblW w:w="0" w:type="auto"/>
        <w:tblInd w:w="250" w:type="dxa"/>
        <w:tblLayout w:type="fixed"/>
        <w:tblLook w:val="0000"/>
      </w:tblPr>
      <w:tblGrid>
        <w:gridCol w:w="4692"/>
        <w:gridCol w:w="4720"/>
      </w:tblGrid>
      <w:tr w:rsidR="00EB5D58" w:rsidRPr="00090BFF" w:rsidTr="009E3902">
        <w:trPr>
          <w:trHeight w:val="87"/>
        </w:trPr>
        <w:tc>
          <w:tcPr>
            <w:tcW w:w="9412" w:type="dxa"/>
            <w:gridSpan w:val="2"/>
            <w:tcBorders>
              <w:top w:val="single" w:sz="4" w:space="0" w:color="000000"/>
              <w:left w:val="single" w:sz="4" w:space="0" w:color="000000"/>
              <w:bottom w:val="single" w:sz="4" w:space="0" w:color="000000"/>
              <w:right w:val="single" w:sz="4" w:space="0" w:color="000000"/>
            </w:tcBorders>
            <w:shd w:val="clear" w:color="auto" w:fill="auto"/>
          </w:tcPr>
          <w:p w:rsidR="00EB5D58" w:rsidRPr="00F72899" w:rsidRDefault="00EB5D58" w:rsidP="00EB5D58">
            <w:pPr>
              <w:autoSpaceDE w:val="0"/>
              <w:spacing w:after="0" w:line="240" w:lineRule="auto"/>
              <w:ind w:firstLine="851"/>
              <w:jc w:val="center"/>
              <w:rPr>
                <w:rFonts w:ascii="Times New Roman" w:eastAsia="Times New Roman" w:hAnsi="Times New Roman"/>
                <w:sz w:val="24"/>
                <w:szCs w:val="24"/>
                <w:lang w:eastAsia="zh-CN"/>
              </w:rPr>
            </w:pPr>
            <w:r w:rsidRPr="00F72899">
              <w:rPr>
                <w:rFonts w:ascii="Times New Roman" w:hAnsi="Times New Roman"/>
                <w:b/>
                <w:bCs/>
                <w:sz w:val="24"/>
                <w:szCs w:val="24"/>
                <w:lang w:eastAsia="zh-CN"/>
              </w:rPr>
              <w:t>Зависимость площадей экспозиции и участка:</w:t>
            </w:r>
          </w:p>
        </w:tc>
      </w:tr>
      <w:tr w:rsidR="00EB5D58" w:rsidRPr="00090BFF" w:rsidTr="009E3902">
        <w:trPr>
          <w:trHeight w:val="86"/>
        </w:trPr>
        <w:tc>
          <w:tcPr>
            <w:tcW w:w="4692" w:type="dxa"/>
            <w:tcBorders>
              <w:top w:val="single" w:sz="4" w:space="0" w:color="000000"/>
              <w:left w:val="single" w:sz="4" w:space="0" w:color="000000"/>
              <w:bottom w:val="single" w:sz="4" w:space="0" w:color="000000"/>
            </w:tcBorders>
            <w:shd w:val="clear" w:color="auto" w:fill="auto"/>
          </w:tcPr>
          <w:p w:rsidR="00EB5D58" w:rsidRPr="00F72899" w:rsidRDefault="00EB5D58" w:rsidP="00EB5D58">
            <w:pPr>
              <w:autoSpaceDE w:val="0"/>
              <w:spacing w:after="0" w:line="240" w:lineRule="auto"/>
              <w:ind w:firstLine="851"/>
              <w:jc w:val="center"/>
              <w:rPr>
                <w:rFonts w:ascii="Times New Roman" w:hAnsi="Times New Roman"/>
                <w:b/>
                <w:bCs/>
                <w:sz w:val="24"/>
                <w:szCs w:val="24"/>
                <w:lang w:eastAsia="zh-CN"/>
              </w:rPr>
            </w:pPr>
            <w:r w:rsidRPr="00F72899">
              <w:rPr>
                <w:rFonts w:ascii="Times New Roman" w:hAnsi="Times New Roman"/>
                <w:b/>
                <w:bCs/>
                <w:sz w:val="24"/>
                <w:szCs w:val="24"/>
                <w:lang w:eastAsia="zh-CN"/>
              </w:rPr>
              <w:t>Площадь участка , га.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F72899" w:rsidRDefault="00EB5D58" w:rsidP="00EB5D58">
            <w:pPr>
              <w:autoSpaceDE w:val="0"/>
              <w:spacing w:after="0" w:line="240" w:lineRule="auto"/>
              <w:jc w:val="center"/>
              <w:rPr>
                <w:rFonts w:ascii="Times New Roman" w:eastAsia="Times New Roman" w:hAnsi="Times New Roman"/>
                <w:sz w:val="24"/>
                <w:szCs w:val="24"/>
                <w:lang w:eastAsia="zh-CN"/>
              </w:rPr>
            </w:pPr>
            <w:r w:rsidRPr="00F72899">
              <w:rPr>
                <w:rFonts w:ascii="Times New Roman" w:hAnsi="Times New Roman"/>
                <w:b/>
                <w:bCs/>
                <w:sz w:val="24"/>
                <w:szCs w:val="24"/>
                <w:lang w:eastAsia="zh-CN"/>
              </w:rPr>
              <w:t>Экспозиционная площадь, кв. м</w:t>
            </w:r>
          </w:p>
        </w:tc>
      </w:tr>
      <w:tr w:rsidR="00EB5D58" w:rsidRPr="00090BFF" w:rsidTr="009E3902">
        <w:trPr>
          <w:trHeight w:val="24"/>
        </w:trPr>
        <w:tc>
          <w:tcPr>
            <w:tcW w:w="4692" w:type="dxa"/>
            <w:tcBorders>
              <w:top w:val="single" w:sz="4" w:space="0" w:color="000000"/>
              <w:left w:val="single" w:sz="4" w:space="0" w:color="000000"/>
              <w:bottom w:val="single" w:sz="4" w:space="0" w:color="000000"/>
            </w:tcBorders>
            <w:shd w:val="clear" w:color="auto" w:fill="auto"/>
          </w:tcPr>
          <w:p w:rsidR="00EB5D58" w:rsidRPr="00F72899" w:rsidRDefault="00EB5D58" w:rsidP="00EB5D58">
            <w:pPr>
              <w:spacing w:after="0" w:line="240" w:lineRule="auto"/>
              <w:ind w:firstLine="851"/>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0,5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F72899" w:rsidRDefault="00EB5D58" w:rsidP="00EB5D58">
            <w:pPr>
              <w:spacing w:after="0" w:line="240" w:lineRule="auto"/>
              <w:ind w:firstLine="851"/>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500</w:t>
            </w:r>
          </w:p>
        </w:tc>
      </w:tr>
      <w:tr w:rsidR="00EB5D58" w:rsidRPr="00090BFF" w:rsidTr="009E3902">
        <w:trPr>
          <w:trHeight w:val="24"/>
        </w:trPr>
        <w:tc>
          <w:tcPr>
            <w:tcW w:w="4692" w:type="dxa"/>
            <w:tcBorders>
              <w:top w:val="single" w:sz="4" w:space="0" w:color="000000"/>
              <w:left w:val="single" w:sz="4" w:space="0" w:color="000000"/>
              <w:bottom w:val="single" w:sz="4" w:space="0" w:color="000000"/>
            </w:tcBorders>
            <w:shd w:val="clear" w:color="auto" w:fill="auto"/>
          </w:tcPr>
          <w:p w:rsidR="00EB5D58" w:rsidRPr="00F72899" w:rsidRDefault="00EB5D58" w:rsidP="00EB5D58">
            <w:pPr>
              <w:spacing w:after="0" w:line="240" w:lineRule="auto"/>
              <w:ind w:firstLine="851"/>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0,8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F72899" w:rsidRDefault="00EB5D58" w:rsidP="00EB5D58">
            <w:pPr>
              <w:spacing w:after="0" w:line="240" w:lineRule="auto"/>
              <w:ind w:firstLine="851"/>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1000</w:t>
            </w:r>
          </w:p>
        </w:tc>
      </w:tr>
      <w:tr w:rsidR="00EB5D58" w:rsidRPr="00090BFF" w:rsidTr="009E3902">
        <w:trPr>
          <w:trHeight w:val="24"/>
        </w:trPr>
        <w:tc>
          <w:tcPr>
            <w:tcW w:w="4692" w:type="dxa"/>
            <w:tcBorders>
              <w:top w:val="single" w:sz="4" w:space="0" w:color="000000"/>
              <w:left w:val="single" w:sz="4" w:space="0" w:color="000000"/>
              <w:bottom w:val="single" w:sz="4" w:space="0" w:color="000000"/>
            </w:tcBorders>
            <w:shd w:val="clear" w:color="auto" w:fill="auto"/>
          </w:tcPr>
          <w:p w:rsidR="00EB5D58" w:rsidRPr="00F72899" w:rsidRDefault="00EB5D58" w:rsidP="00EB5D58">
            <w:pPr>
              <w:spacing w:after="0" w:line="240" w:lineRule="auto"/>
              <w:ind w:firstLine="851"/>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1,2</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F72899" w:rsidRDefault="00EB5D58" w:rsidP="00EB5D58">
            <w:pPr>
              <w:spacing w:after="0" w:line="240" w:lineRule="auto"/>
              <w:ind w:firstLine="851"/>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1500</w:t>
            </w:r>
          </w:p>
        </w:tc>
      </w:tr>
      <w:tr w:rsidR="00EB5D58" w:rsidRPr="00090BFF" w:rsidTr="009E3902">
        <w:trPr>
          <w:trHeight w:val="24"/>
        </w:trPr>
        <w:tc>
          <w:tcPr>
            <w:tcW w:w="4692" w:type="dxa"/>
            <w:tcBorders>
              <w:top w:val="single" w:sz="4" w:space="0" w:color="000000"/>
              <w:left w:val="single" w:sz="4" w:space="0" w:color="000000"/>
              <w:bottom w:val="single" w:sz="4" w:space="0" w:color="000000"/>
            </w:tcBorders>
            <w:shd w:val="clear" w:color="auto" w:fill="auto"/>
          </w:tcPr>
          <w:p w:rsidR="00EB5D58" w:rsidRPr="00F72899" w:rsidRDefault="00EB5D58" w:rsidP="00EB5D58">
            <w:pPr>
              <w:spacing w:after="0" w:line="240" w:lineRule="auto"/>
              <w:ind w:firstLine="851"/>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1,5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F72899" w:rsidRDefault="00EB5D58" w:rsidP="00EB5D58">
            <w:pPr>
              <w:spacing w:after="0" w:line="240" w:lineRule="auto"/>
              <w:ind w:firstLine="851"/>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2000</w:t>
            </w:r>
          </w:p>
        </w:tc>
      </w:tr>
      <w:tr w:rsidR="00EB5D58" w:rsidRPr="00090BFF" w:rsidTr="009E3902">
        <w:trPr>
          <w:trHeight w:val="24"/>
        </w:trPr>
        <w:tc>
          <w:tcPr>
            <w:tcW w:w="4692" w:type="dxa"/>
            <w:tcBorders>
              <w:top w:val="single" w:sz="4" w:space="0" w:color="000000"/>
              <w:left w:val="single" w:sz="4" w:space="0" w:color="000000"/>
              <w:bottom w:val="single" w:sz="4" w:space="0" w:color="000000"/>
            </w:tcBorders>
            <w:shd w:val="clear" w:color="auto" w:fill="auto"/>
          </w:tcPr>
          <w:p w:rsidR="00EB5D58" w:rsidRPr="00F72899" w:rsidRDefault="00EB5D58" w:rsidP="00EB5D58">
            <w:pPr>
              <w:spacing w:after="0" w:line="240" w:lineRule="auto"/>
              <w:ind w:firstLine="851"/>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1,8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F72899" w:rsidRDefault="00EB5D58" w:rsidP="00EB5D58">
            <w:pPr>
              <w:spacing w:after="0" w:line="240" w:lineRule="auto"/>
              <w:ind w:firstLine="851"/>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2500</w:t>
            </w:r>
          </w:p>
        </w:tc>
      </w:tr>
      <w:tr w:rsidR="00EB5D58" w:rsidRPr="00090BFF" w:rsidTr="009E3902">
        <w:trPr>
          <w:trHeight w:val="24"/>
        </w:trPr>
        <w:tc>
          <w:tcPr>
            <w:tcW w:w="4692" w:type="dxa"/>
            <w:tcBorders>
              <w:top w:val="single" w:sz="4" w:space="0" w:color="000000"/>
              <w:left w:val="single" w:sz="4" w:space="0" w:color="000000"/>
              <w:bottom w:val="single" w:sz="4" w:space="0" w:color="000000"/>
            </w:tcBorders>
            <w:shd w:val="clear" w:color="auto" w:fill="auto"/>
          </w:tcPr>
          <w:p w:rsidR="00EB5D58" w:rsidRPr="00F72899" w:rsidRDefault="00EB5D58" w:rsidP="00EB5D58">
            <w:pPr>
              <w:spacing w:after="0" w:line="240" w:lineRule="auto"/>
              <w:ind w:firstLine="851"/>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2,0</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F72899" w:rsidRDefault="00EB5D58" w:rsidP="00EB5D58">
            <w:pPr>
              <w:spacing w:after="0" w:line="240" w:lineRule="auto"/>
              <w:ind w:firstLine="851"/>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3000</w:t>
            </w:r>
          </w:p>
        </w:tc>
      </w:tr>
      <w:tr w:rsidR="00EB5D58" w:rsidRPr="00090BFF" w:rsidTr="009E3902">
        <w:trPr>
          <w:trHeight w:val="178"/>
        </w:trPr>
        <w:tc>
          <w:tcPr>
            <w:tcW w:w="9412" w:type="dxa"/>
            <w:gridSpan w:val="2"/>
            <w:tcBorders>
              <w:top w:val="single" w:sz="4" w:space="0" w:color="000000"/>
              <w:left w:val="single" w:sz="4" w:space="0" w:color="000000"/>
              <w:bottom w:val="single" w:sz="4" w:space="0" w:color="000000"/>
              <w:right w:val="single" w:sz="4" w:space="0" w:color="000000"/>
            </w:tcBorders>
            <w:shd w:val="clear" w:color="auto" w:fill="auto"/>
          </w:tcPr>
          <w:p w:rsidR="00EB5D58" w:rsidRPr="00F72899" w:rsidRDefault="00EB5D58" w:rsidP="00EB5D58">
            <w:pPr>
              <w:autoSpaceDE w:val="0"/>
              <w:spacing w:after="0" w:line="240" w:lineRule="auto"/>
              <w:ind w:firstLine="851"/>
              <w:rPr>
                <w:rFonts w:ascii="Times New Roman" w:eastAsia="Times New Roman" w:hAnsi="Times New Roman"/>
                <w:sz w:val="24"/>
                <w:szCs w:val="24"/>
                <w:lang w:eastAsia="zh-CN"/>
              </w:rPr>
            </w:pPr>
            <w:r w:rsidRPr="00F72899">
              <w:rPr>
                <w:rFonts w:ascii="Times New Roman" w:hAnsi="Times New Roman"/>
                <w:sz w:val="24"/>
                <w:szCs w:val="24"/>
                <w:lang w:eastAsia="zh-CN"/>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EB5D58" w:rsidRPr="00090BFF" w:rsidRDefault="00EB5D58" w:rsidP="00EB5D58">
      <w:pPr>
        <w:spacing w:after="0" w:line="240" w:lineRule="auto"/>
        <w:ind w:firstLine="851"/>
        <w:jc w:val="both"/>
        <w:rPr>
          <w:rFonts w:ascii="Times New Roman" w:eastAsia="Times New Roman" w:hAnsi="Times New Roman"/>
          <w:sz w:val="28"/>
          <w:szCs w:val="28"/>
          <w:lang w:eastAsia="zh-CN"/>
        </w:rPr>
      </w:pPr>
    </w:p>
    <w:p w:rsidR="00EB5D58" w:rsidRPr="00BB2435" w:rsidRDefault="00EB5D58" w:rsidP="00FB4986">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Р</w:t>
      </w:r>
      <w:r w:rsidRPr="00BB2435">
        <w:rPr>
          <w:rFonts w:ascii="Times New Roman" w:eastAsia="Times New Roman" w:hAnsi="Times New Roman"/>
          <w:sz w:val="28"/>
          <w:szCs w:val="28"/>
          <w:lang w:eastAsia="zh-CN"/>
        </w:rPr>
        <w:t>асчетны</w:t>
      </w:r>
      <w:r w:rsidRPr="00BB2435">
        <w:rPr>
          <w:rFonts w:ascii="Times New Roman" w:eastAsia="Times New Roman" w:hAnsi="Times New Roman"/>
          <w:sz w:val="28"/>
          <w:szCs w:val="28"/>
          <w:lang w:eastAsia="zh-CN"/>
        </w:rPr>
        <w:t>й</w:t>
      </w:r>
      <w:r w:rsidRPr="00BB2435">
        <w:rPr>
          <w:rFonts w:ascii="Times New Roman" w:eastAsia="Times New Roman" w:hAnsi="Times New Roman"/>
          <w:sz w:val="28"/>
          <w:szCs w:val="28"/>
          <w:lang w:eastAsia="zh-CN"/>
        </w:rPr>
        <w:t xml:space="preserve"> показател</w:t>
      </w:r>
      <w:r w:rsidRPr="00BB2435">
        <w:rPr>
          <w:rFonts w:ascii="Times New Roman" w:eastAsia="Times New Roman" w:hAnsi="Times New Roman"/>
          <w:sz w:val="28"/>
          <w:szCs w:val="28"/>
          <w:lang w:eastAsia="zh-CN"/>
        </w:rPr>
        <w:t>ь</w:t>
      </w:r>
      <w:r w:rsidRPr="00BB2435">
        <w:rPr>
          <w:rFonts w:ascii="Times New Roman" w:eastAsia="Times New Roman" w:hAnsi="Times New Roman"/>
          <w:sz w:val="28"/>
          <w:szCs w:val="28"/>
          <w:lang w:eastAsia="zh-CN"/>
        </w:rPr>
        <w:t xml:space="preserve"> минимально допустимых размеров земельных участков для</w:t>
      </w:r>
      <w:r w:rsidRPr="00BB2435">
        <w:rPr>
          <w:rFonts w:ascii="Times New Roman" w:eastAsia="Times New Roman" w:hAnsi="Times New Roman"/>
          <w:sz w:val="28"/>
          <w:szCs w:val="28"/>
          <w:lang w:eastAsia="zh-CN"/>
        </w:rPr>
        <w:t xml:space="preserve"> учреждений</w:t>
      </w:r>
      <w:r w:rsidRPr="00BB2435">
        <w:rPr>
          <w:rFonts w:ascii="Times New Roman" w:eastAsia="Times New Roman" w:hAnsi="Times New Roman"/>
          <w:sz w:val="28"/>
          <w:szCs w:val="28"/>
          <w:lang w:eastAsia="zh-CN"/>
        </w:rPr>
        <w:t xml:space="preserve"> культуры клубного типа</w:t>
      </w:r>
      <w:r w:rsidRPr="00BB2435">
        <w:rPr>
          <w:rFonts w:ascii="Times New Roman" w:eastAsia="Times New Roman" w:hAnsi="Times New Roman"/>
          <w:sz w:val="28"/>
          <w:szCs w:val="28"/>
          <w:lang w:eastAsia="zh-CN"/>
        </w:rPr>
        <w:t xml:space="preserve"> установлен 0,4-</w:t>
      </w:r>
      <w:smartTag w:uri="urn:schemas-microsoft-com:office:smarttags" w:element="metricconverter">
        <w:smartTagPr>
          <w:attr w:name="ProductID" w:val="0,5 га"/>
        </w:smartTagPr>
        <w:r w:rsidRPr="00BB2435">
          <w:rPr>
            <w:rFonts w:ascii="Times New Roman" w:eastAsia="Times New Roman" w:hAnsi="Times New Roman"/>
            <w:sz w:val="28"/>
            <w:szCs w:val="28"/>
            <w:lang w:eastAsia="zh-CN"/>
          </w:rPr>
          <w:t xml:space="preserve">0,5 </w:t>
        </w:r>
        <w:r w:rsidRPr="00BB2435">
          <w:rPr>
            <w:rFonts w:ascii="Times New Roman" w:eastAsia="Times New Roman" w:hAnsi="Times New Roman"/>
            <w:sz w:val="28"/>
            <w:szCs w:val="28"/>
            <w:lang w:eastAsia="zh-CN"/>
          </w:rPr>
          <w:t>га</w:t>
        </w:r>
      </w:smartTag>
      <w:r w:rsidRPr="00BB2435">
        <w:rPr>
          <w:rFonts w:ascii="Times New Roman" w:eastAsia="Times New Roman" w:hAnsi="Times New Roman"/>
          <w:sz w:val="28"/>
          <w:szCs w:val="28"/>
          <w:lang w:eastAsia="zh-CN"/>
        </w:rPr>
        <w:t xml:space="preserve"> на 1 объект</w:t>
      </w:r>
      <w:r w:rsidRPr="00BB2435">
        <w:rPr>
          <w:rFonts w:ascii="Times New Roman" w:eastAsia="Times New Roman" w:hAnsi="Times New Roman"/>
          <w:sz w:val="28"/>
          <w:szCs w:val="28"/>
          <w:lang w:eastAsia="zh-CN"/>
        </w:rPr>
        <w:t>.</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Обоснование иных расчетных показателей, необходимых для подготовки документов территориального планирования, документации по планировке территории поселения</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lastRenderedPageBreak/>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Посредством использования предпринимательской активности, преимущественно создаются и содержатся следующие виды объектов социально-культ</w:t>
      </w:r>
      <w:r w:rsidR="00AE6C44" w:rsidRPr="00BB2435">
        <w:rPr>
          <w:rFonts w:ascii="Times New Roman" w:eastAsia="Times New Roman" w:hAnsi="Times New Roman"/>
          <w:sz w:val="28"/>
          <w:szCs w:val="28"/>
          <w:lang w:eastAsia="ru-RU"/>
        </w:rPr>
        <w:t xml:space="preserve">урного и бытового обслуживания: аптечные организации; объекты культуры; </w:t>
      </w:r>
      <w:r w:rsidRPr="00BB2435">
        <w:rPr>
          <w:rFonts w:ascii="Times New Roman" w:eastAsia="Times New Roman" w:hAnsi="Times New Roman"/>
          <w:sz w:val="28"/>
          <w:szCs w:val="28"/>
          <w:lang w:eastAsia="ru-RU"/>
        </w:rPr>
        <w:t>объект</w:t>
      </w:r>
      <w:r w:rsidR="00AE6C44" w:rsidRPr="00BB2435">
        <w:rPr>
          <w:rFonts w:ascii="Times New Roman" w:eastAsia="Times New Roman" w:hAnsi="Times New Roman"/>
          <w:sz w:val="28"/>
          <w:szCs w:val="28"/>
          <w:lang w:eastAsia="ru-RU"/>
        </w:rPr>
        <w:t xml:space="preserve">ы физической культуры и спорта; </w:t>
      </w:r>
      <w:r w:rsidRPr="00BB2435">
        <w:rPr>
          <w:rFonts w:ascii="Times New Roman" w:eastAsia="Times New Roman" w:hAnsi="Times New Roman"/>
          <w:sz w:val="28"/>
          <w:szCs w:val="28"/>
          <w:lang w:eastAsia="ru-RU"/>
        </w:rPr>
        <w:t xml:space="preserve">предприятия торговли, общественного </w:t>
      </w:r>
      <w:r w:rsidR="00AE6C44" w:rsidRPr="00BB2435">
        <w:rPr>
          <w:rFonts w:ascii="Times New Roman" w:eastAsia="Times New Roman" w:hAnsi="Times New Roman"/>
          <w:sz w:val="28"/>
          <w:szCs w:val="28"/>
          <w:lang w:eastAsia="ru-RU"/>
        </w:rPr>
        <w:t xml:space="preserve">питания, бытового обслуживания; </w:t>
      </w:r>
      <w:r w:rsidRPr="00BB2435">
        <w:rPr>
          <w:rFonts w:ascii="Times New Roman" w:eastAsia="Times New Roman" w:hAnsi="Times New Roman"/>
          <w:sz w:val="28"/>
          <w:szCs w:val="28"/>
          <w:lang w:eastAsia="ru-RU"/>
        </w:rPr>
        <w:t>кредитно-финансовые организации.</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На основе Распоряжения Правительства Российской Федерации от 03.07.1996 № 1063-р «О Социальных нормативах и нормах» установлен расчетный показатель минимально допустимого уровня обеспече</w:t>
      </w:r>
      <w:r w:rsidR="00AE6C44" w:rsidRPr="00BB2435">
        <w:rPr>
          <w:rFonts w:ascii="Times New Roman" w:eastAsia="Times New Roman" w:hAnsi="Times New Roman"/>
          <w:sz w:val="28"/>
          <w:szCs w:val="28"/>
          <w:lang w:eastAsia="ru-RU"/>
        </w:rPr>
        <w:t xml:space="preserve">нности аптечными организациями: </w:t>
      </w:r>
      <w:r w:rsidRPr="00BB2435">
        <w:rPr>
          <w:rFonts w:ascii="Times New Roman" w:eastAsia="Times New Roman" w:hAnsi="Times New Roman"/>
          <w:sz w:val="28"/>
          <w:szCs w:val="28"/>
          <w:lang w:eastAsia="ru-RU"/>
        </w:rPr>
        <w:t>- для сельских населенных пунктов – 1 объект на 6,2 тыс. человек.</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r w:rsidR="006C69F8" w:rsidRPr="00BB2435">
        <w:rPr>
          <w:rFonts w:ascii="Times New Roman" w:eastAsia="Times New Roman" w:hAnsi="Times New Roman"/>
          <w:sz w:val="28"/>
          <w:szCs w:val="28"/>
          <w:lang w:eastAsia="ru-RU"/>
        </w:rPr>
        <w:t xml:space="preserve"> </w:t>
      </w:r>
      <w:r w:rsidRPr="00BB2435">
        <w:rPr>
          <w:rFonts w:ascii="Times New Roman" w:eastAsia="Times New Roman" w:hAnsi="Times New Roman"/>
          <w:sz w:val="28"/>
          <w:szCs w:val="28"/>
          <w:lang w:eastAsia="ru-RU"/>
        </w:rPr>
        <w:t xml:space="preserve">На основе приложения 7 раздела 2 СНиП 2.07.01-89*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w:t>
      </w:r>
      <w:smartTag w:uri="urn:schemas-microsoft-com:office:smarttags" w:element="metricconverter">
        <w:smartTagPr>
          <w:attr w:name="ProductID" w:val="70 кв. м"/>
        </w:smartTagPr>
        <w:r w:rsidRPr="00BB2435">
          <w:rPr>
            <w:rFonts w:ascii="Times New Roman" w:eastAsia="Times New Roman" w:hAnsi="Times New Roman"/>
            <w:sz w:val="28"/>
            <w:szCs w:val="28"/>
            <w:lang w:eastAsia="ru-RU"/>
          </w:rPr>
          <w:t>70 кв. м</w:t>
        </w:r>
      </w:smartTag>
      <w:r w:rsidRPr="00BB2435">
        <w:rPr>
          <w:rFonts w:ascii="Times New Roman" w:eastAsia="Times New Roman" w:hAnsi="Times New Roman"/>
          <w:sz w:val="28"/>
          <w:szCs w:val="28"/>
          <w:lang w:eastAsia="ru-RU"/>
        </w:rPr>
        <w:t xml:space="preserve"> общей площади на 1 тыс. человек. </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w:t>
      </w:r>
      <w:smartTag w:uri="urn:schemas-microsoft-com:office:smarttags" w:element="metricconverter">
        <w:smartTagPr>
          <w:attr w:name="ProductID" w:val="50 кв. м"/>
        </w:smartTagPr>
        <w:r w:rsidRPr="00BB2435">
          <w:rPr>
            <w:rFonts w:ascii="Times New Roman" w:eastAsia="Times New Roman" w:hAnsi="Times New Roman"/>
            <w:sz w:val="28"/>
            <w:szCs w:val="28"/>
            <w:lang w:eastAsia="ru-RU"/>
          </w:rPr>
          <w:t>50 кв. м</w:t>
        </w:r>
      </w:smartTag>
      <w:r w:rsidRPr="00BB2435">
        <w:rPr>
          <w:rFonts w:ascii="Times New Roman" w:eastAsia="Times New Roman" w:hAnsi="Times New Roman"/>
          <w:sz w:val="28"/>
          <w:szCs w:val="28"/>
          <w:lang w:eastAsia="ru-RU"/>
        </w:rPr>
        <w:t xml:space="preserve"> площади пола на 1 тыс. человек.</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Нормативы обеспеченности предприятиями общественного питания и бытового обслуживания приняты в соответствии со СНиП 2.07.01-89* </w:t>
      </w:r>
      <w:r w:rsidRPr="00BB2435">
        <w:rPr>
          <w:rFonts w:ascii="Times New Roman" w:eastAsia="Times New Roman" w:hAnsi="Times New Roman"/>
          <w:sz w:val="28"/>
          <w:szCs w:val="28"/>
          <w:lang w:eastAsia="ru-RU"/>
        </w:rPr>
        <w:lastRenderedPageBreak/>
        <w:t>«Градостроительство. Планировка и застройка городских и сельских поселений»:</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Пре</w:t>
      </w:r>
      <w:r w:rsidR="00AE6C44" w:rsidRPr="00BB2435">
        <w:rPr>
          <w:rFonts w:ascii="Times New Roman" w:eastAsia="Times New Roman" w:hAnsi="Times New Roman"/>
          <w:sz w:val="28"/>
          <w:szCs w:val="28"/>
          <w:lang w:eastAsia="ru-RU"/>
        </w:rPr>
        <w:t xml:space="preserve">дприятия общественного питания: </w:t>
      </w:r>
      <w:r w:rsidRPr="00BB2435">
        <w:rPr>
          <w:rFonts w:ascii="Times New Roman" w:eastAsia="Times New Roman" w:hAnsi="Times New Roman"/>
          <w:sz w:val="28"/>
          <w:szCs w:val="28"/>
          <w:lang w:eastAsia="ru-RU"/>
        </w:rPr>
        <w:t>сельские населенные пу</w:t>
      </w:r>
      <w:r w:rsidR="00AE6C44" w:rsidRPr="00BB2435">
        <w:rPr>
          <w:rFonts w:ascii="Times New Roman" w:eastAsia="Times New Roman" w:hAnsi="Times New Roman"/>
          <w:sz w:val="28"/>
          <w:szCs w:val="28"/>
          <w:lang w:eastAsia="ru-RU"/>
        </w:rPr>
        <w:t xml:space="preserve">нкты </w:t>
      </w:r>
      <w:r w:rsidRPr="00BB2435">
        <w:rPr>
          <w:rFonts w:ascii="Times New Roman" w:eastAsia="Times New Roman" w:hAnsi="Times New Roman"/>
          <w:sz w:val="28"/>
          <w:szCs w:val="28"/>
          <w:lang w:eastAsia="ru-RU"/>
        </w:rPr>
        <w:t>- 40 мест на 1 тыс. человек.</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Пре</w:t>
      </w:r>
      <w:r w:rsidR="00AE6C44" w:rsidRPr="00BB2435">
        <w:rPr>
          <w:rFonts w:ascii="Times New Roman" w:eastAsia="Times New Roman" w:hAnsi="Times New Roman"/>
          <w:sz w:val="28"/>
          <w:szCs w:val="28"/>
          <w:lang w:eastAsia="ru-RU"/>
        </w:rPr>
        <w:t xml:space="preserve">дприятия бытового обслуживания: сельские населенные пункты </w:t>
      </w:r>
      <w:r w:rsidRPr="00BB2435">
        <w:rPr>
          <w:rFonts w:ascii="Times New Roman" w:eastAsia="Times New Roman" w:hAnsi="Times New Roman"/>
          <w:sz w:val="28"/>
          <w:szCs w:val="28"/>
          <w:lang w:eastAsia="ru-RU"/>
        </w:rPr>
        <w:t>- 7 рабочих мест на 1 тыс. человек.</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Размеры земельных участков для объектов в области торговли, общественного питания и бытового обслуживания определены СП  42.133330.2011 «Градостроительство. Планировка и застройка городских сельских поселений», актуализированная редакция СНиП 2.07.01-89.</w:t>
      </w:r>
    </w:p>
    <w:p w:rsidR="006775C1"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Нормативы обеспеченности отделениями банков для городских и сельских населенных пунктов приняты в соответствии со СНиП 2.07.01-89* «Градостроительство. Планировка и застройка городских и сельских поселений» – 1 операционная касса на 30 тыс. человек.</w:t>
      </w:r>
    </w:p>
    <w:p w:rsidR="00EB5D58" w:rsidRPr="00BB2435" w:rsidRDefault="006775C1" w:rsidP="00FB4986">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Размер земельного участка определяется количеством операционных касс в заведении. Нормативы определены в соответствии с СП 42.133330.2011 «Градостроительство. Планировка и застройка городских сельских поселений», актуализированная редакция СНиП 2.07.01-89.</w:t>
      </w:r>
    </w:p>
    <w:p w:rsidR="005454F9" w:rsidRPr="00BB2435" w:rsidRDefault="005454F9" w:rsidP="00F72899">
      <w:pPr>
        <w:suppressAutoHyphens w:val="0"/>
        <w:spacing w:after="0" w:line="360" w:lineRule="auto"/>
        <w:jc w:val="center"/>
        <w:rPr>
          <w:rFonts w:ascii="Times New Roman" w:hAnsi="Times New Roman"/>
          <w:sz w:val="28"/>
          <w:szCs w:val="28"/>
          <w:highlight w:val="yellow"/>
          <w:lang w:eastAsia="ru-RU"/>
        </w:rPr>
      </w:pPr>
    </w:p>
    <w:p w:rsidR="00BB2435" w:rsidRDefault="00BB2435" w:rsidP="00BB2435">
      <w:pPr>
        <w:suppressAutoHyphens w:val="0"/>
        <w:spacing w:after="0"/>
        <w:jc w:val="both"/>
        <w:rPr>
          <w:rFonts w:ascii="Times New Roman" w:hAnsi="Times New Roman"/>
          <w:sz w:val="28"/>
          <w:szCs w:val="28"/>
          <w:lang w:eastAsia="ru-RU"/>
        </w:rPr>
      </w:pPr>
    </w:p>
    <w:p w:rsidR="00BB2435" w:rsidRDefault="005454F9" w:rsidP="00BB2435">
      <w:pPr>
        <w:suppressAutoHyphens w:val="0"/>
        <w:spacing w:after="0"/>
        <w:jc w:val="both"/>
        <w:rPr>
          <w:rFonts w:ascii="Times New Roman" w:hAnsi="Times New Roman"/>
          <w:sz w:val="28"/>
          <w:szCs w:val="28"/>
          <w:lang w:eastAsia="ru-RU"/>
        </w:rPr>
      </w:pPr>
      <w:r w:rsidRPr="00BB2435">
        <w:rPr>
          <w:rFonts w:ascii="Times New Roman" w:hAnsi="Times New Roman"/>
          <w:sz w:val="28"/>
          <w:szCs w:val="28"/>
          <w:lang w:eastAsia="ru-RU"/>
        </w:rPr>
        <w:t>Нормы расчета учреждений</w:t>
      </w:r>
      <w:r w:rsidR="00F72899" w:rsidRPr="00BB2435">
        <w:rPr>
          <w:rFonts w:ascii="Times New Roman" w:hAnsi="Times New Roman"/>
          <w:sz w:val="28"/>
          <w:szCs w:val="28"/>
          <w:lang w:eastAsia="ru-RU"/>
        </w:rPr>
        <w:t xml:space="preserve"> </w:t>
      </w:r>
      <w:r w:rsidRPr="00BB2435">
        <w:rPr>
          <w:rFonts w:ascii="Times New Roman" w:hAnsi="Times New Roman"/>
          <w:sz w:val="28"/>
          <w:szCs w:val="28"/>
          <w:lang w:eastAsia="ru-RU"/>
        </w:rPr>
        <w:t xml:space="preserve"> и предприятий обслуживан</w:t>
      </w:r>
      <w:r w:rsidR="009E3902" w:rsidRPr="00BB2435">
        <w:rPr>
          <w:rFonts w:ascii="Times New Roman" w:hAnsi="Times New Roman"/>
          <w:sz w:val="28"/>
          <w:szCs w:val="28"/>
          <w:lang w:eastAsia="ru-RU"/>
        </w:rPr>
        <w:t>ия и размеры земельных участков</w:t>
      </w:r>
      <w:r w:rsidR="00F72899" w:rsidRPr="00BB2435">
        <w:rPr>
          <w:rFonts w:ascii="Times New Roman" w:hAnsi="Times New Roman"/>
          <w:sz w:val="28"/>
          <w:szCs w:val="28"/>
          <w:lang w:eastAsia="ru-RU"/>
        </w:rPr>
        <w:t xml:space="preserve"> </w:t>
      </w:r>
      <w:r w:rsidRPr="00BB2435">
        <w:rPr>
          <w:rFonts w:ascii="Times New Roman" w:hAnsi="Times New Roman"/>
          <w:sz w:val="28"/>
          <w:szCs w:val="28"/>
          <w:lang w:eastAsia="ru-RU"/>
        </w:rPr>
        <w:t xml:space="preserve">для их размещения  </w:t>
      </w:r>
    </w:p>
    <w:p w:rsidR="005454F9" w:rsidRPr="00BB2435" w:rsidRDefault="005454F9" w:rsidP="00BB2435">
      <w:pPr>
        <w:suppressAutoHyphens w:val="0"/>
        <w:spacing w:after="0"/>
        <w:jc w:val="both"/>
        <w:rPr>
          <w:rFonts w:ascii="Times New Roman" w:hAnsi="Times New Roman"/>
          <w:sz w:val="28"/>
          <w:szCs w:val="28"/>
          <w:lang w:eastAsia="ru-RU"/>
        </w:rPr>
      </w:pPr>
      <w:r w:rsidRPr="00BB2435">
        <w:rPr>
          <w:rFonts w:ascii="Times New Roman" w:hAnsi="Times New Roman"/>
          <w:sz w:val="28"/>
          <w:szCs w:val="28"/>
          <w:lang w:eastAsia="ru-RU"/>
        </w:rPr>
        <w:t xml:space="preserve">                   </w:t>
      </w:r>
      <w:r w:rsidR="00F72899" w:rsidRPr="00BB2435">
        <w:rPr>
          <w:rFonts w:ascii="Times New Roman" w:hAnsi="Times New Roman"/>
          <w:sz w:val="28"/>
          <w:szCs w:val="28"/>
          <w:lang w:eastAsia="ru-RU"/>
        </w:rPr>
        <w:t xml:space="preserve">                                                                                   </w:t>
      </w:r>
      <w:r w:rsidRPr="00BB2435">
        <w:rPr>
          <w:rFonts w:ascii="Times New Roman" w:hAnsi="Times New Roman"/>
          <w:sz w:val="28"/>
          <w:szCs w:val="28"/>
          <w:lang w:eastAsia="ru-RU"/>
        </w:rPr>
        <w:t xml:space="preserve">  </w:t>
      </w:r>
      <w:r w:rsidR="00BB2435">
        <w:rPr>
          <w:rFonts w:ascii="Times New Roman" w:hAnsi="Times New Roman"/>
          <w:sz w:val="28"/>
          <w:szCs w:val="28"/>
          <w:lang w:eastAsia="ru-RU"/>
        </w:rPr>
        <w:t xml:space="preserve">          </w:t>
      </w:r>
      <w:r w:rsidR="00F72899" w:rsidRPr="00BB2435">
        <w:rPr>
          <w:rFonts w:ascii="Times New Roman" w:hAnsi="Times New Roman"/>
          <w:sz w:val="28"/>
          <w:szCs w:val="28"/>
          <w:lang w:eastAsia="ru-RU"/>
        </w:rPr>
        <w:t>Таблица 18</w:t>
      </w:r>
      <w:r w:rsidRPr="00BB2435">
        <w:rPr>
          <w:rFonts w:ascii="Times New Roman" w:hAnsi="Times New Roman"/>
          <w:sz w:val="28"/>
          <w:szCs w:val="28"/>
          <w:lang w:eastAsia="ru-RU"/>
        </w:rPr>
        <w:t xml:space="preserve">                                                 </w:t>
      </w:r>
      <w:r w:rsidR="00141E63" w:rsidRPr="00BB2435">
        <w:rPr>
          <w:rFonts w:ascii="Times New Roman" w:hAnsi="Times New Roman"/>
          <w:sz w:val="28"/>
          <w:szCs w:val="28"/>
          <w:lang w:eastAsia="ru-RU"/>
        </w:rPr>
        <w:t xml:space="preserve">                                          </w:t>
      </w:r>
      <w:r w:rsidRPr="00BB2435">
        <w:rPr>
          <w:rFonts w:ascii="Times New Roman" w:hAnsi="Times New Roman"/>
          <w:sz w:val="28"/>
          <w:szCs w:val="28"/>
          <w:lang w:eastAsia="ru-RU"/>
        </w:rPr>
        <w:t xml:space="preserve"> </w:t>
      </w:r>
      <w:r w:rsidR="009E3902" w:rsidRPr="00BB2435">
        <w:rPr>
          <w:rFonts w:ascii="Times New Roman" w:hAnsi="Times New Roman"/>
          <w:sz w:val="28"/>
          <w:szCs w:val="28"/>
          <w:lang w:eastAsia="ru-RU"/>
        </w:rPr>
        <w:t xml:space="preserve">                         </w:t>
      </w:r>
      <w:r w:rsidRPr="00BB2435">
        <w:rPr>
          <w:rFonts w:ascii="Times New Roman" w:hAnsi="Times New Roman"/>
          <w:sz w:val="28"/>
          <w:szCs w:val="28"/>
          <w:lang w:eastAsia="ru-RU"/>
        </w:rPr>
        <w:t xml:space="preserve"> </w:t>
      </w:r>
      <w:r w:rsidR="00F72899" w:rsidRPr="00BB2435">
        <w:rPr>
          <w:rFonts w:ascii="Times New Roman" w:hAnsi="Times New Roman"/>
          <w:sz w:val="28"/>
          <w:szCs w:val="28"/>
          <w:lang w:eastAsia="ru-RU"/>
        </w:rPr>
        <w:t xml:space="preserve">              </w:t>
      </w:r>
    </w:p>
    <w:tbl>
      <w:tblPr>
        <w:tblW w:w="1003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2"/>
        <w:gridCol w:w="1134"/>
        <w:gridCol w:w="1559"/>
        <w:gridCol w:w="567"/>
        <w:gridCol w:w="850"/>
        <w:gridCol w:w="709"/>
        <w:gridCol w:w="2977"/>
      </w:tblGrid>
      <w:tr w:rsidR="005454F9" w:rsidRPr="005454F9" w:rsidTr="005454F9">
        <w:tc>
          <w:tcPr>
            <w:tcW w:w="2242" w:type="dxa"/>
            <w:vMerge w:val="restart"/>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Учреждения, предприятия, сооружения</w:t>
            </w:r>
          </w:p>
        </w:tc>
        <w:tc>
          <w:tcPr>
            <w:tcW w:w="1134" w:type="dxa"/>
            <w:vMerge w:val="restart"/>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Единица измерения</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Рекомендуемая обеспеченность на 1000 жителей (в пределах минимума)</w:t>
            </w:r>
          </w:p>
        </w:tc>
        <w:tc>
          <w:tcPr>
            <w:tcW w:w="1417" w:type="dxa"/>
            <w:gridSpan w:val="2"/>
            <w:vMerge w:val="restart"/>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Размер земельного участка, кв. м</w:t>
            </w:r>
          </w:p>
        </w:tc>
        <w:tc>
          <w:tcPr>
            <w:tcW w:w="3686" w:type="dxa"/>
            <w:gridSpan w:val="2"/>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Примечание</w:t>
            </w:r>
          </w:p>
        </w:tc>
      </w:tr>
      <w:tr w:rsidR="005454F9" w:rsidRPr="005454F9" w:rsidTr="005454F9">
        <w:tc>
          <w:tcPr>
            <w:tcW w:w="2242" w:type="dxa"/>
            <w:vMerge/>
          </w:tcPr>
          <w:p w:rsidR="005454F9" w:rsidRPr="005454F9" w:rsidRDefault="005454F9" w:rsidP="005454F9">
            <w:pPr>
              <w:widowControl w:val="0"/>
              <w:autoSpaceDE w:val="0"/>
              <w:snapToGrid w:val="0"/>
              <w:spacing w:after="0" w:line="240" w:lineRule="auto"/>
              <w:jc w:val="both"/>
              <w:rPr>
                <w:rFonts w:ascii="Times New Roman" w:eastAsia="Times New Roman" w:hAnsi="Times New Roman"/>
                <w:sz w:val="24"/>
                <w:szCs w:val="24"/>
              </w:rPr>
            </w:pPr>
          </w:p>
        </w:tc>
        <w:tc>
          <w:tcPr>
            <w:tcW w:w="1134" w:type="dxa"/>
            <w:vMerge/>
          </w:tcPr>
          <w:p w:rsidR="005454F9" w:rsidRPr="005454F9" w:rsidRDefault="005454F9" w:rsidP="005454F9">
            <w:pPr>
              <w:widowControl w:val="0"/>
              <w:autoSpaceDE w:val="0"/>
              <w:snapToGrid w:val="0"/>
              <w:spacing w:after="0" w:line="240" w:lineRule="auto"/>
              <w:jc w:val="both"/>
              <w:rPr>
                <w:rFonts w:ascii="Times New Roman" w:eastAsia="Times New Roman" w:hAnsi="Times New Roman"/>
                <w:sz w:val="24"/>
                <w:szCs w:val="24"/>
              </w:rPr>
            </w:pP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сельское поселение</w:t>
            </w:r>
          </w:p>
        </w:tc>
        <w:tc>
          <w:tcPr>
            <w:tcW w:w="1417" w:type="dxa"/>
            <w:gridSpan w:val="2"/>
            <w:vMerge/>
          </w:tcPr>
          <w:p w:rsidR="005454F9" w:rsidRPr="005454F9" w:rsidRDefault="005454F9" w:rsidP="005454F9">
            <w:pPr>
              <w:widowControl w:val="0"/>
              <w:autoSpaceDE w:val="0"/>
              <w:snapToGrid w:val="0"/>
              <w:spacing w:after="0" w:line="240" w:lineRule="auto"/>
              <w:jc w:val="both"/>
              <w:rPr>
                <w:rFonts w:ascii="Times New Roman" w:eastAsia="Times New Roman" w:hAnsi="Times New Roman"/>
                <w:sz w:val="24"/>
                <w:szCs w:val="24"/>
              </w:rPr>
            </w:pPr>
          </w:p>
        </w:tc>
        <w:tc>
          <w:tcPr>
            <w:tcW w:w="3686" w:type="dxa"/>
            <w:gridSpan w:val="2"/>
          </w:tcPr>
          <w:p w:rsidR="005454F9" w:rsidRPr="005454F9" w:rsidRDefault="005454F9" w:rsidP="005454F9">
            <w:pPr>
              <w:widowControl w:val="0"/>
              <w:autoSpaceDE w:val="0"/>
              <w:snapToGrid w:val="0"/>
              <w:spacing w:after="0" w:line="240" w:lineRule="auto"/>
              <w:jc w:val="both"/>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2</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3</w:t>
            </w:r>
          </w:p>
        </w:tc>
        <w:tc>
          <w:tcPr>
            <w:tcW w:w="1417" w:type="dxa"/>
            <w:gridSpan w:val="2"/>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4</w:t>
            </w:r>
          </w:p>
        </w:tc>
        <w:tc>
          <w:tcPr>
            <w:tcW w:w="3686" w:type="dxa"/>
            <w:gridSpan w:val="2"/>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5</w:t>
            </w:r>
          </w:p>
        </w:tc>
      </w:tr>
      <w:tr w:rsidR="005454F9" w:rsidRPr="005454F9" w:rsidTr="005454F9">
        <w:tc>
          <w:tcPr>
            <w:tcW w:w="10038" w:type="dxa"/>
            <w:gridSpan w:val="7"/>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 Учреждения образования</w:t>
            </w:r>
          </w:p>
        </w:tc>
      </w:tr>
      <w:tr w:rsidR="005454F9" w:rsidRPr="005454F9" w:rsidTr="005454F9">
        <w:trPr>
          <w:trHeight w:val="1781"/>
        </w:trPr>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Дошкольные образовательные учреждения</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 место</w:t>
            </w:r>
          </w:p>
        </w:tc>
        <w:tc>
          <w:tcPr>
            <w:tcW w:w="1559"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 xml:space="preserve">расчет по демографии с учетом уровня обеспеченности детей дошкольными учреждениями для ориентировочных </w:t>
            </w:r>
            <w:r w:rsidRPr="005454F9">
              <w:rPr>
                <w:rFonts w:ascii="Times New Roman" w:eastAsia="Times New Roman" w:hAnsi="Times New Roman"/>
                <w:sz w:val="24"/>
                <w:szCs w:val="24"/>
              </w:rPr>
              <w:lastRenderedPageBreak/>
              <w:t>расчетов - 28</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на территории жилой застройки размещать из расчета 100 мест на 1 тыс. чел.</w:t>
            </w:r>
          </w:p>
        </w:tc>
        <w:tc>
          <w:tcPr>
            <w:tcW w:w="2126" w:type="dxa"/>
            <w:gridSpan w:val="3"/>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lastRenderedPageBreak/>
              <w:t>для отдельно стоящих зданий при вместимости до 100 мест - 40, свыше 100 мест - 35, для встроенных при вместимости более 100 мест - не менее 29</w:t>
            </w:r>
          </w:p>
        </w:tc>
        <w:tc>
          <w:tcPr>
            <w:tcW w:w="2977"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 xml:space="preserve">уровень обеспеченности детей (1 - 6 лет) дошкольными учреждениями: </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поселения - 50%</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Площадь групповой площадки для детей ясельного возраста - 7,5 кв. м на 1 место. Радиус обслуживания при малоэтажной застройке - 500 м</w:t>
            </w:r>
          </w:p>
        </w:tc>
      </w:tr>
      <w:tr w:rsidR="005454F9" w:rsidRPr="005454F9" w:rsidTr="005454F9">
        <w:trPr>
          <w:trHeight w:val="3047"/>
        </w:trPr>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lastRenderedPageBreak/>
              <w:t xml:space="preserve">Общеобразовательные школы </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место</w:t>
            </w:r>
          </w:p>
        </w:tc>
        <w:tc>
          <w:tcPr>
            <w:tcW w:w="1559"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расчет по демографии с учетом уровня охвата школьников для ориентировочных расчетов – 111.</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в том числе для X - XI классов – 17.</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Не менее 160 на 1 тыс.жителей.</w:t>
            </w:r>
          </w:p>
        </w:tc>
        <w:tc>
          <w:tcPr>
            <w:tcW w:w="2126" w:type="dxa"/>
            <w:gridSpan w:val="3"/>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при вместимости:</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до 400 мест - 50</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400 - 500 мест - 60</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500 - 600 мест - 50</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600 - 800 мест - 40</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800 - 1100 мест - 33</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1100 - 1500 мест - 21</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1500 - 2000 мест - 17</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2000 и более - 16,</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 учетом площади спортивной зоны и здания школы. В условиях реконструкции возможно уменьшение на 20%</w:t>
            </w:r>
          </w:p>
        </w:tc>
        <w:tc>
          <w:tcPr>
            <w:tcW w:w="2977"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Спортивная зона школы может быть объединена с физкультурно-оздоровительным комплексом жилого образования. Радиус обслуживания - 750 м (для начальных классов - 500 м)</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Крытые бассейны для дошкольников</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объект</w:t>
            </w:r>
          </w:p>
        </w:tc>
        <w:tc>
          <w:tcPr>
            <w:tcW w:w="3685" w:type="dxa"/>
            <w:gridSpan w:val="4"/>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по заданию на проектирование</w:t>
            </w:r>
          </w:p>
        </w:tc>
        <w:tc>
          <w:tcPr>
            <w:tcW w:w="2977"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Школы-интернаты</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место</w:t>
            </w:r>
          </w:p>
        </w:tc>
        <w:tc>
          <w:tcPr>
            <w:tcW w:w="212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по заданию на проектирование</w:t>
            </w:r>
          </w:p>
        </w:tc>
        <w:tc>
          <w:tcPr>
            <w:tcW w:w="1559"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при вместимости:</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200 - 300 мест - 70,</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300 - 500 мест - 65,</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500 и более мест - 45</w:t>
            </w:r>
          </w:p>
        </w:tc>
        <w:tc>
          <w:tcPr>
            <w:tcW w:w="2977"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при размещении на земельном участке школы здания интерната (спального корпуса) площадь земельного участка следует увеличить на 0,2 га</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Учреждения начального профессионального образования</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место</w:t>
            </w:r>
          </w:p>
        </w:tc>
        <w:tc>
          <w:tcPr>
            <w:tcW w:w="212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8% общего числа школьников, по заданию на проектирование.</w:t>
            </w:r>
          </w:p>
        </w:tc>
        <w:tc>
          <w:tcPr>
            <w:tcW w:w="1559"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2977"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автотрактородромы следует размещать вне селитебной территории</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Внешкольные учреждения</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место</w:t>
            </w:r>
          </w:p>
        </w:tc>
        <w:tc>
          <w:tcPr>
            <w:tcW w:w="212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10% от общего числа школьников, в том числе по видам зданий:</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дворец творчества - 3,3%;</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 xml:space="preserve">станция юных </w:t>
            </w:r>
            <w:r w:rsidRPr="005454F9">
              <w:rPr>
                <w:rFonts w:ascii="Times New Roman" w:eastAsia="Times New Roman" w:hAnsi="Times New Roman"/>
                <w:sz w:val="24"/>
                <w:szCs w:val="24"/>
              </w:rPr>
              <w:lastRenderedPageBreak/>
              <w:t>техников - 0,9%;</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станция юных натуралистов - 0,4%;</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детско-юношеская спортивная школа - 2,3%;</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детская школа искусств или музыкальная, художественная, хореографическая школа - 2,7%</w:t>
            </w:r>
          </w:p>
        </w:tc>
        <w:tc>
          <w:tcPr>
            <w:tcW w:w="1559"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lastRenderedPageBreak/>
              <w:t>по заданию на проектирование</w:t>
            </w:r>
          </w:p>
        </w:tc>
        <w:tc>
          <w:tcPr>
            <w:tcW w:w="2977"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в поселении места для внешкольных учреждений допускается предусматривать в зданиях общеобразовательных школ</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lastRenderedPageBreak/>
              <w:t>Средние специальные учебные заведения, колледжи</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место</w:t>
            </w:r>
          </w:p>
        </w:tc>
        <w:tc>
          <w:tcPr>
            <w:tcW w:w="212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по заданию на проектирование с учетом населения центра муниципального района и населенных пунктов в зоне его влияния.</w:t>
            </w:r>
          </w:p>
        </w:tc>
        <w:tc>
          <w:tcPr>
            <w:tcW w:w="1559"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при вместимости</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до 300 мест - 75 на 1 место (учащегося);</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от 300 до 900 - 50 - 65;</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от 900 до 1600 - 30 - 40</w:t>
            </w:r>
          </w:p>
        </w:tc>
        <w:tc>
          <w:tcPr>
            <w:tcW w:w="2977"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размеры земельных участков могут быть увеличены на 50% для учебных заведений сельскохозяйственного профиля, размещаемых в поселении. В условиях реконструкции для учебных заведений гуманитарного профиля возможно уменьшение на 30%.</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Размеры жилой зоны, учебных и вспомогательных хозяйств, полигонов и автотрактородромов в указанные размеры не входят.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свыше 2000 до 3000 - на 20%;</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свыше 3000 - на 30%</w:t>
            </w:r>
          </w:p>
        </w:tc>
      </w:tr>
      <w:tr w:rsidR="005454F9" w:rsidRPr="005454F9" w:rsidTr="005454F9">
        <w:tc>
          <w:tcPr>
            <w:tcW w:w="10038" w:type="dxa"/>
            <w:gridSpan w:val="7"/>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II. Учреждения здравоохранения и социального обслуживания</w:t>
            </w:r>
          </w:p>
        </w:tc>
      </w:tr>
      <w:tr w:rsidR="005454F9" w:rsidRPr="005454F9" w:rsidTr="005454F9">
        <w:trPr>
          <w:trHeight w:val="910"/>
        </w:trPr>
        <w:tc>
          <w:tcPr>
            <w:tcW w:w="2242" w:type="dxa"/>
            <w:vMerge w:val="restart"/>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Амбулаторно-поликлиническая сеть, диспансеры без стационара</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посещение в смену</w:t>
            </w:r>
          </w:p>
        </w:tc>
        <w:tc>
          <w:tcPr>
            <w:tcW w:w="1559" w:type="dxa"/>
            <w:vMerge w:val="restart"/>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 xml:space="preserve">с учетом системы расселения возможна сельская амбулатория </w:t>
            </w:r>
            <w:r w:rsidRPr="005454F9">
              <w:rPr>
                <w:rFonts w:ascii="Times New Roman" w:eastAsia="Times New Roman" w:hAnsi="Times New Roman"/>
                <w:sz w:val="24"/>
                <w:szCs w:val="24"/>
              </w:rPr>
              <w:lastRenderedPageBreak/>
              <w:t>20% общего норматива</w:t>
            </w:r>
          </w:p>
        </w:tc>
        <w:tc>
          <w:tcPr>
            <w:tcW w:w="1417" w:type="dxa"/>
            <w:gridSpan w:val="2"/>
            <w:vMerge w:val="restart"/>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lastRenderedPageBreak/>
              <w:t xml:space="preserve">0,1 га на 100 посещений в смену, но не менее 0,3 га на </w:t>
            </w:r>
            <w:r w:rsidRPr="005454F9">
              <w:rPr>
                <w:rFonts w:ascii="Times New Roman" w:eastAsia="Times New Roman" w:hAnsi="Times New Roman"/>
                <w:sz w:val="24"/>
                <w:szCs w:val="24"/>
              </w:rPr>
              <w:lastRenderedPageBreak/>
              <w:t>объект</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p>
        </w:tc>
        <w:tc>
          <w:tcPr>
            <w:tcW w:w="3686" w:type="dxa"/>
            <w:gridSpan w:val="2"/>
            <w:vMerge w:val="restart"/>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 xml:space="preserve">кв. м общей </w:t>
            </w:r>
            <w:r w:rsidRPr="005454F9">
              <w:rPr>
                <w:rFonts w:ascii="Times New Roman" w:eastAsia="Times New Roman" w:hAnsi="Times New Roman"/>
                <w:sz w:val="24"/>
                <w:szCs w:val="24"/>
              </w:rPr>
              <w:lastRenderedPageBreak/>
              <w:t>площади</w:t>
            </w:r>
          </w:p>
        </w:tc>
        <w:tc>
          <w:tcPr>
            <w:tcW w:w="1559" w:type="dxa"/>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1417"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3686"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lastRenderedPageBreak/>
              <w:t>Фельдшерские или фельдшерско-акушерские пункты</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объект</w:t>
            </w:r>
          </w:p>
        </w:tc>
        <w:tc>
          <w:tcPr>
            <w:tcW w:w="1559"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по заданию на проектирование</w:t>
            </w:r>
          </w:p>
        </w:tc>
        <w:tc>
          <w:tcPr>
            <w:tcW w:w="1417" w:type="dxa"/>
            <w:gridSpan w:val="2"/>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0,2 га</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в пределах зоны 30-минутной доступности на спецавтомобиле</w:t>
            </w:r>
          </w:p>
        </w:tc>
      </w:tr>
      <w:tr w:rsidR="005454F9" w:rsidRPr="005454F9" w:rsidTr="005454F9">
        <w:tc>
          <w:tcPr>
            <w:tcW w:w="2242" w:type="dxa"/>
            <w:vMerge w:val="restart"/>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Выдвижные пункты медицинской помощи</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автомобиль</w:t>
            </w:r>
          </w:p>
        </w:tc>
        <w:tc>
          <w:tcPr>
            <w:tcW w:w="1559" w:type="dxa"/>
            <w:vMerge w:val="restart"/>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0,2</w:t>
            </w:r>
          </w:p>
        </w:tc>
        <w:tc>
          <w:tcPr>
            <w:tcW w:w="1417" w:type="dxa"/>
            <w:gridSpan w:val="2"/>
            <w:vMerge w:val="restart"/>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0,05 га на 1 автомобиль, но не менее 0,1 га.</w:t>
            </w:r>
          </w:p>
        </w:tc>
        <w:tc>
          <w:tcPr>
            <w:tcW w:w="3686" w:type="dxa"/>
            <w:gridSpan w:val="2"/>
            <w:vMerge w:val="restart"/>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автомобиль</w:t>
            </w:r>
          </w:p>
        </w:tc>
        <w:tc>
          <w:tcPr>
            <w:tcW w:w="1559" w:type="dxa"/>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1417"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3686"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Аптеки групп:</w:t>
            </w:r>
          </w:p>
        </w:tc>
        <w:tc>
          <w:tcPr>
            <w:tcW w:w="1134" w:type="dxa"/>
            <w:vMerge w:val="restart"/>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объект</w:t>
            </w:r>
          </w:p>
        </w:tc>
        <w:tc>
          <w:tcPr>
            <w:tcW w:w="1559" w:type="dxa"/>
            <w:vMerge w:val="restart"/>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по заданию на проектирование</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возможно встроено-пристроенные. В сельских поселениях, как правило, при амбулаториях и фельдшерско-акушерских пунктах. Радиус обслуживания - 500 м, при малоэтажной застройке - 800 м</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I - II</w:t>
            </w:r>
          </w:p>
        </w:tc>
        <w:tc>
          <w:tcPr>
            <w:tcW w:w="1134" w:type="dxa"/>
            <w:vMerge/>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p>
        </w:tc>
        <w:tc>
          <w:tcPr>
            <w:tcW w:w="1559" w:type="dxa"/>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0,3 га</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III - V</w:t>
            </w:r>
          </w:p>
        </w:tc>
        <w:tc>
          <w:tcPr>
            <w:tcW w:w="1134" w:type="dxa"/>
            <w:vMerge/>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p>
        </w:tc>
        <w:tc>
          <w:tcPr>
            <w:tcW w:w="1559" w:type="dxa"/>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0,25 га</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VI - VIII</w:t>
            </w:r>
          </w:p>
        </w:tc>
        <w:tc>
          <w:tcPr>
            <w:tcW w:w="1134" w:type="dxa"/>
            <w:vMerge/>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p>
        </w:tc>
        <w:tc>
          <w:tcPr>
            <w:tcW w:w="1559" w:type="dxa"/>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0,2 га</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 xml:space="preserve">Аптечные киоски на территориях малоэтажной застройки </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кв. м общей площади</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10,0</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0,05 га на объект, или встроенные</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радиус обслуживания - 800 м</w:t>
            </w:r>
          </w:p>
        </w:tc>
      </w:tr>
      <w:tr w:rsidR="005454F9" w:rsidRPr="005454F9" w:rsidTr="005454F9">
        <w:tc>
          <w:tcPr>
            <w:tcW w:w="10038" w:type="dxa"/>
            <w:gridSpan w:val="7"/>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IV. Учреждения культуры и искусства</w:t>
            </w:r>
          </w:p>
        </w:tc>
      </w:tr>
      <w:tr w:rsidR="005454F9" w:rsidRPr="005454F9" w:rsidTr="005454F9">
        <w:trPr>
          <w:trHeight w:val="459"/>
        </w:trPr>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Клубы</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место</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80</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по заданию на проектирование</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Клубы сельских поселения, тыс. чел.:</w:t>
            </w:r>
          </w:p>
        </w:tc>
        <w:tc>
          <w:tcPr>
            <w:tcW w:w="1134" w:type="dxa"/>
            <w:vMerge w:val="restart"/>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место</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p>
        </w:tc>
        <w:tc>
          <w:tcPr>
            <w:tcW w:w="1417" w:type="dxa"/>
            <w:gridSpan w:val="2"/>
            <w:vMerge w:val="restart"/>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по заданию на проектирование</w:t>
            </w:r>
          </w:p>
        </w:tc>
        <w:tc>
          <w:tcPr>
            <w:tcW w:w="3686" w:type="dxa"/>
            <w:gridSpan w:val="2"/>
            <w:vMerge w:val="restart"/>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меньшую вместимость клубов и библиотек следует принимать для больших поселений</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свыше 0,2 до 1</w:t>
            </w:r>
          </w:p>
        </w:tc>
        <w:tc>
          <w:tcPr>
            <w:tcW w:w="1134" w:type="dxa"/>
            <w:vMerge/>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500 - 300</w:t>
            </w:r>
          </w:p>
        </w:tc>
        <w:tc>
          <w:tcPr>
            <w:tcW w:w="1417"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3686"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свыше 1 до 3</w:t>
            </w:r>
          </w:p>
        </w:tc>
        <w:tc>
          <w:tcPr>
            <w:tcW w:w="1134" w:type="dxa"/>
            <w:vMerge/>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300 - 230</w:t>
            </w:r>
          </w:p>
        </w:tc>
        <w:tc>
          <w:tcPr>
            <w:tcW w:w="1417"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3686"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свыше 3 до 5</w:t>
            </w:r>
          </w:p>
        </w:tc>
        <w:tc>
          <w:tcPr>
            <w:tcW w:w="1134" w:type="dxa"/>
            <w:vMerge/>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230 - 190</w:t>
            </w:r>
          </w:p>
        </w:tc>
        <w:tc>
          <w:tcPr>
            <w:tcW w:w="1417"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3686"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свыше 5 до 10</w:t>
            </w:r>
          </w:p>
        </w:tc>
        <w:tc>
          <w:tcPr>
            <w:tcW w:w="1134" w:type="dxa"/>
            <w:vMerge/>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190 - 140</w:t>
            </w:r>
          </w:p>
        </w:tc>
        <w:tc>
          <w:tcPr>
            <w:tcW w:w="1417"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3686"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Сельские массовые библиотеки, тыс. чел.:</w:t>
            </w:r>
          </w:p>
        </w:tc>
        <w:tc>
          <w:tcPr>
            <w:tcW w:w="1134" w:type="dxa"/>
            <w:vMerge w:val="restart"/>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тыс. единиц хранения/место</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p>
        </w:tc>
        <w:tc>
          <w:tcPr>
            <w:tcW w:w="1417" w:type="dxa"/>
            <w:gridSpan w:val="2"/>
            <w:vMerge w:val="restart"/>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по заданию на проектирование</w:t>
            </w:r>
          </w:p>
        </w:tc>
        <w:tc>
          <w:tcPr>
            <w:tcW w:w="3686" w:type="dxa"/>
            <w:gridSpan w:val="2"/>
            <w:vMerge w:val="restart"/>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зона обслуживания в пределах 30-минутной доступности</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свыше 1 до 3</w:t>
            </w:r>
          </w:p>
        </w:tc>
        <w:tc>
          <w:tcPr>
            <w:tcW w:w="1134" w:type="dxa"/>
            <w:vMerge/>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6 - 7,5</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5 - 6</w:t>
            </w:r>
          </w:p>
        </w:tc>
        <w:tc>
          <w:tcPr>
            <w:tcW w:w="1417"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3686"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свыше 3 до 5</w:t>
            </w:r>
          </w:p>
        </w:tc>
        <w:tc>
          <w:tcPr>
            <w:tcW w:w="1134" w:type="dxa"/>
            <w:vMerge/>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5 - 6</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4 - 5</w:t>
            </w:r>
          </w:p>
        </w:tc>
        <w:tc>
          <w:tcPr>
            <w:tcW w:w="1417"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3686"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свыше 5 до 10</w:t>
            </w:r>
          </w:p>
        </w:tc>
        <w:tc>
          <w:tcPr>
            <w:tcW w:w="1134" w:type="dxa"/>
            <w:vMerge/>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4,5 - 5</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3 - 4</w:t>
            </w:r>
          </w:p>
        </w:tc>
        <w:tc>
          <w:tcPr>
            <w:tcW w:w="1417"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3686"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 xml:space="preserve">Дополнительно в </w:t>
            </w:r>
            <w:r w:rsidRPr="005454F9">
              <w:rPr>
                <w:rFonts w:ascii="Times New Roman" w:eastAsia="Times New Roman" w:hAnsi="Times New Roman"/>
                <w:sz w:val="24"/>
                <w:szCs w:val="24"/>
              </w:rPr>
              <w:lastRenderedPageBreak/>
              <w:t>центральной библиотеке местной системы расселения (муниципальный район) на 1 тыс. чел. системы</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lastRenderedPageBreak/>
              <w:t xml:space="preserve">тыс. </w:t>
            </w:r>
            <w:r w:rsidRPr="005454F9">
              <w:rPr>
                <w:rFonts w:ascii="Times New Roman" w:eastAsia="Times New Roman" w:hAnsi="Times New Roman"/>
                <w:sz w:val="24"/>
                <w:szCs w:val="24"/>
              </w:rPr>
              <w:lastRenderedPageBreak/>
              <w:t>единиц хранения/место</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lastRenderedPageBreak/>
              <w:t>4,5 - 5</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lastRenderedPageBreak/>
              <w:t>-------</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3 - 4</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lastRenderedPageBreak/>
              <w:t xml:space="preserve">по заданию </w:t>
            </w:r>
            <w:r w:rsidRPr="005454F9">
              <w:rPr>
                <w:rFonts w:ascii="Times New Roman" w:eastAsia="Times New Roman" w:hAnsi="Times New Roman"/>
                <w:sz w:val="24"/>
                <w:szCs w:val="24"/>
              </w:rPr>
              <w:lastRenderedPageBreak/>
              <w:t>на проектирование</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10038" w:type="dxa"/>
            <w:gridSpan w:val="7"/>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lastRenderedPageBreak/>
              <w:t>V. Физкультурно-спортивные сооружения</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Территория плоскостных спортивных сооружений</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объект</w:t>
            </w:r>
          </w:p>
        </w:tc>
        <w:tc>
          <w:tcPr>
            <w:tcW w:w="1559"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по заданию на проектирование</w:t>
            </w:r>
          </w:p>
        </w:tc>
        <w:tc>
          <w:tcPr>
            <w:tcW w:w="1417" w:type="dxa"/>
            <w:gridSpan w:val="2"/>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0,9 га</w:t>
            </w:r>
          </w:p>
        </w:tc>
        <w:tc>
          <w:tcPr>
            <w:tcW w:w="3686" w:type="dxa"/>
            <w:gridSpan w:val="2"/>
            <w:vMerge w:val="restart"/>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В поселениях с числом жителей от 2 до 5 тыс. следует предусматривать один спортивный зал площадью 540 кв. м. Радиус обслуживания помещений для физкультурно-оздоровительных занятий, в т. ч. для территорий малоэтажной застройки - 1500 м</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Помещения для физкультурно-оздоровительных занятий в микрорайоне</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кв. м общей площади</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80</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по заданию на проектирование</w:t>
            </w:r>
          </w:p>
        </w:tc>
        <w:tc>
          <w:tcPr>
            <w:tcW w:w="3686" w:type="dxa"/>
            <w:gridSpan w:val="2"/>
            <w:vMerge/>
          </w:tcPr>
          <w:p w:rsidR="005454F9" w:rsidRPr="005454F9" w:rsidRDefault="005454F9" w:rsidP="005454F9">
            <w:pPr>
              <w:widowControl w:val="0"/>
              <w:autoSpaceDE w:val="0"/>
              <w:snapToGrid w:val="0"/>
              <w:spacing w:after="0" w:line="240" w:lineRule="auto"/>
              <w:jc w:val="both"/>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Спортивный зал общего пользования</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кв. м площади пола зала</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80</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по заданию на проектирование</w:t>
            </w:r>
          </w:p>
        </w:tc>
        <w:tc>
          <w:tcPr>
            <w:tcW w:w="3686" w:type="dxa"/>
            <w:gridSpan w:val="2"/>
            <w:vMerge/>
          </w:tcPr>
          <w:p w:rsidR="005454F9" w:rsidRPr="005454F9" w:rsidRDefault="005454F9" w:rsidP="005454F9">
            <w:pPr>
              <w:widowControl w:val="0"/>
              <w:autoSpaceDE w:val="0"/>
              <w:snapToGrid w:val="0"/>
              <w:spacing w:after="0" w:line="240" w:lineRule="auto"/>
              <w:jc w:val="both"/>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Спортивно-тренажерный зал повседневного обслуживания</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кв. м общей площади</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80</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по заданию на проектирование</w:t>
            </w:r>
          </w:p>
        </w:tc>
        <w:tc>
          <w:tcPr>
            <w:tcW w:w="3686" w:type="dxa"/>
            <w:gridSpan w:val="2"/>
            <w:vMerge/>
          </w:tcPr>
          <w:p w:rsidR="005454F9" w:rsidRPr="005454F9" w:rsidRDefault="005454F9" w:rsidP="005454F9">
            <w:pPr>
              <w:widowControl w:val="0"/>
              <w:autoSpaceDE w:val="0"/>
              <w:snapToGrid w:val="0"/>
              <w:spacing w:after="0" w:line="240" w:lineRule="auto"/>
              <w:jc w:val="both"/>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Бассейн (открытый и закрытый общего пользования)</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кв. м зеркала воды</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25</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по заданию на проектирование</w:t>
            </w:r>
          </w:p>
        </w:tc>
        <w:tc>
          <w:tcPr>
            <w:tcW w:w="3686"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Детско-юношеская спортивная школа</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кв. м площади пола зала</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10</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1,5 га на объект</w:t>
            </w:r>
          </w:p>
        </w:tc>
        <w:tc>
          <w:tcPr>
            <w:tcW w:w="3686"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 xml:space="preserve">Спортивно-досуговый центр на территориях малоэтажной застройки </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кв. м площади пола зала</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300</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0,5 га на объект</w:t>
            </w:r>
          </w:p>
        </w:tc>
        <w:tc>
          <w:tcPr>
            <w:tcW w:w="3686"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10038" w:type="dxa"/>
            <w:gridSpan w:val="7"/>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VI. Предприятия торговли и общественного питания</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Торговые центры</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кв. м торговой площади</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300</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торговые центры местного значения с числом обслуживаемого населения, тыс. чел.:</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от 4 до 6 - 0,4 - 0,6 га на объект;</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 xml:space="preserve">от 6 до 10 - </w:t>
            </w:r>
            <w:r w:rsidRPr="005454F9">
              <w:rPr>
                <w:rFonts w:ascii="Times New Roman" w:eastAsia="Times New Roman" w:hAnsi="Times New Roman"/>
                <w:sz w:val="24"/>
                <w:szCs w:val="24"/>
              </w:rPr>
              <w:lastRenderedPageBreak/>
              <w:t>0,6 - 0,8 га</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lastRenderedPageBreak/>
              <w:t>Магазины продовольственных товаров</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кв. м торговой площади</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100</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на объект;</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от 10 до 15 - 0,8 - 1,1 га на объект;</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Радиус обслуживания предприятий торговли - 500 м</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Магазины непродовольственных товаров</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кв. м торговой площади</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200</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торговые центры сельских поселения с числом жителей, тыс. чел.:</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до 1 - 0,1 - 0,2 га;</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от 1 до З - 0,2 - 0,4 га;</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от 3 до 4 - 0,4 - 0,6 га;</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от 5 до 6 - 0,6 - 1,0 га;</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от 7 до 10 - 1,0 - 1,2 га.</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Мелкооптовые рынки, ярмарки</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кв. м торговой площади</w:t>
            </w:r>
          </w:p>
        </w:tc>
        <w:tc>
          <w:tcPr>
            <w:tcW w:w="2976" w:type="dxa"/>
            <w:gridSpan w:val="3"/>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по заданию на проектирование</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Рыночные комплексы розничной торговли</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кв. м торговой площади</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24 - 30</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на 1 кв. м торговой площади в зависимости от вместимости:</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до 600 кв. м - 14;</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свыше 3000 кв. м - 7</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1 торговое место принимается в размере 6 кв. м торговой площади</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Предприятие общественного питания</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посадочное место</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40</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при числе мест, га на 100 мест:</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до 50 - 0,25 - 0,2 га;</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от 50 до 150 - 0,2 - 0,15 га;</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свыше 150 - 0,1 га</w:t>
            </w:r>
          </w:p>
        </w:tc>
        <w:tc>
          <w:tcPr>
            <w:tcW w:w="3686" w:type="dxa"/>
            <w:gridSpan w:val="2"/>
            <w:vMerge w:val="restart"/>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 xml:space="preserve">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 В производственных зонах поселения и в других местах приложения труда, а также на полевых станах для </w:t>
            </w:r>
            <w:r w:rsidRPr="005454F9">
              <w:rPr>
                <w:rFonts w:ascii="Times New Roman" w:eastAsia="Times New Roman" w:hAnsi="Times New Roman"/>
                <w:sz w:val="24"/>
                <w:szCs w:val="24"/>
              </w:rPr>
              <w:lastRenderedPageBreak/>
              <w:t xml:space="preserve">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- 300 кг в сутки на 1 тыс. чел. </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p>
        </w:tc>
        <w:tc>
          <w:tcPr>
            <w:tcW w:w="1559" w:type="dxa"/>
          </w:tcPr>
          <w:p w:rsidR="005454F9" w:rsidRPr="005454F9" w:rsidRDefault="005454F9" w:rsidP="005454F9">
            <w:pPr>
              <w:widowControl w:val="0"/>
              <w:autoSpaceDE w:val="0"/>
              <w:snapToGrid w:val="0"/>
              <w:spacing w:after="0" w:line="240" w:lineRule="auto"/>
              <w:jc w:val="both"/>
              <w:rPr>
                <w:rFonts w:ascii="Times New Roman" w:eastAsia="Times New Roman" w:hAnsi="Times New Roman"/>
                <w:sz w:val="24"/>
                <w:szCs w:val="24"/>
              </w:rPr>
            </w:pP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c>
          <w:tcPr>
            <w:tcW w:w="3686" w:type="dxa"/>
            <w:gridSpan w:val="2"/>
            <w:vMerge/>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10038" w:type="dxa"/>
            <w:gridSpan w:val="7"/>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lastRenderedPageBreak/>
              <w:t>VI. Учреждения и предприятия бытового и коммунального обслуживания</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Предприятия бытового обслуживания населения</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рабочее место</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7</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 xml:space="preserve">0,15 га на объект - для территорий малоэтажной застройки </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в том числе: непосредственного обслуживания населения</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рабочее место</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4</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на 10 рабочих мест для предприятий мощностью, рабочих мест:</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10 - 50 - 0,1 - 0,2 га;</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50 - 150 - 0,05 - 0,08 га;</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свыше 150 - 0,03 - 0,04 га</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возможно встроено-пристроенные. Радиус обслуживания населения на территории жилых районов:</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в поселении - 2000 м</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прачечные самообслуживания, мини-прачечные</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кг/ смену</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20</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0,1 - 0,2 га на объект</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радиус обслуживания населения на территории жилых районов:</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в поселении - 2000 м</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Предприятия по химчистке</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кг/ смену</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2,3</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0,5 - 1,0 га на объект</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располагать предприятия предпочтительно в производственно-коммунальной зоне. Радиус обслуживания населения на территории жилых районов:</w:t>
            </w:r>
          </w:p>
          <w:p w:rsidR="005454F9" w:rsidRPr="005454F9" w:rsidRDefault="005454F9" w:rsidP="005454F9">
            <w:pPr>
              <w:widowControl w:val="0"/>
              <w:autoSpaceDE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в поселении - 2000 м</w:t>
            </w: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химчистки самообслуживания, мини-химчистки</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кг/ смену</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1,2</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0,1 - 0,2 га на объект</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r w:rsidR="005454F9" w:rsidRPr="005454F9" w:rsidTr="005454F9">
        <w:tc>
          <w:tcPr>
            <w:tcW w:w="2242" w:type="dxa"/>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Банно-оздоровительный комплекс</w:t>
            </w:r>
          </w:p>
        </w:tc>
        <w:tc>
          <w:tcPr>
            <w:tcW w:w="1134"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1</w:t>
            </w:r>
          </w:p>
          <w:p w:rsidR="005454F9" w:rsidRPr="005454F9" w:rsidRDefault="005454F9" w:rsidP="005454F9">
            <w:pPr>
              <w:widowControl w:val="0"/>
              <w:autoSpaceDE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помывочное место</w:t>
            </w:r>
          </w:p>
        </w:tc>
        <w:tc>
          <w:tcPr>
            <w:tcW w:w="1559" w:type="dxa"/>
          </w:tcPr>
          <w:p w:rsidR="005454F9" w:rsidRPr="005454F9" w:rsidRDefault="005454F9" w:rsidP="005454F9">
            <w:pPr>
              <w:widowControl w:val="0"/>
              <w:autoSpaceDE w:val="0"/>
              <w:snapToGrid w:val="0"/>
              <w:spacing w:after="0" w:line="240" w:lineRule="auto"/>
              <w:jc w:val="center"/>
              <w:rPr>
                <w:rFonts w:ascii="Times New Roman" w:eastAsia="Times New Roman" w:hAnsi="Times New Roman"/>
                <w:sz w:val="24"/>
                <w:szCs w:val="24"/>
              </w:rPr>
            </w:pPr>
            <w:r w:rsidRPr="005454F9">
              <w:rPr>
                <w:rFonts w:ascii="Times New Roman" w:eastAsia="Times New Roman" w:hAnsi="Times New Roman"/>
                <w:sz w:val="24"/>
                <w:szCs w:val="24"/>
              </w:rPr>
              <w:t>7</w:t>
            </w:r>
          </w:p>
        </w:tc>
        <w:tc>
          <w:tcPr>
            <w:tcW w:w="1417"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r w:rsidRPr="005454F9">
              <w:rPr>
                <w:rFonts w:ascii="Times New Roman" w:eastAsia="Times New Roman" w:hAnsi="Times New Roman"/>
                <w:sz w:val="24"/>
                <w:szCs w:val="24"/>
              </w:rPr>
              <w:t>0,2 - 0,4 га на объект</w:t>
            </w:r>
          </w:p>
        </w:tc>
        <w:tc>
          <w:tcPr>
            <w:tcW w:w="3686" w:type="dxa"/>
            <w:gridSpan w:val="2"/>
          </w:tcPr>
          <w:p w:rsidR="005454F9" w:rsidRPr="005454F9" w:rsidRDefault="005454F9" w:rsidP="005454F9">
            <w:pPr>
              <w:widowControl w:val="0"/>
              <w:autoSpaceDE w:val="0"/>
              <w:snapToGrid w:val="0"/>
              <w:spacing w:after="0" w:line="240" w:lineRule="auto"/>
              <w:rPr>
                <w:rFonts w:ascii="Times New Roman" w:eastAsia="Times New Roman" w:hAnsi="Times New Roman"/>
                <w:sz w:val="24"/>
                <w:szCs w:val="24"/>
              </w:rPr>
            </w:pPr>
          </w:p>
        </w:tc>
      </w:tr>
    </w:tbl>
    <w:p w:rsidR="00560993" w:rsidRPr="00560993" w:rsidRDefault="00560993" w:rsidP="00560993">
      <w:pPr>
        <w:suppressAutoHyphens w:val="0"/>
        <w:spacing w:after="0" w:line="360" w:lineRule="auto"/>
        <w:jc w:val="both"/>
        <w:rPr>
          <w:rFonts w:ascii="Times New Roman" w:hAnsi="Times New Roman"/>
          <w:sz w:val="24"/>
          <w:szCs w:val="24"/>
          <w:highlight w:val="yellow"/>
          <w:lang w:eastAsia="ru-RU"/>
        </w:rPr>
      </w:pPr>
    </w:p>
    <w:p w:rsidR="00560993" w:rsidRPr="00560993" w:rsidRDefault="00560993" w:rsidP="00560993">
      <w:pPr>
        <w:suppressAutoHyphens w:val="0"/>
        <w:spacing w:after="0" w:line="360" w:lineRule="auto"/>
        <w:jc w:val="both"/>
        <w:rPr>
          <w:rFonts w:ascii="Times New Roman" w:hAnsi="Times New Roman"/>
          <w:sz w:val="24"/>
          <w:szCs w:val="24"/>
          <w:highlight w:val="yellow"/>
          <w:lang w:eastAsia="ru-RU"/>
        </w:rPr>
      </w:pPr>
    </w:p>
    <w:p w:rsidR="00EB5D58" w:rsidRPr="00BB2435" w:rsidRDefault="00EB5D58" w:rsidP="00BF13C8">
      <w:pPr>
        <w:suppressAutoHyphens w:val="0"/>
        <w:spacing w:after="0" w:line="360" w:lineRule="auto"/>
        <w:jc w:val="both"/>
        <w:rPr>
          <w:rFonts w:ascii="Times New Roman" w:eastAsia="Times New Roman" w:hAnsi="Times New Roman"/>
          <w:sz w:val="28"/>
          <w:szCs w:val="28"/>
          <w:highlight w:val="yellow"/>
          <w:lang w:eastAsia="ru-RU"/>
        </w:rPr>
      </w:pPr>
    </w:p>
    <w:p w:rsidR="002769F9" w:rsidRDefault="002769F9" w:rsidP="00F72899">
      <w:pPr>
        <w:spacing w:after="0" w:line="240" w:lineRule="auto"/>
        <w:jc w:val="both"/>
        <w:rPr>
          <w:rFonts w:ascii="Times New Roman" w:eastAsia="Times New Roman" w:hAnsi="Times New Roman"/>
          <w:sz w:val="28"/>
          <w:szCs w:val="28"/>
          <w:lang w:eastAsia="zh-CN"/>
        </w:rPr>
      </w:pPr>
    </w:p>
    <w:p w:rsidR="002769F9" w:rsidRDefault="002769F9" w:rsidP="00F72899">
      <w:pPr>
        <w:spacing w:after="0" w:line="240" w:lineRule="auto"/>
        <w:jc w:val="both"/>
        <w:rPr>
          <w:rFonts w:ascii="Times New Roman" w:eastAsia="Times New Roman" w:hAnsi="Times New Roman"/>
          <w:sz w:val="28"/>
          <w:szCs w:val="28"/>
          <w:lang w:eastAsia="zh-CN"/>
        </w:rPr>
      </w:pPr>
    </w:p>
    <w:p w:rsidR="00BB2435" w:rsidRDefault="00F72899" w:rsidP="00F72899">
      <w:pPr>
        <w:spacing w:after="0" w:line="240" w:lineRule="auto"/>
        <w:jc w:val="both"/>
        <w:rPr>
          <w:rFonts w:ascii="Times New Roman" w:hAnsi="Times New Roman"/>
          <w:sz w:val="24"/>
          <w:szCs w:val="24"/>
          <w:lang w:eastAsia="en-US"/>
        </w:rPr>
      </w:pPr>
      <w:r w:rsidRPr="00BB2435">
        <w:rPr>
          <w:rFonts w:ascii="Times New Roman" w:eastAsia="Times New Roman" w:hAnsi="Times New Roman"/>
          <w:sz w:val="28"/>
          <w:szCs w:val="28"/>
          <w:lang w:eastAsia="zh-CN"/>
        </w:rPr>
        <w:t xml:space="preserve"> </w:t>
      </w:r>
      <w:r w:rsidR="00BF13C8" w:rsidRPr="00BB2435">
        <w:rPr>
          <w:rFonts w:ascii="Times New Roman" w:eastAsia="Times New Roman" w:hAnsi="Times New Roman"/>
          <w:sz w:val="28"/>
          <w:szCs w:val="28"/>
          <w:lang w:eastAsia="zh-CN"/>
        </w:rPr>
        <w:t xml:space="preserve"> Расчетные показатели максимально допустимого уровня территориальной доступности объектов иного значения, </w:t>
      </w:r>
      <w:r w:rsidR="00BF13C8" w:rsidRPr="00BB2435">
        <w:rPr>
          <w:rFonts w:ascii="Times New Roman" w:hAnsi="Times New Roman"/>
          <w:sz w:val="28"/>
          <w:szCs w:val="28"/>
          <w:lang w:eastAsia="en-US"/>
        </w:rPr>
        <w:t xml:space="preserve">влияющие на определение </w:t>
      </w:r>
      <w:r w:rsidR="00BF13C8" w:rsidRPr="00BB2435">
        <w:rPr>
          <w:rFonts w:ascii="Times New Roman" w:eastAsia="Times New Roman" w:hAnsi="Times New Roman"/>
          <w:sz w:val="28"/>
          <w:szCs w:val="28"/>
          <w:lang w:eastAsia="zh-CN"/>
        </w:rPr>
        <w:t xml:space="preserve">расчетных показателей объектов </w:t>
      </w:r>
      <w:r w:rsidR="00BF13C8" w:rsidRPr="00BB2435">
        <w:rPr>
          <w:rFonts w:ascii="Times New Roman" w:hAnsi="Times New Roman"/>
          <w:sz w:val="28"/>
          <w:szCs w:val="28"/>
          <w:lang w:eastAsia="en-US"/>
        </w:rPr>
        <w:t>местного значения поселения и на качество среды</w:t>
      </w:r>
      <w:r>
        <w:rPr>
          <w:rFonts w:ascii="Times New Roman" w:hAnsi="Times New Roman"/>
          <w:sz w:val="24"/>
          <w:szCs w:val="24"/>
          <w:lang w:eastAsia="en-US"/>
        </w:rPr>
        <w:t xml:space="preserve">  </w:t>
      </w:r>
    </w:p>
    <w:p w:rsidR="00BB2435" w:rsidRDefault="00F72899" w:rsidP="00F72899">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p>
    <w:p w:rsidR="00BF13C8" w:rsidRPr="00BB2435" w:rsidRDefault="00BB2435" w:rsidP="00F72899">
      <w:pPr>
        <w:spacing w:after="0" w:line="240" w:lineRule="auto"/>
        <w:jc w:val="both"/>
        <w:rPr>
          <w:rFonts w:ascii="Times New Roman" w:hAnsi="Times New Roman"/>
          <w:sz w:val="28"/>
          <w:szCs w:val="24"/>
          <w:lang w:eastAsia="en-US"/>
        </w:rPr>
      </w:pPr>
      <w:r>
        <w:rPr>
          <w:rFonts w:ascii="Times New Roman" w:hAnsi="Times New Roman"/>
          <w:sz w:val="28"/>
          <w:szCs w:val="24"/>
          <w:lang w:eastAsia="en-US"/>
        </w:rPr>
        <w:t xml:space="preserve">                                                                                                           </w:t>
      </w:r>
      <w:r w:rsidR="00F72899" w:rsidRPr="00BB2435">
        <w:rPr>
          <w:rFonts w:ascii="Times New Roman" w:hAnsi="Times New Roman"/>
          <w:sz w:val="28"/>
          <w:szCs w:val="24"/>
          <w:lang w:eastAsia="en-US"/>
        </w:rPr>
        <w:t>Таблица 19</w:t>
      </w:r>
    </w:p>
    <w:p w:rsidR="00BB2435" w:rsidRPr="00F44631" w:rsidRDefault="00BB2435" w:rsidP="00F72899">
      <w:pPr>
        <w:spacing w:after="0" w:line="240" w:lineRule="auto"/>
        <w:jc w:val="both"/>
        <w:rPr>
          <w:rFonts w:ascii="Times New Roman" w:hAnsi="Times New Roman"/>
          <w:b/>
          <w:sz w:val="24"/>
          <w:szCs w:val="24"/>
          <w:lang w:eastAsia="en-US"/>
        </w:rPr>
      </w:pPr>
    </w:p>
    <w:tbl>
      <w:tblPr>
        <w:tblW w:w="9509" w:type="dxa"/>
        <w:tblInd w:w="-45" w:type="dxa"/>
        <w:tblLayout w:type="fixed"/>
        <w:tblLook w:val="0000"/>
      </w:tblPr>
      <w:tblGrid>
        <w:gridCol w:w="2563"/>
        <w:gridCol w:w="3260"/>
        <w:gridCol w:w="3686"/>
      </w:tblGrid>
      <w:tr w:rsidR="00BF13C8" w:rsidRPr="00F44631">
        <w:trPr>
          <w:trHeight w:val="23"/>
          <w:tblHeader/>
        </w:trPr>
        <w:tc>
          <w:tcPr>
            <w:tcW w:w="2563" w:type="dxa"/>
            <w:tcBorders>
              <w:top w:val="single" w:sz="4" w:space="0" w:color="000000"/>
              <w:left w:val="single" w:sz="4" w:space="0" w:color="000000"/>
              <w:bottom w:val="single" w:sz="4" w:space="0" w:color="000000"/>
            </w:tcBorders>
            <w:shd w:val="clear" w:color="auto" w:fill="auto"/>
            <w:vAlign w:val="center"/>
          </w:tcPr>
          <w:p w:rsidR="00BF13C8" w:rsidRPr="00F72899" w:rsidRDefault="00BF13C8" w:rsidP="00BF13C8">
            <w:pPr>
              <w:spacing w:after="0" w:line="240" w:lineRule="auto"/>
              <w:jc w:val="center"/>
              <w:rPr>
                <w:rFonts w:ascii="Times New Roman" w:hAnsi="Times New Roman"/>
                <w:b/>
                <w:sz w:val="24"/>
                <w:szCs w:val="24"/>
                <w:lang w:eastAsia="en-US"/>
              </w:rPr>
            </w:pPr>
            <w:r w:rsidRPr="00F72899">
              <w:rPr>
                <w:rFonts w:ascii="Times New Roman" w:hAnsi="Times New Roman"/>
                <w:b/>
                <w:sz w:val="24"/>
                <w:szCs w:val="24"/>
                <w:lang w:eastAsia="en-US"/>
              </w:rPr>
              <w:t>Наименование объекта</w:t>
            </w:r>
          </w:p>
          <w:p w:rsidR="00BF13C8" w:rsidRPr="00F72899" w:rsidRDefault="00BF13C8" w:rsidP="00BF13C8">
            <w:pPr>
              <w:spacing w:after="0" w:line="240" w:lineRule="auto"/>
              <w:jc w:val="center"/>
              <w:rPr>
                <w:rFonts w:ascii="Times New Roman" w:hAnsi="Times New Roman"/>
                <w:b/>
                <w:sz w:val="24"/>
                <w:szCs w:val="24"/>
                <w:lang w:eastAsia="en-US"/>
              </w:rPr>
            </w:pPr>
            <w:r w:rsidRPr="00F72899">
              <w:rPr>
                <w:rFonts w:ascii="Times New Roman" w:hAnsi="Times New Roman"/>
                <w:b/>
                <w:sz w:val="24"/>
                <w:szCs w:val="24"/>
                <w:lang w:eastAsia="en-US"/>
              </w:rPr>
              <w:t>иного значения</w:t>
            </w:r>
          </w:p>
        </w:tc>
        <w:tc>
          <w:tcPr>
            <w:tcW w:w="3260" w:type="dxa"/>
            <w:tcBorders>
              <w:top w:val="single" w:sz="4" w:space="0" w:color="000000"/>
              <w:left w:val="single" w:sz="4" w:space="0" w:color="000000"/>
              <w:bottom w:val="single" w:sz="4" w:space="0" w:color="000000"/>
            </w:tcBorders>
            <w:shd w:val="clear" w:color="auto" w:fill="auto"/>
            <w:vAlign w:val="center"/>
          </w:tcPr>
          <w:p w:rsidR="00BF13C8" w:rsidRPr="00F72899" w:rsidRDefault="00BF13C8" w:rsidP="00BF13C8">
            <w:pPr>
              <w:spacing w:after="0" w:line="240" w:lineRule="auto"/>
              <w:jc w:val="center"/>
              <w:rPr>
                <w:rFonts w:ascii="Times New Roman" w:hAnsi="Times New Roman"/>
                <w:b/>
                <w:sz w:val="24"/>
                <w:szCs w:val="24"/>
                <w:lang w:eastAsia="en-US"/>
              </w:rPr>
            </w:pPr>
            <w:r w:rsidRPr="00F72899">
              <w:rPr>
                <w:rFonts w:ascii="Times New Roman" w:hAnsi="Times New Roman"/>
                <w:b/>
                <w:sz w:val="24"/>
                <w:szCs w:val="24"/>
                <w:lang w:eastAsia="en-US"/>
              </w:rPr>
              <w:t>Наименование расчетного показателя объекта иного значения/единица измерения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F72899" w:rsidRDefault="00BF13C8" w:rsidP="00BF13C8">
            <w:pPr>
              <w:spacing w:after="0" w:line="240" w:lineRule="auto"/>
              <w:jc w:val="center"/>
              <w:rPr>
                <w:rFonts w:ascii="Times New Roman" w:eastAsia="Times New Roman" w:hAnsi="Times New Roman"/>
                <w:sz w:val="24"/>
                <w:szCs w:val="24"/>
                <w:lang w:eastAsia="zh-CN"/>
              </w:rPr>
            </w:pPr>
            <w:r w:rsidRPr="00F72899">
              <w:rPr>
                <w:rFonts w:ascii="Times New Roman" w:hAnsi="Times New Roman"/>
                <w:b/>
                <w:sz w:val="24"/>
                <w:szCs w:val="24"/>
                <w:lang w:eastAsia="en-US"/>
              </w:rPr>
              <w:t>Значение расчетного показателя максимально допустимого уровня территориальной доступности объекта иного значения</w:t>
            </w:r>
          </w:p>
        </w:tc>
      </w:tr>
      <w:tr w:rsidR="00BF13C8" w:rsidRPr="00F44631">
        <w:trPr>
          <w:trHeight w:val="23"/>
          <w:tblHeader/>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F72899" w:rsidRDefault="00BF13C8" w:rsidP="00BF13C8">
            <w:pPr>
              <w:spacing w:after="0" w:line="240" w:lineRule="auto"/>
              <w:jc w:val="center"/>
              <w:rPr>
                <w:rFonts w:ascii="Times New Roman" w:eastAsia="Times New Roman" w:hAnsi="Times New Roman"/>
                <w:sz w:val="24"/>
                <w:szCs w:val="24"/>
                <w:lang w:eastAsia="zh-CN"/>
              </w:rPr>
            </w:pPr>
            <w:r w:rsidRPr="00F72899">
              <w:rPr>
                <w:rFonts w:ascii="Times New Roman" w:hAnsi="Times New Roman"/>
                <w:b/>
                <w:sz w:val="24"/>
                <w:szCs w:val="24"/>
                <w:lang w:eastAsia="en-US"/>
              </w:rPr>
              <w:t>В области  культуры</w:t>
            </w:r>
          </w:p>
        </w:tc>
      </w:tr>
      <w:tr w:rsidR="00BF13C8" w:rsidRPr="00F44631">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F72899" w:rsidRDefault="00BF13C8" w:rsidP="00BF13C8">
            <w:pPr>
              <w:spacing w:after="0" w:line="240" w:lineRule="auto"/>
              <w:rPr>
                <w:rFonts w:ascii="Times New Roman" w:hAnsi="Times New Roman"/>
                <w:sz w:val="24"/>
                <w:szCs w:val="24"/>
                <w:lang w:eastAsia="en-US"/>
              </w:rPr>
            </w:pPr>
            <w:r w:rsidRPr="00F72899">
              <w:rPr>
                <w:rFonts w:ascii="Times New Roman" w:hAnsi="Times New Roman"/>
                <w:sz w:val="24"/>
                <w:szCs w:val="2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F72899" w:rsidRDefault="00BF13C8" w:rsidP="00BF13C8">
            <w:pPr>
              <w:spacing w:after="0" w:line="240" w:lineRule="auto"/>
              <w:rPr>
                <w:rFonts w:ascii="Times New Roman" w:eastAsia="Times New Roman" w:hAnsi="Times New Roman"/>
                <w:sz w:val="24"/>
                <w:szCs w:val="24"/>
                <w:lang w:eastAsia="zh-CN"/>
              </w:rPr>
            </w:pPr>
            <w:r w:rsidRPr="00F72899">
              <w:rPr>
                <w:rFonts w:ascii="Times New Roman" w:hAnsi="Times New Roman"/>
                <w:sz w:val="24"/>
                <w:szCs w:val="2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F72899" w:rsidRDefault="00BF13C8" w:rsidP="00BF13C8">
            <w:pPr>
              <w:spacing w:after="0" w:line="240" w:lineRule="auto"/>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Транспортная доступность</w:t>
            </w:r>
          </w:p>
        </w:tc>
      </w:tr>
      <w:tr w:rsidR="00BF13C8" w:rsidRPr="00F44631">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F72899" w:rsidRDefault="00BF13C8" w:rsidP="00BF13C8">
            <w:pPr>
              <w:spacing w:after="0" w:line="240" w:lineRule="auto"/>
              <w:jc w:val="center"/>
              <w:rPr>
                <w:rFonts w:ascii="Times New Roman" w:eastAsia="Times New Roman" w:hAnsi="Times New Roman"/>
                <w:sz w:val="24"/>
                <w:szCs w:val="24"/>
                <w:lang w:eastAsia="zh-CN"/>
              </w:rPr>
            </w:pPr>
            <w:r w:rsidRPr="00F72899">
              <w:rPr>
                <w:rFonts w:ascii="Times New Roman" w:eastAsia="Times New Roman" w:hAnsi="Times New Roman"/>
                <w:b/>
                <w:sz w:val="24"/>
                <w:szCs w:val="24"/>
                <w:lang w:eastAsia="zh-CN"/>
              </w:rPr>
              <w:t>В области физической культуры и массового спорта</w:t>
            </w:r>
          </w:p>
        </w:tc>
      </w:tr>
      <w:tr w:rsidR="00BF13C8" w:rsidRPr="00F44631">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F72899" w:rsidRDefault="00BF13C8" w:rsidP="00BF13C8">
            <w:pPr>
              <w:spacing w:after="0" w:line="240" w:lineRule="auto"/>
              <w:rPr>
                <w:rFonts w:ascii="Times New Roman" w:hAnsi="Times New Roman"/>
                <w:sz w:val="24"/>
                <w:szCs w:val="24"/>
                <w:lang w:eastAsia="en-US"/>
              </w:rPr>
            </w:pPr>
            <w:r w:rsidRPr="00F72899">
              <w:rPr>
                <w:rFonts w:ascii="Times New Roman" w:hAnsi="Times New Roman"/>
                <w:sz w:val="24"/>
                <w:szCs w:val="2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F72899" w:rsidRDefault="00BF13C8" w:rsidP="00BF13C8">
            <w:pPr>
              <w:spacing w:after="0" w:line="240" w:lineRule="auto"/>
              <w:rPr>
                <w:rFonts w:ascii="Times New Roman" w:eastAsia="Times New Roman" w:hAnsi="Times New Roman"/>
                <w:sz w:val="24"/>
                <w:szCs w:val="24"/>
                <w:lang w:eastAsia="zh-CN"/>
              </w:rPr>
            </w:pPr>
            <w:r w:rsidRPr="00F72899">
              <w:rPr>
                <w:rFonts w:ascii="Times New Roman" w:hAnsi="Times New Roman"/>
                <w:sz w:val="24"/>
                <w:szCs w:val="2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F72899" w:rsidRDefault="00BF13C8" w:rsidP="00BF13C8">
            <w:pPr>
              <w:spacing w:after="0" w:line="240" w:lineRule="auto"/>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Пешеходная доступность</w:t>
            </w:r>
          </w:p>
        </w:tc>
      </w:tr>
      <w:tr w:rsidR="00BF13C8" w:rsidRPr="00F44631">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F72899" w:rsidRDefault="00BF13C8" w:rsidP="00BF13C8">
            <w:pPr>
              <w:spacing w:after="0" w:line="240" w:lineRule="auto"/>
              <w:jc w:val="center"/>
              <w:rPr>
                <w:rFonts w:ascii="Times New Roman" w:eastAsia="Times New Roman" w:hAnsi="Times New Roman"/>
                <w:sz w:val="24"/>
                <w:szCs w:val="24"/>
                <w:lang w:eastAsia="zh-CN"/>
              </w:rPr>
            </w:pPr>
            <w:r w:rsidRPr="00F72899">
              <w:rPr>
                <w:rFonts w:ascii="Times New Roman" w:eastAsia="Times New Roman" w:hAnsi="Times New Roman"/>
                <w:b/>
                <w:sz w:val="24"/>
                <w:szCs w:val="24"/>
                <w:lang w:eastAsia="zh-CN"/>
              </w:rPr>
              <w:t>В области  торговли, общественного питания и бытового обслуживания</w:t>
            </w:r>
          </w:p>
        </w:tc>
      </w:tr>
      <w:tr w:rsidR="00BF13C8" w:rsidRPr="00F44631">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F72899" w:rsidRDefault="00BF13C8" w:rsidP="00BF13C8">
            <w:pPr>
              <w:spacing w:after="0" w:line="240" w:lineRule="auto"/>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Торговые предприятия</w:t>
            </w:r>
          </w:p>
          <w:p w:rsidR="00BF13C8" w:rsidRPr="00F72899" w:rsidRDefault="00BF13C8" w:rsidP="00BF13C8">
            <w:pPr>
              <w:spacing w:after="0" w:line="240" w:lineRule="auto"/>
              <w:rPr>
                <w:rFonts w:ascii="Times New Roman" w:hAnsi="Times New Roman"/>
                <w:sz w:val="24"/>
                <w:szCs w:val="24"/>
                <w:lang w:eastAsia="en-US"/>
              </w:rPr>
            </w:pPr>
            <w:r w:rsidRPr="00F72899">
              <w:rPr>
                <w:rFonts w:ascii="Times New Roman" w:eastAsia="Times New Roman" w:hAnsi="Times New Roman"/>
                <w:sz w:val="24"/>
                <w:szCs w:val="24"/>
                <w:lang w:eastAsia="zh-CN"/>
              </w:rPr>
              <w:t>(магазины, торговые центры, торговые комплексы)</w:t>
            </w:r>
          </w:p>
        </w:tc>
        <w:tc>
          <w:tcPr>
            <w:tcW w:w="3260" w:type="dxa"/>
            <w:tcBorders>
              <w:top w:val="single" w:sz="4" w:space="0" w:color="000000"/>
              <w:left w:val="single" w:sz="4" w:space="0" w:color="000000"/>
              <w:bottom w:val="single" w:sz="4" w:space="0" w:color="000000"/>
            </w:tcBorders>
            <w:shd w:val="clear" w:color="auto" w:fill="auto"/>
          </w:tcPr>
          <w:p w:rsidR="00BF13C8" w:rsidRPr="00F72899" w:rsidRDefault="00BF13C8" w:rsidP="00BF13C8">
            <w:pPr>
              <w:spacing w:after="0" w:line="240" w:lineRule="auto"/>
              <w:rPr>
                <w:rFonts w:ascii="Times New Roman" w:eastAsia="Times New Roman" w:hAnsi="Times New Roman"/>
                <w:sz w:val="24"/>
                <w:szCs w:val="24"/>
                <w:lang w:eastAsia="zh-CN"/>
              </w:rPr>
            </w:pPr>
            <w:r w:rsidRPr="00F72899">
              <w:rPr>
                <w:rFonts w:ascii="Times New Roman" w:hAnsi="Times New Roman"/>
                <w:sz w:val="24"/>
                <w:szCs w:val="2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F72899" w:rsidRDefault="00BF13C8" w:rsidP="00BF13C8">
            <w:pPr>
              <w:spacing w:after="0" w:line="240" w:lineRule="auto"/>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Пешеходная доступность</w:t>
            </w:r>
          </w:p>
        </w:tc>
      </w:tr>
      <w:tr w:rsidR="00BF13C8" w:rsidRPr="00F44631">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F72899" w:rsidRDefault="00BF13C8" w:rsidP="00BF13C8">
            <w:pPr>
              <w:spacing w:after="0" w:line="240" w:lineRule="auto"/>
              <w:rPr>
                <w:rFonts w:ascii="Times New Roman" w:eastAsia="Times New Roman" w:hAnsi="Times New Roman"/>
                <w:sz w:val="24"/>
                <w:szCs w:val="24"/>
                <w:lang w:eastAsia="zh-CN"/>
              </w:rPr>
            </w:pPr>
            <w:r w:rsidRPr="00F72899">
              <w:rPr>
                <w:rFonts w:ascii="Times New Roman" w:hAnsi="Times New Roman"/>
                <w:i/>
                <w:sz w:val="24"/>
                <w:szCs w:val="24"/>
                <w:lang w:eastAsia="en-US"/>
              </w:rPr>
              <w:t xml:space="preserve">Примечание: территориальная доступность </w:t>
            </w:r>
            <w:r w:rsidRPr="00F72899">
              <w:rPr>
                <w:rFonts w:ascii="Times New Roman" w:eastAsia="Times New Roman" w:hAnsi="Times New Roman"/>
                <w:i/>
                <w:sz w:val="24"/>
                <w:szCs w:val="24"/>
                <w:lang w:eastAsia="zh-CN"/>
              </w:rPr>
              <w:t xml:space="preserve">предприятий общественного питания применима для  общественно-деловых центров </w:t>
            </w:r>
          </w:p>
        </w:tc>
      </w:tr>
      <w:tr w:rsidR="00BF13C8" w:rsidRPr="00F44631">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F72899" w:rsidRDefault="00BF13C8" w:rsidP="00BF13C8">
            <w:pPr>
              <w:spacing w:after="0" w:line="240" w:lineRule="auto"/>
              <w:rPr>
                <w:rFonts w:ascii="Times New Roman" w:hAnsi="Times New Roman"/>
                <w:sz w:val="24"/>
                <w:szCs w:val="24"/>
                <w:lang w:eastAsia="en-US"/>
              </w:rPr>
            </w:pPr>
            <w:r w:rsidRPr="00F72899">
              <w:rPr>
                <w:rFonts w:ascii="Times New Roman" w:eastAsia="Times New Roman" w:hAnsi="Times New Roman"/>
                <w:sz w:val="24"/>
                <w:szCs w:val="24"/>
                <w:lang w:eastAsia="zh-CN"/>
              </w:rPr>
              <w:t>Предприятия бытового обслуживания</w:t>
            </w:r>
          </w:p>
        </w:tc>
        <w:tc>
          <w:tcPr>
            <w:tcW w:w="3260" w:type="dxa"/>
            <w:tcBorders>
              <w:top w:val="single" w:sz="4" w:space="0" w:color="000000"/>
              <w:left w:val="single" w:sz="4" w:space="0" w:color="000000"/>
              <w:bottom w:val="single" w:sz="4" w:space="0" w:color="000000"/>
            </w:tcBorders>
            <w:shd w:val="clear" w:color="auto" w:fill="auto"/>
          </w:tcPr>
          <w:p w:rsidR="00BF13C8" w:rsidRPr="00F72899" w:rsidRDefault="00BF13C8" w:rsidP="00BF13C8">
            <w:pPr>
              <w:spacing w:after="0" w:line="240" w:lineRule="auto"/>
              <w:rPr>
                <w:rFonts w:ascii="Times New Roman" w:eastAsia="Times New Roman" w:hAnsi="Times New Roman"/>
                <w:sz w:val="24"/>
                <w:szCs w:val="24"/>
                <w:lang w:eastAsia="zh-CN"/>
              </w:rPr>
            </w:pPr>
            <w:r w:rsidRPr="00F72899">
              <w:rPr>
                <w:rFonts w:ascii="Times New Roman" w:hAnsi="Times New Roman"/>
                <w:sz w:val="24"/>
                <w:szCs w:val="2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F72899" w:rsidRDefault="00BF13C8" w:rsidP="00BF13C8">
            <w:pPr>
              <w:spacing w:after="0" w:line="240" w:lineRule="auto"/>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Пешеходная доступность:</w:t>
            </w:r>
          </w:p>
        </w:tc>
      </w:tr>
      <w:tr w:rsidR="00BF13C8" w:rsidRPr="00F44631">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F72899" w:rsidRDefault="00BF13C8" w:rsidP="00BF13C8">
            <w:pPr>
              <w:snapToGrid w:val="0"/>
              <w:spacing w:after="0" w:line="240" w:lineRule="auto"/>
              <w:rPr>
                <w:rFonts w:ascii="Times New Roman" w:hAnsi="Times New Roman"/>
                <w:b/>
                <w:sz w:val="24"/>
                <w:szCs w:val="24"/>
                <w:lang w:eastAsia="en-US"/>
              </w:rPr>
            </w:pPr>
          </w:p>
        </w:tc>
        <w:tc>
          <w:tcPr>
            <w:tcW w:w="3260" w:type="dxa"/>
            <w:tcBorders>
              <w:top w:val="single" w:sz="4" w:space="0" w:color="000000"/>
              <w:left w:val="single" w:sz="4" w:space="0" w:color="000000"/>
              <w:bottom w:val="single" w:sz="4" w:space="0" w:color="000000"/>
            </w:tcBorders>
            <w:shd w:val="clear" w:color="auto" w:fill="auto"/>
          </w:tcPr>
          <w:p w:rsidR="00BF13C8" w:rsidRPr="00F72899" w:rsidRDefault="00BF13C8" w:rsidP="00BF13C8">
            <w:pPr>
              <w:snapToGrid w:val="0"/>
              <w:spacing w:after="0" w:line="240" w:lineRule="auto"/>
              <w:rPr>
                <w:rFonts w:ascii="Times New Roman" w:hAnsi="Times New Roman"/>
                <w:sz w:val="24"/>
                <w:szCs w:val="2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F72899" w:rsidRDefault="00BF13C8" w:rsidP="00BF13C8">
            <w:pPr>
              <w:spacing w:after="0" w:line="240" w:lineRule="auto"/>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30 минут</w:t>
            </w:r>
          </w:p>
        </w:tc>
      </w:tr>
      <w:tr w:rsidR="00BF13C8" w:rsidRPr="00F44631">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F72899" w:rsidRDefault="00BF13C8" w:rsidP="00BF13C8">
            <w:pPr>
              <w:spacing w:after="0" w:line="240" w:lineRule="auto"/>
              <w:jc w:val="center"/>
              <w:rPr>
                <w:rFonts w:ascii="Times New Roman" w:eastAsia="Times New Roman" w:hAnsi="Times New Roman"/>
                <w:sz w:val="24"/>
                <w:szCs w:val="24"/>
                <w:lang w:eastAsia="zh-CN"/>
              </w:rPr>
            </w:pPr>
            <w:r w:rsidRPr="00F72899">
              <w:rPr>
                <w:rFonts w:ascii="Times New Roman" w:eastAsia="Times New Roman" w:hAnsi="Times New Roman"/>
                <w:b/>
                <w:sz w:val="24"/>
                <w:szCs w:val="24"/>
                <w:lang w:eastAsia="zh-CN"/>
              </w:rPr>
              <w:t>В области кредитно-финансового обслуживания</w:t>
            </w:r>
          </w:p>
        </w:tc>
      </w:tr>
      <w:tr w:rsidR="00BF13C8" w:rsidRP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F72899" w:rsidRDefault="00BF13C8" w:rsidP="00BF13C8">
            <w:pPr>
              <w:spacing w:after="0" w:line="240" w:lineRule="auto"/>
              <w:rPr>
                <w:rFonts w:ascii="Times New Roman" w:hAnsi="Times New Roman"/>
                <w:sz w:val="24"/>
                <w:szCs w:val="24"/>
                <w:lang w:eastAsia="en-US"/>
              </w:rPr>
            </w:pPr>
            <w:r w:rsidRPr="00F72899">
              <w:rPr>
                <w:rFonts w:ascii="Times New Roman" w:eastAsia="Times New Roman" w:hAnsi="Times New Roman"/>
                <w:sz w:val="24"/>
                <w:szCs w:val="24"/>
                <w:lang w:eastAsia="zh-CN"/>
              </w:rPr>
              <w:t>Отделения банков</w:t>
            </w:r>
          </w:p>
        </w:tc>
        <w:tc>
          <w:tcPr>
            <w:tcW w:w="3260" w:type="dxa"/>
            <w:tcBorders>
              <w:top w:val="single" w:sz="4" w:space="0" w:color="000000"/>
              <w:left w:val="single" w:sz="4" w:space="0" w:color="000000"/>
              <w:bottom w:val="single" w:sz="4" w:space="0" w:color="000000"/>
            </w:tcBorders>
            <w:shd w:val="clear" w:color="auto" w:fill="auto"/>
          </w:tcPr>
          <w:p w:rsidR="00BF13C8" w:rsidRPr="00F72899" w:rsidRDefault="00BF13C8" w:rsidP="00BF13C8">
            <w:pPr>
              <w:spacing w:after="0" w:line="240" w:lineRule="auto"/>
              <w:rPr>
                <w:rFonts w:ascii="Times New Roman" w:eastAsia="Times New Roman" w:hAnsi="Times New Roman"/>
                <w:sz w:val="24"/>
                <w:szCs w:val="24"/>
                <w:lang w:eastAsia="zh-CN"/>
              </w:rPr>
            </w:pPr>
            <w:r w:rsidRPr="00F72899">
              <w:rPr>
                <w:rFonts w:ascii="Times New Roman" w:hAnsi="Times New Roman"/>
                <w:sz w:val="24"/>
                <w:szCs w:val="2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F72899" w:rsidRDefault="00BF13C8" w:rsidP="00BF13C8">
            <w:pPr>
              <w:spacing w:after="0" w:line="240" w:lineRule="auto"/>
              <w:rPr>
                <w:rFonts w:ascii="Times New Roman" w:eastAsia="Times New Roman" w:hAnsi="Times New Roman"/>
                <w:sz w:val="24"/>
                <w:szCs w:val="24"/>
                <w:lang w:eastAsia="zh-CN"/>
              </w:rPr>
            </w:pPr>
            <w:r w:rsidRPr="00F72899">
              <w:rPr>
                <w:rFonts w:ascii="Times New Roman" w:eastAsia="Times New Roman" w:hAnsi="Times New Roman"/>
                <w:sz w:val="24"/>
                <w:szCs w:val="24"/>
                <w:lang w:eastAsia="zh-CN"/>
              </w:rPr>
              <w:t>Пешеходная доступность</w:t>
            </w:r>
          </w:p>
        </w:tc>
      </w:tr>
    </w:tbl>
    <w:p w:rsidR="00540BA3" w:rsidRDefault="00540BA3" w:rsidP="00D30CE9">
      <w:pPr>
        <w:suppressAutoHyphens w:val="0"/>
        <w:spacing w:line="360" w:lineRule="auto"/>
        <w:ind w:firstLine="709"/>
        <w:jc w:val="both"/>
        <w:rPr>
          <w:rFonts w:ascii="Times New Roman" w:eastAsia="Times New Roman" w:hAnsi="Times New Roman"/>
          <w:b/>
          <w:sz w:val="24"/>
          <w:szCs w:val="24"/>
          <w:lang w:eastAsia="ru-RU"/>
        </w:rPr>
      </w:pPr>
    </w:p>
    <w:p w:rsidR="00D30CE9" w:rsidRPr="00BB2435" w:rsidRDefault="00D30CE9" w:rsidP="00F72899">
      <w:pPr>
        <w:suppressAutoHyphens w:val="0"/>
        <w:spacing w:line="240" w:lineRule="auto"/>
        <w:ind w:firstLine="709"/>
        <w:jc w:val="both"/>
        <w:rPr>
          <w:rFonts w:ascii="Times New Roman" w:eastAsia="Times New Roman" w:hAnsi="Times New Roman"/>
          <w:b/>
          <w:sz w:val="28"/>
          <w:szCs w:val="28"/>
          <w:lang w:eastAsia="ru-RU"/>
        </w:rPr>
      </w:pPr>
      <w:r w:rsidRPr="00BB2435">
        <w:rPr>
          <w:rFonts w:ascii="Times New Roman" w:eastAsia="Times New Roman" w:hAnsi="Times New Roman"/>
          <w:b/>
          <w:sz w:val="28"/>
          <w:szCs w:val="28"/>
          <w:lang w:eastAsia="ru-RU"/>
        </w:rPr>
        <w:t xml:space="preserve">6. ОЦЕНКА ЭФФЕКТИВНОСТИ МЕРОПРИЯТИЙ, ВКЛЮЧЕННЫХ В ПРОГРАММУ, В ТОМ ЧИСЛЕ, С ТОЧКИ ЗРЕНИЯ ДОСТИЖЕНИЯ РАСЧЕТНОГО УРОВНЯ ОБЕСПЕЧЕННОСТИ НАСЕЛЕНИЯ, ПОСЕЛЕНИЯ УСЛУГАМИ В ОБЛАСТЯХ, УКАЗАННЫХ В ПУНКТЕ 1 ТРЕБОВАНИЙ УТВЕРЖДЕННЫХ ПОСТАНОВЛЕНИЕМ ПРАВИТЕЛЬСТВА РФ ОТ 01.10.2015 ГОДА № 1050, В СООТВЕТСТВИИ </w:t>
      </w:r>
      <w:r w:rsidRPr="00BB2435">
        <w:rPr>
          <w:rFonts w:ascii="Times New Roman" w:eastAsia="Times New Roman" w:hAnsi="Times New Roman"/>
          <w:b/>
          <w:sz w:val="28"/>
          <w:szCs w:val="28"/>
          <w:lang w:eastAsia="ru-RU"/>
        </w:rPr>
        <w:lastRenderedPageBreak/>
        <w:t>С НОРМАТИВАМИ ГРАДОСТРОИТЕЛЬНОГО ПРОЕКТИРОВАНИЯ СООТВЕТСТВЕННО ПОСЕЛЕНИЯ</w:t>
      </w:r>
    </w:p>
    <w:p w:rsidR="00A05DAF" w:rsidRPr="00BB2435" w:rsidRDefault="00A05DAF"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Программа комплексного развития социальной инфраструктуры </w:t>
      </w:r>
      <w:r w:rsidR="002A35AB" w:rsidRPr="00BB2435">
        <w:rPr>
          <w:rFonts w:ascii="Times New Roman" w:eastAsia="Times New Roman" w:hAnsi="Times New Roman"/>
          <w:sz w:val="28"/>
          <w:szCs w:val="28"/>
          <w:lang w:eastAsia="ru-RU"/>
        </w:rPr>
        <w:t>Рязанского</w:t>
      </w:r>
      <w:r w:rsidR="00D71DB4" w:rsidRPr="00BB2435">
        <w:rPr>
          <w:rFonts w:ascii="Times New Roman" w:eastAsia="Times New Roman" w:hAnsi="Times New Roman"/>
          <w:sz w:val="28"/>
          <w:szCs w:val="28"/>
          <w:lang w:eastAsia="ru-RU"/>
        </w:rPr>
        <w:t xml:space="preserve"> </w:t>
      </w:r>
      <w:r w:rsidRPr="00BB2435">
        <w:rPr>
          <w:rFonts w:ascii="Times New Roman" w:eastAsia="Times New Roman" w:hAnsi="Times New Roman"/>
          <w:sz w:val="28"/>
          <w:szCs w:val="28"/>
          <w:lang w:eastAsia="ru-RU"/>
        </w:rPr>
        <w:t>СП разработана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поселения, определяющими и содержащими цели и задачи социально-экономического развития территории поселения.</w:t>
      </w:r>
    </w:p>
    <w:p w:rsidR="00A05DAF" w:rsidRPr="00BB2435" w:rsidRDefault="00A05DAF"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В свою очередь, местные нормативы градостроительного проектирования </w:t>
      </w:r>
      <w:r w:rsidR="002A35AB" w:rsidRPr="00BB2435">
        <w:rPr>
          <w:rFonts w:ascii="Times New Roman" w:eastAsia="Times New Roman" w:hAnsi="Times New Roman"/>
          <w:sz w:val="28"/>
          <w:szCs w:val="28"/>
          <w:lang w:eastAsia="ru-RU"/>
        </w:rPr>
        <w:t>Рязанского</w:t>
      </w:r>
      <w:r w:rsidR="00F64FB3" w:rsidRPr="00BB2435">
        <w:rPr>
          <w:rFonts w:ascii="Times New Roman" w:eastAsia="Times New Roman" w:hAnsi="Times New Roman"/>
          <w:sz w:val="28"/>
          <w:szCs w:val="28"/>
          <w:lang w:eastAsia="ru-RU"/>
        </w:rPr>
        <w:t xml:space="preserve"> </w:t>
      </w:r>
      <w:r w:rsidRPr="00BB2435">
        <w:rPr>
          <w:rFonts w:ascii="Times New Roman" w:eastAsia="Times New Roman" w:hAnsi="Times New Roman"/>
          <w:sz w:val="28"/>
          <w:szCs w:val="28"/>
          <w:lang w:eastAsia="ru-RU"/>
        </w:rPr>
        <w:t>СП позволяют обеспечить согласованность решений и показателей развития территории, устанавливаемых в документах социально-экономического развития и территориального планирования, таких как прогноз социально-экономического развития поселения и генплан поселения.</w:t>
      </w:r>
    </w:p>
    <w:p w:rsidR="00A05DAF" w:rsidRPr="00BB2435" w:rsidRDefault="00A05DAF"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Местные нормативы градостроительного проектирования поселения направлены на решение следующих основных задач:</w:t>
      </w:r>
    </w:p>
    <w:p w:rsidR="00A05DAF" w:rsidRPr="00BB2435" w:rsidRDefault="00A05DAF"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1) установление расчетных показателей, применение которых необходимо при разработке или корректировке градостроительной документации;</w:t>
      </w:r>
    </w:p>
    <w:p w:rsidR="00A05DAF" w:rsidRPr="00BB2435" w:rsidRDefault="00A05DAF"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A05DAF" w:rsidRPr="00BB2435" w:rsidRDefault="00A05DAF"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p>
    <w:p w:rsidR="00A05DAF" w:rsidRPr="00BB2435" w:rsidRDefault="00A05DAF"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поселения.</w:t>
      </w:r>
    </w:p>
    <w:p w:rsidR="00A05DAF" w:rsidRPr="00BB2435" w:rsidRDefault="00A05DAF"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При внесении изменений в местные нормативы градостроительного проектирования поселения учитывались требования:</w:t>
      </w:r>
    </w:p>
    <w:p w:rsidR="00A05DAF" w:rsidRPr="00BB2435" w:rsidRDefault="00A05DAF"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охраны окружающей среды;</w:t>
      </w:r>
    </w:p>
    <w:p w:rsidR="00A05DAF" w:rsidRPr="00BB2435" w:rsidRDefault="00A05DAF"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санитарно-гигиенических норм;</w:t>
      </w:r>
    </w:p>
    <w:p w:rsidR="00A05DAF" w:rsidRPr="00BB2435" w:rsidRDefault="00A05DAF"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охраны памятников истории и культуры;</w:t>
      </w:r>
    </w:p>
    <w:p w:rsidR="00A05DAF" w:rsidRPr="00BB2435" w:rsidRDefault="00A05DAF"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интенсивности использования территорий иного назначения, выраженной в процентах застройки, иных показателях;</w:t>
      </w:r>
    </w:p>
    <w:p w:rsidR="00D30CE9" w:rsidRPr="00BB2435" w:rsidRDefault="00A05DAF"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пожарной безопасности.</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Мероприятия (инвестиционные проекты) по проектированию, строительству, реконструкции объектов социальной инфраструктуры поселения, отраженные в таблице </w:t>
      </w:r>
      <w:r w:rsidR="00F64FB3" w:rsidRPr="00BB2435">
        <w:rPr>
          <w:rFonts w:ascii="Times New Roman" w:eastAsia="Times New Roman" w:hAnsi="Times New Roman"/>
          <w:sz w:val="28"/>
          <w:szCs w:val="28"/>
          <w:lang w:eastAsia="ru-RU"/>
        </w:rPr>
        <w:t>5</w:t>
      </w:r>
      <w:r w:rsidRPr="00BB2435">
        <w:rPr>
          <w:rFonts w:ascii="Times New Roman" w:eastAsia="Times New Roman" w:hAnsi="Times New Roman"/>
          <w:sz w:val="28"/>
          <w:szCs w:val="28"/>
          <w:lang w:eastAsia="ru-RU"/>
        </w:rPr>
        <w:t xml:space="preserve"> настоящей Программы, соответствуют нормативам градостроительного проектирования поселения, в том числе целям и задачам настоящей Программы. Нормативы обеспеченности общеобразовательными организациями приняты с учетом 100</w:t>
      </w:r>
      <w:r w:rsidR="0061647A" w:rsidRPr="00BB2435">
        <w:rPr>
          <w:rFonts w:ascii="Times New Roman" w:eastAsia="Times New Roman" w:hAnsi="Times New Roman"/>
          <w:sz w:val="28"/>
          <w:szCs w:val="28"/>
          <w:lang w:eastAsia="ru-RU"/>
        </w:rPr>
        <w:t xml:space="preserve"> </w:t>
      </w:r>
      <w:r w:rsidRPr="00BB2435">
        <w:rPr>
          <w:rFonts w:ascii="Times New Roman" w:eastAsia="Times New Roman" w:hAnsi="Times New Roman"/>
          <w:sz w:val="28"/>
          <w:szCs w:val="28"/>
          <w:lang w:eastAsia="ru-RU"/>
        </w:rPr>
        <w:t xml:space="preserve">% охвата детей основным общим образованием (1-9 классы – от 6,5 до 16 лет) и </w:t>
      </w:r>
      <w:r w:rsidR="006F7B9F" w:rsidRPr="00BB2435">
        <w:rPr>
          <w:rFonts w:ascii="Times New Roman" w:eastAsia="Times New Roman" w:hAnsi="Times New Roman"/>
          <w:sz w:val="28"/>
          <w:szCs w:val="28"/>
          <w:lang w:eastAsia="ru-RU"/>
        </w:rPr>
        <w:t>20</w:t>
      </w:r>
      <w:r w:rsidRPr="00BB2435">
        <w:rPr>
          <w:rFonts w:ascii="Times New Roman" w:eastAsia="Times New Roman" w:hAnsi="Times New Roman"/>
          <w:sz w:val="28"/>
          <w:szCs w:val="28"/>
          <w:lang w:eastAsia="ru-RU"/>
        </w:rPr>
        <w:t xml:space="preserve">% охвата </w:t>
      </w:r>
      <w:r w:rsidRPr="00BB2435">
        <w:rPr>
          <w:rFonts w:ascii="Times New Roman" w:eastAsia="Times New Roman" w:hAnsi="Times New Roman"/>
          <w:sz w:val="28"/>
          <w:szCs w:val="28"/>
          <w:lang w:eastAsia="ru-RU"/>
        </w:rPr>
        <w:lastRenderedPageBreak/>
        <w:t>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 Нормативы размеров земельных участков общеобразовательных организаций принимаются в соот</w:t>
      </w:r>
      <w:r w:rsidR="0061647A" w:rsidRPr="00BB2435">
        <w:rPr>
          <w:rFonts w:ascii="Times New Roman" w:eastAsia="Times New Roman" w:hAnsi="Times New Roman"/>
          <w:sz w:val="28"/>
          <w:szCs w:val="28"/>
          <w:lang w:eastAsia="ru-RU"/>
        </w:rPr>
        <w:t xml:space="preserve">ветствии со </w:t>
      </w:r>
      <w:r w:rsidRPr="00BB2435">
        <w:rPr>
          <w:rFonts w:ascii="Times New Roman" w:eastAsia="Times New Roman" w:hAnsi="Times New Roman"/>
          <w:sz w:val="28"/>
          <w:szCs w:val="28"/>
          <w:lang w:eastAsia="ru-RU"/>
        </w:rPr>
        <w:t>СНиП 2.07.01-89*</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Нормативы размеров земельных участков общеобразовательных организаций  п</w:t>
      </w:r>
      <w:r w:rsidR="0061647A" w:rsidRPr="00BB2435">
        <w:rPr>
          <w:rFonts w:ascii="Times New Roman" w:eastAsia="Times New Roman" w:hAnsi="Times New Roman"/>
          <w:sz w:val="28"/>
          <w:szCs w:val="28"/>
          <w:lang w:eastAsia="ru-RU"/>
        </w:rPr>
        <w:t xml:space="preserve">ри соответствующей вместимости: </w:t>
      </w:r>
      <w:r w:rsidRPr="00BB2435">
        <w:rPr>
          <w:rFonts w:ascii="Times New Roman" w:eastAsia="Times New Roman" w:hAnsi="Times New Roman"/>
          <w:sz w:val="28"/>
          <w:szCs w:val="28"/>
          <w:lang w:eastAsia="ru-RU"/>
        </w:rPr>
        <w:t>до 400 учащ</w:t>
      </w:r>
      <w:r w:rsidR="0061647A" w:rsidRPr="00BB2435">
        <w:rPr>
          <w:rFonts w:ascii="Times New Roman" w:eastAsia="Times New Roman" w:hAnsi="Times New Roman"/>
          <w:sz w:val="28"/>
          <w:szCs w:val="28"/>
          <w:lang w:eastAsia="ru-RU"/>
        </w:rPr>
        <w:t xml:space="preserve">ихся – </w:t>
      </w:r>
      <w:smartTag w:uri="urn:schemas-microsoft-com:office:smarttags" w:element="metricconverter">
        <w:smartTagPr>
          <w:attr w:name="ProductID" w:val="50 кв. м"/>
        </w:smartTagPr>
        <w:r w:rsidR="0061647A" w:rsidRPr="00BB2435">
          <w:rPr>
            <w:rFonts w:ascii="Times New Roman" w:eastAsia="Times New Roman" w:hAnsi="Times New Roman"/>
            <w:sz w:val="28"/>
            <w:szCs w:val="28"/>
            <w:lang w:eastAsia="ru-RU"/>
          </w:rPr>
          <w:t>50 кв. м</w:t>
        </w:r>
      </w:smartTag>
      <w:r w:rsidR="0061647A" w:rsidRPr="00BB2435">
        <w:rPr>
          <w:rFonts w:ascii="Times New Roman" w:eastAsia="Times New Roman" w:hAnsi="Times New Roman"/>
          <w:sz w:val="28"/>
          <w:szCs w:val="28"/>
          <w:lang w:eastAsia="ru-RU"/>
        </w:rPr>
        <w:t xml:space="preserve"> на 1 учащегося; </w:t>
      </w:r>
      <w:r w:rsidRPr="00BB2435">
        <w:rPr>
          <w:rFonts w:ascii="Times New Roman" w:eastAsia="Times New Roman" w:hAnsi="Times New Roman"/>
          <w:sz w:val="28"/>
          <w:szCs w:val="28"/>
          <w:lang w:eastAsia="ru-RU"/>
        </w:rPr>
        <w:t>400-500 учащ</w:t>
      </w:r>
      <w:r w:rsidR="0061647A" w:rsidRPr="00BB2435">
        <w:rPr>
          <w:rFonts w:ascii="Times New Roman" w:eastAsia="Times New Roman" w:hAnsi="Times New Roman"/>
          <w:sz w:val="28"/>
          <w:szCs w:val="28"/>
          <w:lang w:eastAsia="ru-RU"/>
        </w:rPr>
        <w:t xml:space="preserve">ихся – </w:t>
      </w:r>
      <w:smartTag w:uri="urn:schemas-microsoft-com:office:smarttags" w:element="metricconverter">
        <w:smartTagPr>
          <w:attr w:name="ProductID" w:val="60 кв. м"/>
        </w:smartTagPr>
        <w:r w:rsidR="0061647A" w:rsidRPr="00BB2435">
          <w:rPr>
            <w:rFonts w:ascii="Times New Roman" w:eastAsia="Times New Roman" w:hAnsi="Times New Roman"/>
            <w:sz w:val="28"/>
            <w:szCs w:val="28"/>
            <w:lang w:eastAsia="ru-RU"/>
          </w:rPr>
          <w:t>60 кв. м</w:t>
        </w:r>
      </w:smartTag>
      <w:r w:rsidR="0061647A" w:rsidRPr="00BB2435">
        <w:rPr>
          <w:rFonts w:ascii="Times New Roman" w:eastAsia="Times New Roman" w:hAnsi="Times New Roman"/>
          <w:sz w:val="28"/>
          <w:szCs w:val="28"/>
          <w:lang w:eastAsia="ru-RU"/>
        </w:rPr>
        <w:t xml:space="preserve"> на 1 учащегося; </w:t>
      </w:r>
      <w:r w:rsidRPr="00BB2435">
        <w:rPr>
          <w:rFonts w:ascii="Times New Roman" w:eastAsia="Times New Roman" w:hAnsi="Times New Roman"/>
          <w:sz w:val="28"/>
          <w:szCs w:val="28"/>
          <w:lang w:eastAsia="ru-RU"/>
        </w:rPr>
        <w:t>500-600 учащ</w:t>
      </w:r>
      <w:r w:rsidR="0061647A" w:rsidRPr="00BB2435">
        <w:rPr>
          <w:rFonts w:ascii="Times New Roman" w:eastAsia="Times New Roman" w:hAnsi="Times New Roman"/>
          <w:sz w:val="28"/>
          <w:szCs w:val="28"/>
          <w:lang w:eastAsia="ru-RU"/>
        </w:rPr>
        <w:t xml:space="preserve">ихся – </w:t>
      </w:r>
      <w:smartTag w:uri="urn:schemas-microsoft-com:office:smarttags" w:element="metricconverter">
        <w:smartTagPr>
          <w:attr w:name="ProductID" w:val="50 кв. м"/>
        </w:smartTagPr>
        <w:r w:rsidR="0061647A" w:rsidRPr="00BB2435">
          <w:rPr>
            <w:rFonts w:ascii="Times New Roman" w:eastAsia="Times New Roman" w:hAnsi="Times New Roman"/>
            <w:sz w:val="28"/>
            <w:szCs w:val="28"/>
            <w:lang w:eastAsia="ru-RU"/>
          </w:rPr>
          <w:t>50 кв. м</w:t>
        </w:r>
      </w:smartTag>
      <w:r w:rsidR="0061647A" w:rsidRPr="00BB2435">
        <w:rPr>
          <w:rFonts w:ascii="Times New Roman" w:eastAsia="Times New Roman" w:hAnsi="Times New Roman"/>
          <w:sz w:val="28"/>
          <w:szCs w:val="28"/>
          <w:lang w:eastAsia="ru-RU"/>
        </w:rPr>
        <w:t xml:space="preserve"> на 1 учащегося; </w:t>
      </w:r>
      <w:r w:rsidRPr="00BB2435">
        <w:rPr>
          <w:rFonts w:ascii="Times New Roman" w:eastAsia="Times New Roman" w:hAnsi="Times New Roman"/>
          <w:sz w:val="28"/>
          <w:szCs w:val="28"/>
          <w:lang w:eastAsia="ru-RU"/>
        </w:rPr>
        <w:t>600-800 учащих</w:t>
      </w:r>
      <w:r w:rsidR="0061647A" w:rsidRPr="00BB2435">
        <w:rPr>
          <w:rFonts w:ascii="Times New Roman" w:eastAsia="Times New Roman" w:hAnsi="Times New Roman"/>
          <w:sz w:val="28"/>
          <w:szCs w:val="28"/>
          <w:lang w:eastAsia="ru-RU"/>
        </w:rPr>
        <w:t xml:space="preserve">ся –  </w:t>
      </w:r>
      <w:smartTag w:uri="urn:schemas-microsoft-com:office:smarttags" w:element="metricconverter">
        <w:smartTagPr>
          <w:attr w:name="ProductID" w:val="40 кв. м"/>
        </w:smartTagPr>
        <w:r w:rsidR="0061647A" w:rsidRPr="00BB2435">
          <w:rPr>
            <w:rFonts w:ascii="Times New Roman" w:eastAsia="Times New Roman" w:hAnsi="Times New Roman"/>
            <w:sz w:val="28"/>
            <w:szCs w:val="28"/>
            <w:lang w:eastAsia="ru-RU"/>
          </w:rPr>
          <w:t>40 кв. м</w:t>
        </w:r>
      </w:smartTag>
      <w:r w:rsidR="0061647A" w:rsidRPr="00BB2435">
        <w:rPr>
          <w:rFonts w:ascii="Times New Roman" w:eastAsia="Times New Roman" w:hAnsi="Times New Roman"/>
          <w:sz w:val="28"/>
          <w:szCs w:val="28"/>
          <w:lang w:eastAsia="ru-RU"/>
        </w:rPr>
        <w:t xml:space="preserve">  на 1 учащегося; </w:t>
      </w:r>
      <w:r w:rsidRPr="00BB2435">
        <w:rPr>
          <w:rFonts w:ascii="Times New Roman" w:eastAsia="Times New Roman" w:hAnsi="Times New Roman"/>
          <w:sz w:val="28"/>
          <w:szCs w:val="28"/>
          <w:lang w:eastAsia="ru-RU"/>
        </w:rPr>
        <w:t>800-1100 учащи</w:t>
      </w:r>
      <w:r w:rsidR="0061647A" w:rsidRPr="00BB2435">
        <w:rPr>
          <w:rFonts w:ascii="Times New Roman" w:eastAsia="Times New Roman" w:hAnsi="Times New Roman"/>
          <w:sz w:val="28"/>
          <w:szCs w:val="28"/>
          <w:lang w:eastAsia="ru-RU"/>
        </w:rPr>
        <w:t xml:space="preserve">хся –  </w:t>
      </w:r>
      <w:smartTag w:uri="urn:schemas-microsoft-com:office:smarttags" w:element="metricconverter">
        <w:smartTagPr>
          <w:attr w:name="ProductID" w:val="33 кв. м"/>
        </w:smartTagPr>
        <w:r w:rsidR="0061647A" w:rsidRPr="00BB2435">
          <w:rPr>
            <w:rFonts w:ascii="Times New Roman" w:eastAsia="Times New Roman" w:hAnsi="Times New Roman"/>
            <w:sz w:val="28"/>
            <w:szCs w:val="28"/>
            <w:lang w:eastAsia="ru-RU"/>
          </w:rPr>
          <w:t>33 кв. м</w:t>
        </w:r>
      </w:smartTag>
      <w:r w:rsidR="0061647A" w:rsidRPr="00BB2435">
        <w:rPr>
          <w:rFonts w:ascii="Times New Roman" w:eastAsia="Times New Roman" w:hAnsi="Times New Roman"/>
          <w:sz w:val="28"/>
          <w:szCs w:val="28"/>
          <w:lang w:eastAsia="ru-RU"/>
        </w:rPr>
        <w:t xml:space="preserve"> на 1 учащегося; </w:t>
      </w:r>
      <w:r w:rsidRPr="00BB2435">
        <w:rPr>
          <w:rFonts w:ascii="Times New Roman" w:eastAsia="Times New Roman" w:hAnsi="Times New Roman"/>
          <w:sz w:val="28"/>
          <w:szCs w:val="28"/>
          <w:lang w:eastAsia="ru-RU"/>
        </w:rPr>
        <w:t>1100-1500 учащ</w:t>
      </w:r>
      <w:r w:rsidR="0061647A" w:rsidRPr="00BB2435">
        <w:rPr>
          <w:rFonts w:ascii="Times New Roman" w:eastAsia="Times New Roman" w:hAnsi="Times New Roman"/>
          <w:sz w:val="28"/>
          <w:szCs w:val="28"/>
          <w:lang w:eastAsia="ru-RU"/>
        </w:rPr>
        <w:t xml:space="preserve">ихся – </w:t>
      </w:r>
      <w:smartTag w:uri="urn:schemas-microsoft-com:office:smarttags" w:element="metricconverter">
        <w:smartTagPr>
          <w:attr w:name="ProductID" w:val="21 кв. м"/>
        </w:smartTagPr>
        <w:r w:rsidR="0061647A" w:rsidRPr="00BB2435">
          <w:rPr>
            <w:rFonts w:ascii="Times New Roman" w:eastAsia="Times New Roman" w:hAnsi="Times New Roman"/>
            <w:sz w:val="28"/>
            <w:szCs w:val="28"/>
            <w:lang w:eastAsia="ru-RU"/>
          </w:rPr>
          <w:t>21 кв. м</w:t>
        </w:r>
      </w:smartTag>
      <w:r w:rsidR="0061647A" w:rsidRPr="00BB2435">
        <w:rPr>
          <w:rFonts w:ascii="Times New Roman" w:eastAsia="Times New Roman" w:hAnsi="Times New Roman"/>
          <w:sz w:val="28"/>
          <w:szCs w:val="28"/>
          <w:lang w:eastAsia="ru-RU"/>
        </w:rPr>
        <w:t xml:space="preserve"> на 1 учащегося; </w:t>
      </w:r>
      <w:r w:rsidRPr="00BB2435">
        <w:rPr>
          <w:rFonts w:ascii="Times New Roman" w:eastAsia="Times New Roman" w:hAnsi="Times New Roman"/>
          <w:sz w:val="28"/>
          <w:szCs w:val="28"/>
          <w:lang w:eastAsia="ru-RU"/>
        </w:rPr>
        <w:t>1500-2000 учащи</w:t>
      </w:r>
      <w:r w:rsidR="0061647A" w:rsidRPr="00BB2435">
        <w:rPr>
          <w:rFonts w:ascii="Times New Roman" w:eastAsia="Times New Roman" w:hAnsi="Times New Roman"/>
          <w:sz w:val="28"/>
          <w:szCs w:val="28"/>
          <w:lang w:eastAsia="ru-RU"/>
        </w:rPr>
        <w:t xml:space="preserve">хся – </w:t>
      </w:r>
      <w:smartTag w:uri="urn:schemas-microsoft-com:office:smarttags" w:element="metricconverter">
        <w:smartTagPr>
          <w:attr w:name="ProductID" w:val="17 кв. м"/>
        </w:smartTagPr>
        <w:r w:rsidR="0061647A" w:rsidRPr="00BB2435">
          <w:rPr>
            <w:rFonts w:ascii="Times New Roman" w:eastAsia="Times New Roman" w:hAnsi="Times New Roman"/>
            <w:sz w:val="28"/>
            <w:szCs w:val="28"/>
            <w:lang w:eastAsia="ru-RU"/>
          </w:rPr>
          <w:t>17 кв. м</w:t>
        </w:r>
      </w:smartTag>
      <w:r w:rsidR="0061647A" w:rsidRPr="00BB2435">
        <w:rPr>
          <w:rFonts w:ascii="Times New Roman" w:eastAsia="Times New Roman" w:hAnsi="Times New Roman"/>
          <w:sz w:val="28"/>
          <w:szCs w:val="28"/>
          <w:lang w:eastAsia="ru-RU"/>
        </w:rPr>
        <w:t xml:space="preserve"> на  1 учащегося; </w:t>
      </w:r>
      <w:r w:rsidRPr="00BB2435">
        <w:rPr>
          <w:rFonts w:ascii="Times New Roman" w:eastAsia="Times New Roman" w:hAnsi="Times New Roman"/>
          <w:sz w:val="28"/>
          <w:szCs w:val="28"/>
          <w:lang w:eastAsia="ru-RU"/>
        </w:rPr>
        <w:t xml:space="preserve">свыше 2000 учащихся – </w:t>
      </w:r>
      <w:smartTag w:uri="urn:schemas-microsoft-com:office:smarttags" w:element="metricconverter">
        <w:smartTagPr>
          <w:attr w:name="ProductID" w:val="16 кв. м"/>
        </w:smartTagPr>
        <w:r w:rsidRPr="00BB2435">
          <w:rPr>
            <w:rFonts w:ascii="Times New Roman" w:eastAsia="Times New Roman" w:hAnsi="Times New Roman"/>
            <w:sz w:val="28"/>
            <w:szCs w:val="28"/>
            <w:lang w:eastAsia="ru-RU"/>
          </w:rPr>
          <w:t>16 кв. м</w:t>
        </w:r>
      </w:smartTag>
      <w:r w:rsidRPr="00BB2435">
        <w:rPr>
          <w:rFonts w:ascii="Times New Roman" w:eastAsia="Times New Roman" w:hAnsi="Times New Roman"/>
          <w:sz w:val="28"/>
          <w:szCs w:val="28"/>
          <w:lang w:eastAsia="ru-RU"/>
        </w:rPr>
        <w:t xml:space="preserve"> на 1 учащегося.</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Размеры земельных участков могут быть уменьшены на 20% – в условиях реконструкции.</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Пути подходов учащихся к общеобразовательным организациям с начальными классами не должны пересекать проезжую часть маг</w:t>
      </w:r>
      <w:r w:rsidR="0061647A" w:rsidRPr="00BB2435">
        <w:rPr>
          <w:rFonts w:ascii="Times New Roman" w:eastAsia="Times New Roman" w:hAnsi="Times New Roman"/>
          <w:sz w:val="28"/>
          <w:szCs w:val="28"/>
          <w:lang w:eastAsia="ru-RU"/>
        </w:rPr>
        <w:t xml:space="preserve">истральных улиц в одном уровне. </w:t>
      </w:r>
      <w:r w:rsidRPr="00BB2435">
        <w:rPr>
          <w:rFonts w:ascii="Times New Roman" w:eastAsia="Times New Roman" w:hAnsi="Times New Roman"/>
          <w:sz w:val="28"/>
          <w:szCs w:val="28"/>
          <w:lang w:eastAsia="ru-RU"/>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r w:rsidR="0061647A" w:rsidRPr="00BB2435">
        <w:rPr>
          <w:rFonts w:ascii="Times New Roman" w:eastAsia="Times New Roman" w:hAnsi="Times New Roman"/>
          <w:sz w:val="28"/>
          <w:szCs w:val="28"/>
          <w:lang w:eastAsia="ru-RU"/>
        </w:rPr>
        <w:t xml:space="preserve"> </w:t>
      </w:r>
      <w:r w:rsidRPr="00BB2435">
        <w:rPr>
          <w:rFonts w:ascii="Times New Roman" w:eastAsia="Times New Roman" w:hAnsi="Times New Roman"/>
          <w:sz w:val="28"/>
          <w:szCs w:val="28"/>
          <w:lang w:eastAsia="ru-RU"/>
        </w:rPr>
        <w:t>Нормативы обеспеченности организациями дополнительного образования приняты с учетом охвата 10% общего числа школьнико</w:t>
      </w:r>
      <w:r w:rsidR="0061647A" w:rsidRPr="00BB2435">
        <w:rPr>
          <w:rFonts w:ascii="Times New Roman" w:eastAsia="Times New Roman" w:hAnsi="Times New Roman"/>
          <w:sz w:val="28"/>
          <w:szCs w:val="28"/>
          <w:lang w:eastAsia="ru-RU"/>
        </w:rPr>
        <w:t xml:space="preserve">в, в том числе по видам зданий: </w:t>
      </w:r>
      <w:r w:rsidRPr="00BB2435">
        <w:rPr>
          <w:rFonts w:ascii="Times New Roman" w:eastAsia="Times New Roman" w:hAnsi="Times New Roman"/>
          <w:sz w:val="28"/>
          <w:szCs w:val="28"/>
          <w:lang w:eastAsia="ru-RU"/>
        </w:rPr>
        <w:t>дворец (дом</w:t>
      </w:r>
      <w:r w:rsidR="0061647A" w:rsidRPr="00BB2435">
        <w:rPr>
          <w:rFonts w:ascii="Times New Roman" w:eastAsia="Times New Roman" w:hAnsi="Times New Roman"/>
          <w:sz w:val="28"/>
          <w:szCs w:val="28"/>
          <w:lang w:eastAsia="ru-RU"/>
        </w:rPr>
        <w:t xml:space="preserve">) творчества школьников – 3,3%; станция юных техников – 0,9%; </w:t>
      </w:r>
      <w:r w:rsidRPr="00BB2435">
        <w:rPr>
          <w:rFonts w:ascii="Times New Roman" w:eastAsia="Times New Roman" w:hAnsi="Times New Roman"/>
          <w:sz w:val="28"/>
          <w:szCs w:val="28"/>
          <w:lang w:eastAsia="ru-RU"/>
        </w:rPr>
        <w:t>ст</w:t>
      </w:r>
      <w:r w:rsidR="0061647A" w:rsidRPr="00BB2435">
        <w:rPr>
          <w:rFonts w:ascii="Times New Roman" w:eastAsia="Times New Roman" w:hAnsi="Times New Roman"/>
          <w:sz w:val="28"/>
          <w:szCs w:val="28"/>
          <w:lang w:eastAsia="ru-RU"/>
        </w:rPr>
        <w:t xml:space="preserve">анция юных натуралистов – 0,4%; </w:t>
      </w:r>
      <w:r w:rsidRPr="00BB2435">
        <w:rPr>
          <w:rFonts w:ascii="Times New Roman" w:eastAsia="Times New Roman" w:hAnsi="Times New Roman"/>
          <w:sz w:val="28"/>
          <w:szCs w:val="28"/>
          <w:lang w:eastAsia="ru-RU"/>
        </w:rPr>
        <w:t xml:space="preserve">станция юных туристов </w:t>
      </w:r>
      <w:r w:rsidR="0061647A" w:rsidRPr="00BB2435">
        <w:rPr>
          <w:rFonts w:ascii="Times New Roman" w:eastAsia="Times New Roman" w:hAnsi="Times New Roman"/>
          <w:sz w:val="28"/>
          <w:szCs w:val="28"/>
          <w:lang w:eastAsia="ru-RU"/>
        </w:rPr>
        <w:t xml:space="preserve">– 0,4%; </w:t>
      </w:r>
      <w:r w:rsidRPr="00BB2435">
        <w:rPr>
          <w:rFonts w:ascii="Times New Roman" w:eastAsia="Times New Roman" w:hAnsi="Times New Roman"/>
          <w:sz w:val="28"/>
          <w:szCs w:val="28"/>
          <w:lang w:eastAsia="ru-RU"/>
        </w:rPr>
        <w:t>детско-юно</w:t>
      </w:r>
      <w:r w:rsidR="0061647A" w:rsidRPr="00BB2435">
        <w:rPr>
          <w:rFonts w:ascii="Times New Roman" w:eastAsia="Times New Roman" w:hAnsi="Times New Roman"/>
          <w:sz w:val="28"/>
          <w:szCs w:val="28"/>
          <w:lang w:eastAsia="ru-RU"/>
        </w:rPr>
        <w:t xml:space="preserve">шеская спортивная школа – 2,3%; </w:t>
      </w:r>
      <w:r w:rsidRPr="00BB2435">
        <w:rPr>
          <w:rFonts w:ascii="Times New Roman" w:eastAsia="Times New Roman" w:hAnsi="Times New Roman"/>
          <w:sz w:val="28"/>
          <w:szCs w:val="28"/>
          <w:lang w:eastAsia="ru-RU"/>
        </w:rPr>
        <w:t>детская школа искусств или музыкальная, художественная, хореографическая школа – 2,7%.</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Размеры земельных участков организаций дополнительного образования устанавливаются заданием на проектирование.</w:t>
      </w:r>
    </w:p>
    <w:p w:rsidR="00A05DAF"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w:t>
      </w:r>
      <w:smartTag w:uri="urn:schemas-microsoft-com:office:smarttags" w:element="metricconverter">
        <w:smartTagPr>
          <w:attr w:name="ProductID" w:val="2 га"/>
        </w:smartTagPr>
        <w:r w:rsidRPr="00BB2435">
          <w:rPr>
            <w:rFonts w:ascii="Times New Roman" w:eastAsia="Times New Roman" w:hAnsi="Times New Roman"/>
            <w:sz w:val="28"/>
            <w:szCs w:val="28"/>
            <w:lang w:eastAsia="ru-RU"/>
          </w:rPr>
          <w:t>2 га</w:t>
        </w:r>
      </w:smartTag>
      <w:r w:rsidRPr="00BB2435">
        <w:rPr>
          <w:rFonts w:ascii="Times New Roman" w:eastAsia="Times New Roman" w:hAnsi="Times New Roman"/>
          <w:sz w:val="28"/>
          <w:szCs w:val="28"/>
          <w:lang w:eastAsia="ru-RU"/>
        </w:rPr>
        <w:t xml:space="preserve"> на объект.</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При вместимости стационарных учреждений:</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50 коек – </w:t>
      </w:r>
      <w:smartTag w:uri="urn:schemas-microsoft-com:office:smarttags" w:element="metricconverter">
        <w:smartTagPr>
          <w:attr w:name="ProductID" w:val="300 кв. м"/>
        </w:smartTagPr>
        <w:r w:rsidRPr="00BB2435">
          <w:rPr>
            <w:rFonts w:ascii="Times New Roman" w:eastAsia="Times New Roman" w:hAnsi="Times New Roman"/>
            <w:sz w:val="28"/>
            <w:szCs w:val="28"/>
            <w:lang w:eastAsia="ru-RU"/>
          </w:rPr>
          <w:t>300 кв. м</w:t>
        </w:r>
      </w:smartTag>
      <w:r w:rsidRPr="00BB2435">
        <w:rPr>
          <w:rFonts w:ascii="Times New Roman" w:eastAsia="Times New Roman" w:hAnsi="Times New Roman"/>
          <w:sz w:val="28"/>
          <w:szCs w:val="28"/>
          <w:lang w:eastAsia="ru-RU"/>
        </w:rPr>
        <w:t xml:space="preserve"> на 1 койку;</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150 коек – </w:t>
      </w:r>
      <w:smartTag w:uri="urn:schemas-microsoft-com:office:smarttags" w:element="metricconverter">
        <w:smartTagPr>
          <w:attr w:name="ProductID" w:val="200 кв. м"/>
        </w:smartTagPr>
        <w:r w:rsidRPr="00BB2435">
          <w:rPr>
            <w:rFonts w:ascii="Times New Roman" w:eastAsia="Times New Roman" w:hAnsi="Times New Roman"/>
            <w:sz w:val="28"/>
            <w:szCs w:val="28"/>
            <w:lang w:eastAsia="ru-RU"/>
          </w:rPr>
          <w:t>200 кв. м</w:t>
        </w:r>
      </w:smartTag>
      <w:r w:rsidRPr="00BB2435">
        <w:rPr>
          <w:rFonts w:ascii="Times New Roman" w:eastAsia="Times New Roman" w:hAnsi="Times New Roman"/>
          <w:sz w:val="28"/>
          <w:szCs w:val="28"/>
          <w:lang w:eastAsia="ru-RU"/>
        </w:rPr>
        <w:t xml:space="preserve"> на 1 койку;</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lastRenderedPageBreak/>
        <w:t xml:space="preserve">300-400 коек – </w:t>
      </w:r>
      <w:smartTag w:uri="urn:schemas-microsoft-com:office:smarttags" w:element="metricconverter">
        <w:smartTagPr>
          <w:attr w:name="ProductID" w:val="150 кв. м"/>
        </w:smartTagPr>
        <w:r w:rsidRPr="00BB2435">
          <w:rPr>
            <w:rFonts w:ascii="Times New Roman" w:eastAsia="Times New Roman" w:hAnsi="Times New Roman"/>
            <w:sz w:val="28"/>
            <w:szCs w:val="28"/>
            <w:lang w:eastAsia="ru-RU"/>
          </w:rPr>
          <w:t>150 кв. м</w:t>
        </w:r>
      </w:smartTag>
      <w:r w:rsidRPr="00BB2435">
        <w:rPr>
          <w:rFonts w:ascii="Times New Roman" w:eastAsia="Times New Roman" w:hAnsi="Times New Roman"/>
          <w:sz w:val="28"/>
          <w:szCs w:val="28"/>
          <w:lang w:eastAsia="ru-RU"/>
        </w:rPr>
        <w:t xml:space="preserve"> на 1 койку;</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500-600 коек – </w:t>
      </w:r>
      <w:smartTag w:uri="urn:schemas-microsoft-com:office:smarttags" w:element="metricconverter">
        <w:smartTagPr>
          <w:attr w:name="ProductID" w:val="100 кв. м"/>
        </w:smartTagPr>
        <w:r w:rsidRPr="00BB2435">
          <w:rPr>
            <w:rFonts w:ascii="Times New Roman" w:eastAsia="Times New Roman" w:hAnsi="Times New Roman"/>
            <w:sz w:val="28"/>
            <w:szCs w:val="28"/>
            <w:lang w:eastAsia="ru-RU"/>
          </w:rPr>
          <w:t>100 кв. м</w:t>
        </w:r>
      </w:smartTag>
      <w:r w:rsidRPr="00BB2435">
        <w:rPr>
          <w:rFonts w:ascii="Times New Roman" w:eastAsia="Times New Roman" w:hAnsi="Times New Roman"/>
          <w:sz w:val="28"/>
          <w:szCs w:val="28"/>
          <w:lang w:eastAsia="ru-RU"/>
        </w:rPr>
        <w:t xml:space="preserve"> на 1 койку;</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800 коек – </w:t>
      </w:r>
      <w:smartTag w:uri="urn:schemas-microsoft-com:office:smarttags" w:element="metricconverter">
        <w:smartTagPr>
          <w:attr w:name="ProductID" w:val="80 кв. м"/>
        </w:smartTagPr>
        <w:r w:rsidRPr="00BB2435">
          <w:rPr>
            <w:rFonts w:ascii="Times New Roman" w:eastAsia="Times New Roman" w:hAnsi="Times New Roman"/>
            <w:sz w:val="28"/>
            <w:szCs w:val="28"/>
            <w:lang w:eastAsia="ru-RU"/>
          </w:rPr>
          <w:t>80 кв. м</w:t>
        </w:r>
      </w:smartTag>
      <w:r w:rsidRPr="00BB2435">
        <w:rPr>
          <w:rFonts w:ascii="Times New Roman" w:eastAsia="Times New Roman" w:hAnsi="Times New Roman"/>
          <w:sz w:val="28"/>
          <w:szCs w:val="28"/>
          <w:lang w:eastAsia="ru-RU"/>
        </w:rPr>
        <w:t xml:space="preserve"> на 1 койку;</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1000 коек – </w:t>
      </w:r>
      <w:smartTag w:uri="urn:schemas-microsoft-com:office:smarttags" w:element="metricconverter">
        <w:smartTagPr>
          <w:attr w:name="ProductID" w:val="60 кв. м"/>
        </w:smartTagPr>
        <w:r w:rsidRPr="00BB2435">
          <w:rPr>
            <w:rFonts w:ascii="Times New Roman" w:eastAsia="Times New Roman" w:hAnsi="Times New Roman"/>
            <w:sz w:val="28"/>
            <w:szCs w:val="28"/>
            <w:lang w:eastAsia="ru-RU"/>
          </w:rPr>
          <w:t>60 кв. м</w:t>
        </w:r>
      </w:smartTag>
      <w:r w:rsidRPr="00BB2435">
        <w:rPr>
          <w:rFonts w:ascii="Times New Roman" w:eastAsia="Times New Roman" w:hAnsi="Times New Roman"/>
          <w:sz w:val="28"/>
          <w:szCs w:val="28"/>
          <w:lang w:eastAsia="ru-RU"/>
        </w:rPr>
        <w:t xml:space="preserve"> на 1 койку.</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Для нестационарных (амбулаторных) учреждений:</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smartTag w:uri="urn:schemas-microsoft-com:office:smarttags" w:element="metricconverter">
        <w:smartTagPr>
          <w:attr w:name="ProductID" w:val="0,1 га"/>
        </w:smartTagPr>
        <w:r w:rsidRPr="00BB2435">
          <w:rPr>
            <w:rFonts w:ascii="Times New Roman" w:eastAsia="Times New Roman" w:hAnsi="Times New Roman"/>
            <w:sz w:val="28"/>
            <w:szCs w:val="28"/>
            <w:lang w:eastAsia="ru-RU"/>
          </w:rPr>
          <w:t>0,1 га</w:t>
        </w:r>
      </w:smartTag>
      <w:r w:rsidRPr="00BB2435">
        <w:rPr>
          <w:rFonts w:ascii="Times New Roman" w:eastAsia="Times New Roman" w:hAnsi="Times New Roman"/>
          <w:sz w:val="28"/>
          <w:szCs w:val="28"/>
          <w:lang w:eastAsia="ru-RU"/>
        </w:rPr>
        <w:t xml:space="preserve"> на 100 посещений в смену, но не менее 0,</w:t>
      </w:r>
      <w:r w:rsidR="001F5084" w:rsidRPr="00BB2435">
        <w:rPr>
          <w:rFonts w:ascii="Times New Roman" w:eastAsia="Times New Roman" w:hAnsi="Times New Roman"/>
          <w:sz w:val="28"/>
          <w:szCs w:val="28"/>
          <w:lang w:eastAsia="ru-RU"/>
        </w:rPr>
        <w:t>3</w:t>
      </w:r>
      <w:r w:rsidRPr="00BB2435">
        <w:rPr>
          <w:rFonts w:ascii="Times New Roman" w:eastAsia="Times New Roman" w:hAnsi="Times New Roman"/>
          <w:sz w:val="28"/>
          <w:szCs w:val="28"/>
          <w:lang w:eastAsia="ru-RU"/>
        </w:rPr>
        <w:t xml:space="preserve"> га на объект.</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Нормативы обеспеченности фельдшерско-акушерскими пунктами приняты в соответствии с Приказом Министерства здравоохранения СССР от 26.09.1978 №</w:t>
      </w:r>
      <w:r w:rsidR="00BB2435">
        <w:rPr>
          <w:rFonts w:ascii="Times New Roman" w:eastAsia="Times New Roman" w:hAnsi="Times New Roman"/>
          <w:sz w:val="28"/>
          <w:szCs w:val="28"/>
          <w:lang w:eastAsia="ru-RU"/>
        </w:rPr>
        <w:t xml:space="preserve"> </w:t>
      </w:r>
      <w:r w:rsidRPr="00BB2435">
        <w:rPr>
          <w:rFonts w:ascii="Times New Roman" w:eastAsia="Times New Roman" w:hAnsi="Times New Roman"/>
          <w:sz w:val="28"/>
          <w:szCs w:val="28"/>
          <w:lang w:eastAsia="ru-RU"/>
        </w:rPr>
        <w:t>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 – 1 объект для сельских населенных пунктов:</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с численностью населения менее 300 человек – при удаленности от других лечебно-профилактических медицинских организаций </w:t>
      </w:r>
      <w:smartTag w:uri="urn:schemas-microsoft-com:office:smarttags" w:element="metricconverter">
        <w:smartTagPr>
          <w:attr w:name="ProductID" w:val="6 км"/>
        </w:smartTagPr>
        <w:r w:rsidRPr="00BB2435">
          <w:rPr>
            <w:rFonts w:ascii="Times New Roman" w:eastAsia="Times New Roman" w:hAnsi="Times New Roman"/>
            <w:sz w:val="28"/>
            <w:szCs w:val="28"/>
            <w:lang w:eastAsia="ru-RU"/>
          </w:rPr>
          <w:t>6 км</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с численностью населения от 300 до 700 человек – при удаленности от других лечебно-профилактических медицинских организаций </w:t>
      </w:r>
      <w:smartTag w:uri="urn:schemas-microsoft-com:office:smarttags" w:element="metricconverter">
        <w:smartTagPr>
          <w:attr w:name="ProductID" w:val="4 км"/>
        </w:smartTagPr>
        <w:r w:rsidRPr="00BB2435">
          <w:rPr>
            <w:rFonts w:ascii="Times New Roman" w:eastAsia="Times New Roman" w:hAnsi="Times New Roman"/>
            <w:sz w:val="28"/>
            <w:szCs w:val="28"/>
            <w:lang w:eastAsia="ru-RU"/>
          </w:rPr>
          <w:t>4 км</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с численностью населения более 700 человек – при удаленности от других лечебно-профилактических медицинских организаций </w:t>
      </w:r>
      <w:smartTag w:uri="urn:schemas-microsoft-com:office:smarttags" w:element="metricconverter">
        <w:smartTagPr>
          <w:attr w:name="ProductID" w:val="2 км"/>
        </w:smartTagPr>
        <w:r w:rsidRPr="00BB2435">
          <w:rPr>
            <w:rFonts w:ascii="Times New Roman" w:eastAsia="Times New Roman" w:hAnsi="Times New Roman"/>
            <w:sz w:val="28"/>
            <w:szCs w:val="28"/>
            <w:lang w:eastAsia="ru-RU"/>
          </w:rPr>
          <w:t>2 км</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Нормативы размеров земельных участков: </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для размещения ФАПов – </w:t>
      </w:r>
      <w:smartTag w:uri="urn:schemas-microsoft-com:office:smarttags" w:element="metricconverter">
        <w:smartTagPr>
          <w:attr w:name="ProductID" w:val="0,2 га"/>
        </w:smartTagPr>
        <w:r w:rsidRPr="00BB2435">
          <w:rPr>
            <w:rFonts w:ascii="Times New Roman" w:eastAsia="Times New Roman" w:hAnsi="Times New Roman"/>
            <w:sz w:val="28"/>
            <w:szCs w:val="28"/>
            <w:lang w:eastAsia="ru-RU"/>
          </w:rPr>
          <w:t>0,2 га</w:t>
        </w:r>
      </w:smartTag>
      <w:r w:rsidRPr="00BB2435">
        <w:rPr>
          <w:rFonts w:ascii="Times New Roman" w:eastAsia="Times New Roman" w:hAnsi="Times New Roman"/>
          <w:sz w:val="28"/>
          <w:szCs w:val="28"/>
          <w:lang w:eastAsia="ru-RU"/>
        </w:rPr>
        <w:t xml:space="preserve"> на объект.</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для объектов скорой медицинской помощи   – </w:t>
      </w:r>
      <w:r w:rsidR="0087331C" w:rsidRPr="00BB2435">
        <w:rPr>
          <w:rFonts w:ascii="Times New Roman" w:eastAsia="Times New Roman" w:hAnsi="Times New Roman"/>
          <w:sz w:val="28"/>
          <w:szCs w:val="28"/>
          <w:lang w:eastAsia="ru-RU"/>
        </w:rPr>
        <w:t>0,05 га на 1 автомобиль, но не менее 0,1 га.</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для городских населенных пунктов с численностью населения до 50 тыс. человек 1 объект на 10 тыс. человек;</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для сельских населенных пунктов 1 объект на 6,2 тыс. человек.</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Нормативы размеров земельных для аптечных организаций:</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I-II групп – </w:t>
      </w:r>
      <w:smartTag w:uri="urn:schemas-microsoft-com:office:smarttags" w:element="metricconverter">
        <w:smartTagPr>
          <w:attr w:name="ProductID" w:val="0,3 га"/>
        </w:smartTagPr>
        <w:r w:rsidRPr="00BB2435">
          <w:rPr>
            <w:rFonts w:ascii="Times New Roman" w:eastAsia="Times New Roman" w:hAnsi="Times New Roman"/>
            <w:sz w:val="28"/>
            <w:szCs w:val="28"/>
            <w:lang w:eastAsia="ru-RU"/>
          </w:rPr>
          <w:t>0,3 га</w:t>
        </w:r>
      </w:smartTag>
      <w:r w:rsidRPr="00BB2435">
        <w:rPr>
          <w:rFonts w:ascii="Times New Roman" w:eastAsia="Times New Roman" w:hAnsi="Times New Roman"/>
          <w:sz w:val="28"/>
          <w:szCs w:val="28"/>
          <w:lang w:eastAsia="ru-RU"/>
        </w:rPr>
        <w:t xml:space="preserve"> на объект или встроенные;</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III-V групп – </w:t>
      </w:r>
      <w:smartTag w:uri="urn:schemas-microsoft-com:office:smarttags" w:element="metricconverter">
        <w:smartTagPr>
          <w:attr w:name="ProductID" w:val="0,25 га"/>
        </w:smartTagPr>
        <w:r w:rsidRPr="00BB2435">
          <w:rPr>
            <w:rFonts w:ascii="Times New Roman" w:eastAsia="Times New Roman" w:hAnsi="Times New Roman"/>
            <w:sz w:val="28"/>
            <w:szCs w:val="28"/>
            <w:lang w:eastAsia="ru-RU"/>
          </w:rPr>
          <w:t>0,25 га</w:t>
        </w:r>
      </w:smartTag>
      <w:r w:rsidRPr="00BB2435">
        <w:rPr>
          <w:rFonts w:ascii="Times New Roman" w:eastAsia="Times New Roman" w:hAnsi="Times New Roman"/>
          <w:sz w:val="28"/>
          <w:szCs w:val="28"/>
          <w:lang w:eastAsia="ru-RU"/>
        </w:rPr>
        <w:t xml:space="preserve"> на объект;</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VI-VIII – </w:t>
      </w:r>
      <w:smartTag w:uri="urn:schemas-microsoft-com:office:smarttags" w:element="metricconverter">
        <w:smartTagPr>
          <w:attr w:name="ProductID" w:val="0,2 га"/>
        </w:smartTagPr>
        <w:r w:rsidRPr="00BB2435">
          <w:rPr>
            <w:rFonts w:ascii="Times New Roman" w:eastAsia="Times New Roman" w:hAnsi="Times New Roman"/>
            <w:sz w:val="28"/>
            <w:szCs w:val="28"/>
            <w:lang w:eastAsia="ru-RU"/>
          </w:rPr>
          <w:t>0,2 га</w:t>
        </w:r>
      </w:smartTag>
      <w:r w:rsidRPr="00BB2435">
        <w:rPr>
          <w:rFonts w:ascii="Times New Roman" w:eastAsia="Times New Roman" w:hAnsi="Times New Roman"/>
          <w:sz w:val="28"/>
          <w:szCs w:val="28"/>
          <w:lang w:eastAsia="ru-RU"/>
        </w:rPr>
        <w:t xml:space="preserve"> на объект.   </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Пешеходная доступность аптечных организаций в сел</w:t>
      </w:r>
      <w:r w:rsidR="009B43F6" w:rsidRPr="00BB2435">
        <w:rPr>
          <w:rFonts w:ascii="Times New Roman" w:eastAsia="Times New Roman" w:hAnsi="Times New Roman"/>
          <w:sz w:val="28"/>
          <w:szCs w:val="28"/>
          <w:lang w:eastAsia="ru-RU"/>
        </w:rPr>
        <w:t xml:space="preserve">ьских поселениях </w:t>
      </w:r>
      <w:r w:rsidRPr="00BB2435">
        <w:rPr>
          <w:rFonts w:ascii="Times New Roman" w:eastAsia="Times New Roman" w:hAnsi="Times New Roman"/>
          <w:sz w:val="28"/>
          <w:szCs w:val="28"/>
          <w:lang w:eastAsia="ru-RU"/>
        </w:rPr>
        <w:t>- до 30 минут.</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lastRenderedPageBreak/>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w:t>
      </w:r>
      <w:r w:rsidR="009B43F6" w:rsidRPr="00BB2435">
        <w:rPr>
          <w:rFonts w:ascii="Times New Roman" w:eastAsia="Times New Roman" w:hAnsi="Times New Roman"/>
          <w:sz w:val="28"/>
          <w:szCs w:val="28"/>
          <w:lang w:eastAsia="ru-RU"/>
        </w:rPr>
        <w:t xml:space="preserve">еления не менее 5 тыс. человек. </w:t>
      </w:r>
      <w:r w:rsidRPr="00BB2435">
        <w:rPr>
          <w:rFonts w:ascii="Times New Roman" w:eastAsia="Times New Roman" w:hAnsi="Times New Roman"/>
          <w:sz w:val="28"/>
          <w:szCs w:val="28"/>
          <w:lang w:eastAsia="ru-RU"/>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w:t>
      </w:r>
      <w:r w:rsidR="009B43F6" w:rsidRPr="00BB2435">
        <w:rPr>
          <w:rFonts w:ascii="Times New Roman" w:eastAsia="Times New Roman" w:hAnsi="Times New Roman"/>
          <w:sz w:val="28"/>
          <w:szCs w:val="28"/>
          <w:lang w:eastAsia="ru-RU"/>
        </w:rPr>
        <w:t xml:space="preserve">ивной школы – </w:t>
      </w:r>
      <w:smartTag w:uri="urn:schemas-microsoft-com:office:smarttags" w:element="metricconverter">
        <w:smartTagPr>
          <w:attr w:name="ProductID" w:val="1,5 га"/>
        </w:smartTagPr>
        <w:r w:rsidR="009B43F6" w:rsidRPr="00BB2435">
          <w:rPr>
            <w:rFonts w:ascii="Times New Roman" w:eastAsia="Times New Roman" w:hAnsi="Times New Roman"/>
            <w:sz w:val="28"/>
            <w:szCs w:val="28"/>
            <w:lang w:eastAsia="ru-RU"/>
          </w:rPr>
          <w:t>1,5 га</w:t>
        </w:r>
      </w:smartTag>
      <w:r w:rsidR="009B43F6" w:rsidRPr="00BB2435">
        <w:rPr>
          <w:rFonts w:ascii="Times New Roman" w:eastAsia="Times New Roman" w:hAnsi="Times New Roman"/>
          <w:sz w:val="28"/>
          <w:szCs w:val="28"/>
          <w:lang w:eastAsia="ru-RU"/>
        </w:rPr>
        <w:t xml:space="preserve"> на объект. </w:t>
      </w:r>
      <w:r w:rsidRPr="00BB2435">
        <w:rPr>
          <w:rFonts w:ascii="Times New Roman" w:eastAsia="Times New Roman" w:hAnsi="Times New Roman"/>
          <w:sz w:val="28"/>
          <w:szCs w:val="28"/>
          <w:lang w:eastAsia="ru-RU"/>
        </w:rPr>
        <w:t>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травмо</w:t>
      </w:r>
      <w:r w:rsidR="009B43F6" w:rsidRPr="00BB2435">
        <w:rPr>
          <w:rFonts w:ascii="Times New Roman" w:eastAsia="Times New Roman" w:hAnsi="Times New Roman"/>
          <w:sz w:val="28"/>
          <w:szCs w:val="28"/>
          <w:lang w:eastAsia="ru-RU"/>
        </w:rPr>
        <w:t>-</w:t>
      </w:r>
      <w:r w:rsidRPr="00BB2435">
        <w:rPr>
          <w:rFonts w:ascii="Times New Roman" w:eastAsia="Times New Roman" w:hAnsi="Times New Roman"/>
          <w:sz w:val="28"/>
          <w:szCs w:val="28"/>
          <w:lang w:eastAsia="ru-RU"/>
        </w:rPr>
        <w:t>безопасное) покрытие, а также ограждение из стальной сетчатой конструкции высотой 2-</w:t>
      </w:r>
      <w:smartTag w:uri="urn:schemas-microsoft-com:office:smarttags" w:element="metricconverter">
        <w:smartTagPr>
          <w:attr w:name="ProductID" w:val="4,5 м"/>
        </w:smartTagPr>
        <w:r w:rsidRPr="00BB2435">
          <w:rPr>
            <w:rFonts w:ascii="Times New Roman" w:eastAsia="Times New Roman" w:hAnsi="Times New Roman"/>
            <w:sz w:val="28"/>
            <w:szCs w:val="28"/>
            <w:lang w:eastAsia="ru-RU"/>
          </w:rPr>
          <w:t>4,5 м</w:t>
        </w:r>
      </w:smartTag>
      <w:r w:rsidRPr="00BB2435">
        <w:rPr>
          <w:rFonts w:ascii="Times New Roman" w:eastAsia="Times New Roman" w:hAnsi="Times New Roman"/>
          <w:sz w:val="28"/>
          <w:szCs w:val="28"/>
          <w:lang w:eastAsia="ru-RU"/>
        </w:rPr>
        <w:t xml:space="preserve"> повышенного эстетического уровня.</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Радиус обслуживания спортивного центра, расположенного в поселении – </w:t>
      </w:r>
      <w:smartTag w:uri="urn:schemas-microsoft-com:office:smarttags" w:element="metricconverter">
        <w:smartTagPr>
          <w:attr w:name="ProductID" w:val="1500 м"/>
        </w:smartTagPr>
        <w:r w:rsidRPr="00BB2435">
          <w:rPr>
            <w:rFonts w:ascii="Times New Roman" w:eastAsia="Times New Roman" w:hAnsi="Times New Roman"/>
            <w:sz w:val="28"/>
            <w:szCs w:val="28"/>
            <w:lang w:eastAsia="ru-RU"/>
          </w:rPr>
          <w:t>1500 м</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w:t>
      </w:r>
      <w:smartTag w:uri="urn:schemas-microsoft-com:office:smarttags" w:element="metricconverter">
        <w:smartTagPr>
          <w:attr w:name="ProductID" w:val="60 кв. м"/>
        </w:smartTagPr>
        <w:r w:rsidRPr="00BB2435">
          <w:rPr>
            <w:rFonts w:ascii="Times New Roman" w:eastAsia="Times New Roman" w:hAnsi="Times New Roman"/>
            <w:sz w:val="28"/>
            <w:szCs w:val="28"/>
            <w:lang w:eastAsia="ru-RU"/>
          </w:rPr>
          <w:t>60 кв. м</w:t>
        </w:r>
      </w:smartTag>
      <w:r w:rsidRPr="00BB2435">
        <w:rPr>
          <w:rFonts w:ascii="Times New Roman" w:eastAsia="Times New Roman" w:hAnsi="Times New Roman"/>
          <w:sz w:val="28"/>
          <w:szCs w:val="28"/>
          <w:lang w:eastAsia="ru-RU"/>
        </w:rPr>
        <w:t xml:space="preserve">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w:t>
      </w:r>
      <w:r w:rsidR="00844195" w:rsidRPr="00BB2435">
        <w:rPr>
          <w:rFonts w:ascii="Times New Roman" w:eastAsia="Times New Roman" w:hAnsi="Times New Roman"/>
          <w:sz w:val="28"/>
          <w:szCs w:val="28"/>
          <w:lang w:eastAsia="ru-RU"/>
        </w:rPr>
        <w:t xml:space="preserve">: </w:t>
      </w:r>
      <w:r w:rsidRPr="00BB2435">
        <w:rPr>
          <w:rFonts w:ascii="Times New Roman" w:eastAsia="Times New Roman" w:hAnsi="Times New Roman"/>
          <w:sz w:val="28"/>
          <w:szCs w:val="28"/>
          <w:lang w:eastAsia="ru-RU"/>
        </w:rPr>
        <w:t>от 5 до 10 тыс. человек – 1 объект.</w:t>
      </w:r>
    </w:p>
    <w:p w:rsidR="00791B94" w:rsidRPr="00BB2435" w:rsidRDefault="00844195"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Размеры земельных участков </w:t>
      </w:r>
      <w:r w:rsidR="00791B94" w:rsidRPr="00BB2435">
        <w:rPr>
          <w:rFonts w:ascii="Times New Roman" w:eastAsia="Times New Roman" w:hAnsi="Times New Roman"/>
          <w:sz w:val="28"/>
          <w:szCs w:val="28"/>
          <w:lang w:eastAsia="ru-RU"/>
        </w:rPr>
        <w:t>музеев устанавливаются заданием на проектирование.</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lastRenderedPageBreak/>
        <w:t xml:space="preserve"> - для сельских населенных пунктов – 200 мест на 1 тыс. человек.</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Размеры земельных участков городских и сельских учреждений культуры клубного типа устанавливаются заданием на проектирование.</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 обеспеченности населения библиотеками по соответствующим  типам библиотек следует принимать:</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для сельских поселений с численностью населения от 1000 до  3000 тыс. че</w:t>
      </w:r>
      <w:r w:rsidR="00844195" w:rsidRPr="00BB2435">
        <w:rPr>
          <w:rFonts w:ascii="Times New Roman" w:eastAsia="Times New Roman" w:hAnsi="Times New Roman"/>
          <w:sz w:val="28"/>
          <w:szCs w:val="28"/>
          <w:lang w:eastAsia="ru-RU"/>
        </w:rPr>
        <w:t xml:space="preserve">ловек - общедоступная -1 объект. </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Размеры земельных участков для библиотек устанавливаются заданием на проектирование.</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Пешеходная доступность отделений почтовой связи, как учреждений второй степени необходимости определена:</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для зон с неблагоприятными природными условиями – 200 м/2-5 мин.;</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для зон с относительно благоприятными природными условиями – 450 м/5-10 мин.;</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Расчетная обеспеченность населения в торговых центрах (ТЦ) местного значения на 1000 жителей принимается из расчета:</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w:t>
      </w:r>
      <w:smartTag w:uri="urn:schemas-microsoft-com:office:smarttags" w:element="metricconverter">
        <w:smartTagPr>
          <w:attr w:name="ProductID" w:val="300 кв. метров"/>
        </w:smartTagPr>
        <w:r w:rsidRPr="00BB2435">
          <w:rPr>
            <w:rFonts w:ascii="Times New Roman" w:eastAsia="Times New Roman" w:hAnsi="Times New Roman"/>
            <w:sz w:val="28"/>
            <w:szCs w:val="28"/>
            <w:lang w:eastAsia="ru-RU"/>
          </w:rPr>
          <w:t>300 кв. метров</w:t>
        </w:r>
      </w:smartTag>
      <w:r w:rsidRPr="00BB2435">
        <w:rPr>
          <w:rFonts w:ascii="Times New Roman" w:eastAsia="Times New Roman" w:hAnsi="Times New Roman"/>
          <w:sz w:val="28"/>
          <w:szCs w:val="28"/>
          <w:lang w:eastAsia="ru-RU"/>
        </w:rPr>
        <w:t xml:space="preserve"> в сельских поселениях. </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Радиус обслуживания ТЦ в  сельских поселениях – </w:t>
      </w:r>
      <w:smartTag w:uri="urn:schemas-microsoft-com:office:smarttags" w:element="metricconverter">
        <w:smartTagPr>
          <w:attr w:name="ProductID" w:val="2000 метров"/>
        </w:smartTagPr>
        <w:r w:rsidRPr="00BB2435">
          <w:rPr>
            <w:rFonts w:ascii="Times New Roman" w:eastAsia="Times New Roman" w:hAnsi="Times New Roman"/>
            <w:sz w:val="28"/>
            <w:szCs w:val="28"/>
            <w:lang w:eastAsia="ru-RU"/>
          </w:rPr>
          <w:t>2000 метров</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Торговые центры сельских поселений с числом жителей, тыс. чел.:</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до 1 –  0,1-</w:t>
      </w:r>
      <w:smartTag w:uri="urn:schemas-microsoft-com:office:smarttags" w:element="metricconverter">
        <w:smartTagPr>
          <w:attr w:name="ProductID" w:val="0,2 га"/>
        </w:smartTagPr>
        <w:r w:rsidRPr="00BB2435">
          <w:rPr>
            <w:rFonts w:ascii="Times New Roman" w:eastAsia="Times New Roman" w:hAnsi="Times New Roman"/>
            <w:sz w:val="28"/>
            <w:szCs w:val="28"/>
            <w:lang w:eastAsia="ru-RU"/>
          </w:rPr>
          <w:t>0,2 га</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св. 1 до 3 – 0,2-</w:t>
      </w:r>
      <w:smartTag w:uri="urn:schemas-microsoft-com:office:smarttags" w:element="metricconverter">
        <w:smartTagPr>
          <w:attr w:name="ProductID" w:val="0,4 га"/>
        </w:smartTagPr>
        <w:r w:rsidRPr="00BB2435">
          <w:rPr>
            <w:rFonts w:ascii="Times New Roman" w:eastAsia="Times New Roman" w:hAnsi="Times New Roman"/>
            <w:sz w:val="28"/>
            <w:szCs w:val="28"/>
            <w:lang w:eastAsia="ru-RU"/>
          </w:rPr>
          <w:t>0,4 га</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от 3 до 4 – 0,4-</w:t>
      </w:r>
      <w:smartTag w:uri="urn:schemas-microsoft-com:office:smarttags" w:element="metricconverter">
        <w:smartTagPr>
          <w:attr w:name="ProductID" w:val="0,6 га"/>
        </w:smartTagPr>
        <w:r w:rsidRPr="00BB2435">
          <w:rPr>
            <w:rFonts w:ascii="Times New Roman" w:eastAsia="Times New Roman" w:hAnsi="Times New Roman"/>
            <w:sz w:val="28"/>
            <w:szCs w:val="28"/>
            <w:lang w:eastAsia="ru-RU"/>
          </w:rPr>
          <w:t>0,6 га</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от 5 до 6 – 0,6-</w:t>
      </w:r>
      <w:smartTag w:uri="urn:schemas-microsoft-com:office:smarttags" w:element="metricconverter">
        <w:smartTagPr>
          <w:attr w:name="ProductID" w:val="0,7 га"/>
        </w:smartTagPr>
        <w:r w:rsidRPr="00BB2435">
          <w:rPr>
            <w:rFonts w:ascii="Times New Roman" w:eastAsia="Times New Roman" w:hAnsi="Times New Roman"/>
            <w:sz w:val="28"/>
            <w:szCs w:val="28"/>
            <w:lang w:eastAsia="ru-RU"/>
          </w:rPr>
          <w:t>0,7 га</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от 7 до 10 – 0,7-</w:t>
      </w:r>
      <w:smartTag w:uri="urn:schemas-microsoft-com:office:smarttags" w:element="metricconverter">
        <w:smartTagPr>
          <w:attr w:name="ProductID" w:val="0,8 га"/>
        </w:smartTagPr>
        <w:r w:rsidRPr="00BB2435">
          <w:rPr>
            <w:rFonts w:ascii="Times New Roman" w:eastAsia="Times New Roman" w:hAnsi="Times New Roman"/>
            <w:sz w:val="28"/>
            <w:szCs w:val="28"/>
            <w:lang w:eastAsia="ru-RU"/>
          </w:rPr>
          <w:t>0,8 га</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от 10 до 15 – 0,8-</w:t>
      </w:r>
      <w:smartTag w:uri="urn:schemas-microsoft-com:office:smarttags" w:element="metricconverter">
        <w:smartTagPr>
          <w:attr w:name="ProductID" w:val="1,1 га"/>
        </w:smartTagPr>
        <w:r w:rsidRPr="00BB2435">
          <w:rPr>
            <w:rFonts w:ascii="Times New Roman" w:eastAsia="Times New Roman" w:hAnsi="Times New Roman"/>
            <w:sz w:val="28"/>
            <w:szCs w:val="28"/>
            <w:lang w:eastAsia="ru-RU"/>
          </w:rPr>
          <w:t>1,1 га</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от 15 до 20 – 1,0-</w:t>
      </w:r>
      <w:smartTag w:uri="urn:schemas-microsoft-com:office:smarttags" w:element="metricconverter">
        <w:smartTagPr>
          <w:attr w:name="ProductID" w:val="1,2 га"/>
        </w:smartTagPr>
        <w:r w:rsidRPr="00BB2435">
          <w:rPr>
            <w:rFonts w:ascii="Times New Roman" w:eastAsia="Times New Roman" w:hAnsi="Times New Roman"/>
            <w:sz w:val="28"/>
            <w:szCs w:val="28"/>
            <w:lang w:eastAsia="ru-RU"/>
          </w:rPr>
          <w:t>1,2 га</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В 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w:t>
      </w:r>
      <w:r w:rsidR="00844195" w:rsidRPr="00BB2435">
        <w:rPr>
          <w:rFonts w:ascii="Times New Roman" w:eastAsia="Times New Roman" w:hAnsi="Times New Roman"/>
          <w:sz w:val="28"/>
          <w:szCs w:val="28"/>
          <w:lang w:eastAsia="ru-RU"/>
        </w:rPr>
        <w:t xml:space="preserve"> может быть увеличена до 50 %. </w:t>
      </w:r>
      <w:r w:rsidRPr="00BB2435">
        <w:rPr>
          <w:rFonts w:ascii="Times New Roman" w:eastAsia="Times New Roman" w:hAnsi="Times New Roman"/>
          <w:sz w:val="28"/>
          <w:szCs w:val="28"/>
          <w:lang w:eastAsia="ru-RU"/>
        </w:rPr>
        <w:t>Расчетную торговую площадь рынка следует предусматривать из расчета 24-</w:t>
      </w:r>
      <w:smartTag w:uri="urn:schemas-microsoft-com:office:smarttags" w:element="metricconverter">
        <w:smartTagPr>
          <w:attr w:name="ProductID" w:val="30 кв. м"/>
        </w:smartTagPr>
        <w:r w:rsidRPr="00BB2435">
          <w:rPr>
            <w:rFonts w:ascii="Times New Roman" w:eastAsia="Times New Roman" w:hAnsi="Times New Roman"/>
            <w:sz w:val="28"/>
            <w:szCs w:val="28"/>
            <w:lang w:eastAsia="ru-RU"/>
          </w:rPr>
          <w:t>30 кв. м</w:t>
        </w:r>
      </w:smartTag>
      <w:r w:rsidRPr="00BB2435">
        <w:rPr>
          <w:rFonts w:ascii="Times New Roman" w:eastAsia="Times New Roman" w:hAnsi="Times New Roman"/>
          <w:sz w:val="28"/>
          <w:szCs w:val="28"/>
          <w:lang w:eastAsia="ru-RU"/>
        </w:rPr>
        <w:t xml:space="preserve">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r w:rsidR="00844195" w:rsidRPr="00BB2435">
        <w:rPr>
          <w:rFonts w:ascii="Times New Roman" w:eastAsia="Times New Roman" w:hAnsi="Times New Roman"/>
          <w:sz w:val="28"/>
          <w:szCs w:val="28"/>
          <w:lang w:eastAsia="ru-RU"/>
        </w:rPr>
        <w:t xml:space="preserve"> </w:t>
      </w:r>
      <w:r w:rsidRPr="00BB2435">
        <w:rPr>
          <w:rFonts w:ascii="Times New Roman" w:eastAsia="Times New Roman" w:hAnsi="Times New Roman"/>
          <w:sz w:val="28"/>
          <w:szCs w:val="28"/>
          <w:lang w:eastAsia="ru-RU"/>
        </w:rPr>
        <w:t xml:space="preserve">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w:t>
      </w:r>
      <w:r w:rsidRPr="00BB2435">
        <w:rPr>
          <w:rFonts w:ascii="Times New Roman" w:eastAsia="Times New Roman" w:hAnsi="Times New Roman"/>
          <w:sz w:val="28"/>
          <w:szCs w:val="28"/>
          <w:lang w:eastAsia="ru-RU"/>
        </w:rPr>
        <w:lastRenderedPageBreak/>
        <w:t xml:space="preserve">продовольственной торговли» (утв. постановлением Госкомсанэпиднадзора РФ от 30 декабря </w:t>
      </w:r>
      <w:smartTag w:uri="urn:schemas-microsoft-com:office:smarttags" w:element="metricconverter">
        <w:smartTagPr>
          <w:attr w:name="ProductID" w:val="1994 г"/>
        </w:smartTagPr>
        <w:r w:rsidRPr="00BB2435">
          <w:rPr>
            <w:rFonts w:ascii="Times New Roman" w:eastAsia="Times New Roman" w:hAnsi="Times New Roman"/>
            <w:sz w:val="28"/>
            <w:szCs w:val="28"/>
            <w:lang w:eastAsia="ru-RU"/>
          </w:rPr>
          <w:t>1994 г</w:t>
        </w:r>
      </w:smartTag>
      <w:r w:rsidRPr="00BB2435">
        <w:rPr>
          <w:rFonts w:ascii="Times New Roman" w:eastAsia="Times New Roman" w:hAnsi="Times New Roman"/>
          <w:sz w:val="28"/>
          <w:szCs w:val="28"/>
          <w:lang w:eastAsia="ru-RU"/>
        </w:rPr>
        <w:t>. N 14). См. пост КК</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Размеры земельных участков должны составлять от 7 до </w:t>
      </w:r>
      <w:smartTag w:uri="urn:schemas-microsoft-com:office:smarttags" w:element="metricconverter">
        <w:smartTagPr>
          <w:attr w:name="ProductID" w:val="14 кв. м"/>
        </w:smartTagPr>
        <w:r w:rsidRPr="00BB2435">
          <w:rPr>
            <w:rFonts w:ascii="Times New Roman" w:eastAsia="Times New Roman" w:hAnsi="Times New Roman"/>
            <w:sz w:val="28"/>
            <w:szCs w:val="28"/>
            <w:lang w:eastAsia="ru-RU"/>
          </w:rPr>
          <w:t>14 кв. м</w:t>
        </w:r>
      </w:smartTag>
      <w:r w:rsidRPr="00BB2435">
        <w:rPr>
          <w:rFonts w:ascii="Times New Roman" w:eastAsia="Times New Roman" w:hAnsi="Times New Roman"/>
          <w:sz w:val="28"/>
          <w:szCs w:val="28"/>
          <w:lang w:eastAsia="ru-RU"/>
        </w:rPr>
        <w:t xml:space="preserve"> на </w:t>
      </w:r>
      <w:smartTag w:uri="urn:schemas-microsoft-com:office:smarttags" w:element="metricconverter">
        <w:smartTagPr>
          <w:attr w:name="ProductID" w:val="1 кв. м"/>
        </w:smartTagPr>
        <w:r w:rsidRPr="00BB2435">
          <w:rPr>
            <w:rFonts w:ascii="Times New Roman" w:eastAsia="Times New Roman" w:hAnsi="Times New Roman"/>
            <w:sz w:val="28"/>
            <w:szCs w:val="28"/>
            <w:lang w:eastAsia="ru-RU"/>
          </w:rPr>
          <w:t>1 кв. м</w:t>
        </w:r>
      </w:smartTag>
      <w:r w:rsidRPr="00BB2435">
        <w:rPr>
          <w:rFonts w:ascii="Times New Roman" w:eastAsia="Times New Roman" w:hAnsi="Times New Roman"/>
          <w:sz w:val="28"/>
          <w:szCs w:val="28"/>
          <w:lang w:eastAsia="ru-RU"/>
        </w:rPr>
        <w:t xml:space="preserve"> торговой площади розничного рынка (комплекса) в зависимости от вместимости. </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На земельном участке розничного рынка проектируются следующие функциональные зоны:</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торговая зона (с подзонами продовольственных и непродовольственных торговых помещений);</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административно-складская зона;</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хозяйственная зона;</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зона стоянки автотранспорта;</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зона подхода и распределения</w:t>
      </w:r>
      <w:r w:rsidR="00890C07" w:rsidRPr="00BB2435">
        <w:rPr>
          <w:rFonts w:ascii="Times New Roman" w:eastAsia="Times New Roman" w:hAnsi="Times New Roman"/>
          <w:sz w:val="28"/>
          <w:szCs w:val="28"/>
          <w:lang w:eastAsia="ru-RU"/>
        </w:rPr>
        <w:t>,</w:t>
      </w:r>
      <w:r w:rsidRPr="00BB2435">
        <w:rPr>
          <w:rFonts w:ascii="Times New Roman" w:eastAsia="Times New Roman" w:hAnsi="Times New Roman"/>
          <w:sz w:val="28"/>
          <w:szCs w:val="28"/>
          <w:lang w:eastAsia="ru-RU"/>
        </w:rPr>
        <w:t xml:space="preserve"> связанных с рынком пешеходных потоков;</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зона озеленения и отдыха покупателей.</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При проектировании розничных рынков необходимо обеспечивать:</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безопасность пешеходного передвижения в пределах пешеходной зоны;</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возможности передвижения инвалидов и других маломобильных групп населения на всем пространстве пешеходной зоны;</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пешеходную доступность розничного рынка от остановок общественного пассажирского транспорта не более </w:t>
      </w:r>
      <w:smartTag w:uri="urn:schemas-microsoft-com:office:smarttags" w:element="metricconverter">
        <w:smartTagPr>
          <w:attr w:name="ProductID" w:val="250 метров"/>
        </w:smartTagPr>
        <w:r w:rsidRPr="00BB2435">
          <w:rPr>
            <w:rFonts w:ascii="Times New Roman" w:eastAsia="Times New Roman" w:hAnsi="Times New Roman"/>
            <w:sz w:val="28"/>
            <w:szCs w:val="28"/>
            <w:lang w:eastAsia="ru-RU"/>
          </w:rPr>
          <w:t>250 метров</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места парковки автомобилей на расстоянии не более </w:t>
      </w:r>
      <w:smartTag w:uri="urn:schemas-microsoft-com:office:smarttags" w:element="metricconverter">
        <w:smartTagPr>
          <w:attr w:name="ProductID" w:val="400 м"/>
        </w:smartTagPr>
        <w:r w:rsidRPr="00BB2435">
          <w:rPr>
            <w:rFonts w:ascii="Times New Roman" w:eastAsia="Times New Roman" w:hAnsi="Times New Roman"/>
            <w:sz w:val="28"/>
            <w:szCs w:val="28"/>
            <w:lang w:eastAsia="ru-RU"/>
          </w:rPr>
          <w:t>400 м</w:t>
        </w:r>
      </w:smartTag>
      <w:r w:rsidRPr="00BB2435">
        <w:rPr>
          <w:rFonts w:ascii="Times New Roman" w:eastAsia="Times New Roman" w:hAnsi="Times New Roman"/>
          <w:sz w:val="28"/>
          <w:szCs w:val="28"/>
          <w:lang w:eastAsia="ru-RU"/>
        </w:rPr>
        <w:t xml:space="preserve"> от любой точки рынка;</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длину перехода между наиболее удаленными объектами рынков не более </w:t>
      </w:r>
      <w:smartTag w:uri="urn:schemas-microsoft-com:office:smarttags" w:element="metricconverter">
        <w:smartTagPr>
          <w:attr w:name="ProductID" w:val="400 м"/>
        </w:smartTagPr>
        <w:r w:rsidRPr="00BB2435">
          <w:rPr>
            <w:rFonts w:ascii="Times New Roman" w:eastAsia="Times New Roman" w:hAnsi="Times New Roman"/>
            <w:sz w:val="28"/>
            <w:szCs w:val="28"/>
            <w:lang w:eastAsia="ru-RU"/>
          </w:rPr>
          <w:t>400 м</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длину перехода из любой точки рынка до общественного туалета не более </w:t>
      </w:r>
      <w:smartTag w:uri="urn:schemas-microsoft-com:office:smarttags" w:element="metricconverter">
        <w:smartTagPr>
          <w:attr w:name="ProductID" w:val="200 м"/>
        </w:smartTagPr>
        <w:r w:rsidRPr="00BB2435">
          <w:rPr>
            <w:rFonts w:ascii="Times New Roman" w:eastAsia="Times New Roman" w:hAnsi="Times New Roman"/>
            <w:sz w:val="28"/>
            <w:szCs w:val="28"/>
            <w:lang w:eastAsia="ru-RU"/>
          </w:rPr>
          <w:t>200 м</w:t>
        </w:r>
      </w:smartTag>
      <w:r w:rsidRPr="00BB2435">
        <w:rPr>
          <w:rFonts w:ascii="Times New Roman" w:eastAsia="Times New Roman" w:hAnsi="Times New Roman"/>
          <w:sz w:val="28"/>
          <w:szCs w:val="28"/>
          <w:lang w:eastAsia="ru-RU"/>
        </w:rPr>
        <w:t>.</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Требуемое расчетное количество машино-мест для парковки легковых автомобилей определяется из расчета 1 машино-место на 1 торговое место или на </w:t>
      </w:r>
      <w:smartTag w:uri="urn:schemas-microsoft-com:office:smarttags" w:element="metricconverter">
        <w:smartTagPr>
          <w:attr w:name="ProductID" w:val="10 кв. м"/>
        </w:smartTagPr>
        <w:r w:rsidRPr="00BB2435">
          <w:rPr>
            <w:rFonts w:ascii="Times New Roman" w:eastAsia="Times New Roman" w:hAnsi="Times New Roman"/>
            <w:sz w:val="28"/>
            <w:szCs w:val="28"/>
            <w:lang w:eastAsia="ru-RU"/>
          </w:rPr>
          <w:t>10 кв. м</w:t>
        </w:r>
      </w:smartTag>
      <w:r w:rsidRPr="00BB2435">
        <w:rPr>
          <w:rFonts w:ascii="Times New Roman" w:eastAsia="Times New Roman" w:hAnsi="Times New Roman"/>
          <w:sz w:val="28"/>
          <w:szCs w:val="28"/>
          <w:lang w:eastAsia="ru-RU"/>
        </w:rPr>
        <w:t xml:space="preserve"> торговой площади. </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На рынках, расположенных в общественно-деловых зонах, при размерах торговой площади до </w:t>
      </w:r>
      <w:smartTag w:uri="urn:schemas-microsoft-com:office:smarttags" w:element="metricconverter">
        <w:smartTagPr>
          <w:attr w:name="ProductID" w:val="1000 кв. м"/>
        </w:smartTagPr>
        <w:r w:rsidRPr="00BB2435">
          <w:rPr>
            <w:rFonts w:ascii="Times New Roman" w:eastAsia="Times New Roman" w:hAnsi="Times New Roman"/>
            <w:sz w:val="28"/>
            <w:szCs w:val="28"/>
            <w:lang w:eastAsia="ru-RU"/>
          </w:rPr>
          <w:t>1000 кв. м</w:t>
        </w:r>
      </w:smartTag>
      <w:r w:rsidRPr="00BB2435">
        <w:rPr>
          <w:rFonts w:ascii="Times New Roman" w:eastAsia="Times New Roman" w:hAnsi="Times New Roman"/>
          <w:sz w:val="28"/>
          <w:szCs w:val="28"/>
          <w:lang w:eastAsia="ru-RU"/>
        </w:rPr>
        <w:t xml:space="preserve"> расчетное количество машино-мест составляет 25 машино-мест на 50 торговых мест.</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На рынках без канализации общественные туалеты с непроницаемыми выгребами следует располагать на расстоянии не менее </w:t>
      </w:r>
      <w:smartTag w:uri="urn:schemas-microsoft-com:office:smarttags" w:element="metricconverter">
        <w:smartTagPr>
          <w:attr w:name="ProductID" w:val="50 м"/>
        </w:smartTagPr>
        <w:r w:rsidRPr="00BB2435">
          <w:rPr>
            <w:rFonts w:ascii="Times New Roman" w:eastAsia="Times New Roman" w:hAnsi="Times New Roman"/>
            <w:sz w:val="28"/>
            <w:szCs w:val="28"/>
            <w:lang w:eastAsia="ru-RU"/>
          </w:rPr>
          <w:t>50 м</w:t>
        </w:r>
      </w:smartTag>
      <w:r w:rsidRPr="00BB2435">
        <w:rPr>
          <w:rFonts w:ascii="Times New Roman" w:eastAsia="Times New Roman" w:hAnsi="Times New Roman"/>
          <w:sz w:val="28"/>
          <w:szCs w:val="28"/>
          <w:lang w:eastAsia="ru-RU"/>
        </w:rPr>
        <w:t xml:space="preserve"> от места торговли. Число расчетных мест в них должно быть не менее одного на каждые 50 торговых мест.</w:t>
      </w:r>
      <w:r w:rsidR="00890C07" w:rsidRPr="00BB2435">
        <w:rPr>
          <w:rFonts w:ascii="Times New Roman" w:eastAsia="Times New Roman" w:hAnsi="Times New Roman"/>
          <w:sz w:val="28"/>
          <w:szCs w:val="28"/>
          <w:lang w:eastAsia="ru-RU"/>
        </w:rPr>
        <w:t xml:space="preserve"> </w:t>
      </w:r>
      <w:r w:rsidRPr="00BB2435">
        <w:rPr>
          <w:rFonts w:ascii="Times New Roman" w:eastAsia="Times New Roman" w:hAnsi="Times New Roman"/>
          <w:sz w:val="28"/>
          <w:szCs w:val="28"/>
          <w:lang w:eastAsia="ru-RU"/>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lastRenderedPageBreak/>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до 50 мест – 0,25-</w:t>
      </w:r>
      <w:smartTag w:uri="urn:schemas-microsoft-com:office:smarttags" w:element="metricconverter">
        <w:smartTagPr>
          <w:attr w:name="ProductID" w:val="0,2 га"/>
        </w:smartTagPr>
        <w:r w:rsidRPr="00BB2435">
          <w:rPr>
            <w:rFonts w:ascii="Times New Roman" w:eastAsia="Times New Roman" w:hAnsi="Times New Roman"/>
            <w:sz w:val="28"/>
            <w:szCs w:val="28"/>
            <w:lang w:eastAsia="ru-RU"/>
          </w:rPr>
          <w:t>0,2 га</w:t>
        </w:r>
      </w:smartTag>
      <w:r w:rsidRPr="00BB2435">
        <w:rPr>
          <w:rFonts w:ascii="Times New Roman" w:eastAsia="Times New Roman" w:hAnsi="Times New Roman"/>
          <w:sz w:val="28"/>
          <w:szCs w:val="28"/>
          <w:lang w:eastAsia="ru-RU"/>
        </w:rPr>
        <w:t xml:space="preserve"> на 100 мест;</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от 50 до 150 мест – 0,2-</w:t>
      </w:r>
      <w:smartTag w:uri="urn:schemas-microsoft-com:office:smarttags" w:element="metricconverter">
        <w:smartTagPr>
          <w:attr w:name="ProductID" w:val="0,15 га"/>
        </w:smartTagPr>
        <w:r w:rsidRPr="00BB2435">
          <w:rPr>
            <w:rFonts w:ascii="Times New Roman" w:eastAsia="Times New Roman" w:hAnsi="Times New Roman"/>
            <w:sz w:val="28"/>
            <w:szCs w:val="28"/>
            <w:lang w:eastAsia="ru-RU"/>
          </w:rPr>
          <w:t>0,15 га</w:t>
        </w:r>
      </w:smartTag>
      <w:r w:rsidRPr="00BB2435">
        <w:rPr>
          <w:rFonts w:ascii="Times New Roman" w:eastAsia="Times New Roman" w:hAnsi="Times New Roman"/>
          <w:sz w:val="28"/>
          <w:szCs w:val="28"/>
          <w:lang w:eastAsia="ru-RU"/>
        </w:rPr>
        <w:t xml:space="preserve"> на 100 мест;</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свыше 150 мест – </w:t>
      </w:r>
      <w:smartTag w:uri="urn:schemas-microsoft-com:office:smarttags" w:element="metricconverter">
        <w:smartTagPr>
          <w:attr w:name="ProductID" w:val="0,1 га"/>
        </w:smartTagPr>
        <w:r w:rsidRPr="00BB2435">
          <w:rPr>
            <w:rFonts w:ascii="Times New Roman" w:eastAsia="Times New Roman" w:hAnsi="Times New Roman"/>
            <w:sz w:val="28"/>
            <w:szCs w:val="28"/>
            <w:lang w:eastAsia="ru-RU"/>
          </w:rPr>
          <w:t>0,1 га</w:t>
        </w:r>
      </w:smartTag>
      <w:r w:rsidRPr="00BB2435">
        <w:rPr>
          <w:rFonts w:ascii="Times New Roman" w:eastAsia="Times New Roman" w:hAnsi="Times New Roman"/>
          <w:sz w:val="28"/>
          <w:szCs w:val="28"/>
          <w:lang w:eastAsia="ru-RU"/>
        </w:rPr>
        <w:t xml:space="preserve"> на 100 мест.</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Пешеходная доступность предприятий общественного питания, как учреждений второй степени необходимости определена:</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для зон с неблагоприятными природными условиями – 200 м/2-5 мин.;</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для зон с относительно благоприятными природными условиями – 450 м/5-10 мин.;</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для сельских населенных пунктов – 7 рабочих мест на 1 тыс. человек;</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до 50 рабочих мест – 0,1-</w:t>
      </w:r>
      <w:smartTag w:uri="urn:schemas-microsoft-com:office:smarttags" w:element="metricconverter">
        <w:smartTagPr>
          <w:attr w:name="ProductID" w:val="0,2 га"/>
        </w:smartTagPr>
        <w:r w:rsidRPr="00BB2435">
          <w:rPr>
            <w:rFonts w:ascii="Times New Roman" w:eastAsia="Times New Roman" w:hAnsi="Times New Roman"/>
            <w:sz w:val="28"/>
            <w:szCs w:val="28"/>
            <w:lang w:eastAsia="ru-RU"/>
          </w:rPr>
          <w:t>0,2 га</w:t>
        </w:r>
      </w:smartTag>
      <w:r w:rsidRPr="00BB2435">
        <w:rPr>
          <w:rFonts w:ascii="Times New Roman" w:eastAsia="Times New Roman" w:hAnsi="Times New Roman"/>
          <w:sz w:val="28"/>
          <w:szCs w:val="28"/>
          <w:lang w:eastAsia="ru-RU"/>
        </w:rPr>
        <w:t xml:space="preserve"> на 10 рабочих мест;</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от 50 до 150 рабочих мест – 0,05-</w:t>
      </w:r>
      <w:smartTag w:uri="urn:schemas-microsoft-com:office:smarttags" w:element="metricconverter">
        <w:smartTagPr>
          <w:attr w:name="ProductID" w:val="0,08 га"/>
        </w:smartTagPr>
        <w:r w:rsidRPr="00BB2435">
          <w:rPr>
            <w:rFonts w:ascii="Times New Roman" w:eastAsia="Times New Roman" w:hAnsi="Times New Roman"/>
            <w:sz w:val="28"/>
            <w:szCs w:val="28"/>
            <w:lang w:eastAsia="ru-RU"/>
          </w:rPr>
          <w:t>0,08 га</w:t>
        </w:r>
      </w:smartTag>
      <w:r w:rsidRPr="00BB2435">
        <w:rPr>
          <w:rFonts w:ascii="Times New Roman" w:eastAsia="Times New Roman" w:hAnsi="Times New Roman"/>
          <w:sz w:val="28"/>
          <w:szCs w:val="28"/>
          <w:lang w:eastAsia="ru-RU"/>
        </w:rPr>
        <w:t xml:space="preserve"> на 10 рабочих мест;</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свыше 150 рабочих мест – 0,03-</w:t>
      </w:r>
      <w:smartTag w:uri="urn:schemas-microsoft-com:office:smarttags" w:element="metricconverter">
        <w:smartTagPr>
          <w:attr w:name="ProductID" w:val="0,04 га"/>
        </w:smartTagPr>
        <w:r w:rsidRPr="00BB2435">
          <w:rPr>
            <w:rFonts w:ascii="Times New Roman" w:eastAsia="Times New Roman" w:hAnsi="Times New Roman"/>
            <w:sz w:val="28"/>
            <w:szCs w:val="28"/>
            <w:lang w:eastAsia="ru-RU"/>
          </w:rPr>
          <w:t>0,04 га</w:t>
        </w:r>
      </w:smartTag>
      <w:r w:rsidRPr="00BB2435">
        <w:rPr>
          <w:rFonts w:ascii="Times New Roman" w:eastAsia="Times New Roman" w:hAnsi="Times New Roman"/>
          <w:sz w:val="28"/>
          <w:szCs w:val="28"/>
          <w:lang w:eastAsia="ru-RU"/>
        </w:rPr>
        <w:t xml:space="preserve"> на 10 рабочих мест.</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Пешеходная доступность предприятий бытового обслуживания, как учреждений второй ст</w:t>
      </w:r>
      <w:r w:rsidR="00890C07" w:rsidRPr="00BB2435">
        <w:rPr>
          <w:rFonts w:ascii="Times New Roman" w:eastAsia="Times New Roman" w:hAnsi="Times New Roman"/>
          <w:sz w:val="28"/>
          <w:szCs w:val="28"/>
          <w:lang w:eastAsia="ru-RU"/>
        </w:rPr>
        <w:t xml:space="preserve">епени необходимости определена: </w:t>
      </w:r>
      <w:r w:rsidRPr="00BB2435">
        <w:rPr>
          <w:rFonts w:ascii="Times New Roman" w:eastAsia="Times New Roman" w:hAnsi="Times New Roman"/>
          <w:sz w:val="28"/>
          <w:szCs w:val="28"/>
          <w:lang w:eastAsia="ru-RU"/>
        </w:rPr>
        <w:t>для зон с неблагоприятными природн</w:t>
      </w:r>
      <w:r w:rsidR="00890C07" w:rsidRPr="00BB2435">
        <w:rPr>
          <w:rFonts w:ascii="Times New Roman" w:eastAsia="Times New Roman" w:hAnsi="Times New Roman"/>
          <w:sz w:val="28"/>
          <w:szCs w:val="28"/>
          <w:lang w:eastAsia="ru-RU"/>
        </w:rPr>
        <w:t xml:space="preserve">ыми условиями – 200 м/2-5 мин.; </w:t>
      </w:r>
      <w:r w:rsidRPr="00BB2435">
        <w:rPr>
          <w:rFonts w:ascii="Times New Roman" w:eastAsia="Times New Roman" w:hAnsi="Times New Roman"/>
          <w:sz w:val="28"/>
          <w:szCs w:val="28"/>
          <w:lang w:eastAsia="ru-RU"/>
        </w:rPr>
        <w:t>для зон с относительно благоприятными природными условиями – 450 м/5-10 мин.;</w:t>
      </w:r>
      <w:r w:rsidR="00890C07" w:rsidRPr="00BB2435">
        <w:rPr>
          <w:rFonts w:ascii="Times New Roman" w:eastAsia="Times New Roman" w:hAnsi="Times New Roman"/>
          <w:sz w:val="28"/>
          <w:szCs w:val="28"/>
          <w:lang w:eastAsia="ru-RU"/>
        </w:rPr>
        <w:t xml:space="preserve"> </w:t>
      </w:r>
      <w:r w:rsidRPr="00BB2435">
        <w:rPr>
          <w:rFonts w:ascii="Times New Roman" w:eastAsia="Times New Roman" w:hAnsi="Times New Roman"/>
          <w:sz w:val="28"/>
          <w:szCs w:val="28"/>
          <w:lang w:eastAsia="ru-RU"/>
        </w:rPr>
        <w:t xml:space="preserve">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Прачечные</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 обеспеченности населения прачечными принят в соответствии со          СНиП 2.07.01-89* «Градостроительство. Планировка и застройка г</w:t>
      </w:r>
      <w:r w:rsidR="00890C07" w:rsidRPr="00BB2435">
        <w:rPr>
          <w:rFonts w:ascii="Times New Roman" w:eastAsia="Times New Roman" w:hAnsi="Times New Roman"/>
          <w:sz w:val="28"/>
          <w:szCs w:val="28"/>
          <w:lang w:eastAsia="ru-RU"/>
        </w:rPr>
        <w:t xml:space="preserve">ородских и сельских поселений»: </w:t>
      </w:r>
      <w:r w:rsidRPr="00BB2435">
        <w:rPr>
          <w:rFonts w:ascii="Times New Roman" w:eastAsia="Times New Roman" w:hAnsi="Times New Roman"/>
          <w:sz w:val="28"/>
          <w:szCs w:val="28"/>
          <w:lang w:eastAsia="ru-RU"/>
        </w:rPr>
        <w:t xml:space="preserve">для сельских населенных пунктов – </w:t>
      </w:r>
      <w:smartTag w:uri="urn:schemas-microsoft-com:office:smarttags" w:element="metricconverter">
        <w:smartTagPr>
          <w:attr w:name="ProductID" w:val="60 кг"/>
        </w:smartTagPr>
        <w:r w:rsidRPr="00BB2435">
          <w:rPr>
            <w:rFonts w:ascii="Times New Roman" w:eastAsia="Times New Roman" w:hAnsi="Times New Roman"/>
            <w:sz w:val="28"/>
            <w:szCs w:val="28"/>
            <w:lang w:eastAsia="ru-RU"/>
          </w:rPr>
          <w:t>60 кг</w:t>
        </w:r>
      </w:smartTag>
      <w:r w:rsidRPr="00BB2435">
        <w:rPr>
          <w:rFonts w:ascii="Times New Roman" w:eastAsia="Times New Roman" w:hAnsi="Times New Roman"/>
          <w:sz w:val="28"/>
          <w:szCs w:val="28"/>
          <w:lang w:eastAsia="ru-RU"/>
        </w:rPr>
        <w:t xml:space="preserve"> белья в смену на 1 тыс. человек.</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- 0,1-</w:t>
      </w:r>
      <w:smartTag w:uri="urn:schemas-microsoft-com:office:smarttags" w:element="metricconverter">
        <w:smartTagPr>
          <w:attr w:name="ProductID" w:val="0,2 га"/>
        </w:smartTagPr>
        <w:r w:rsidRPr="00BB2435">
          <w:rPr>
            <w:rFonts w:ascii="Times New Roman" w:eastAsia="Times New Roman" w:hAnsi="Times New Roman"/>
            <w:sz w:val="28"/>
            <w:szCs w:val="28"/>
            <w:lang w:eastAsia="ru-RU"/>
          </w:rPr>
          <w:t>0,2 га</w:t>
        </w:r>
      </w:smartTag>
      <w:r w:rsidRPr="00BB2435">
        <w:rPr>
          <w:rFonts w:ascii="Times New Roman" w:eastAsia="Times New Roman" w:hAnsi="Times New Roman"/>
          <w:sz w:val="28"/>
          <w:szCs w:val="28"/>
          <w:lang w:eastAsia="ru-RU"/>
        </w:rPr>
        <w:t xml:space="preserve"> на объект для прачечных самообслуживания;</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- 0,5-</w:t>
      </w:r>
      <w:smartTag w:uri="urn:schemas-microsoft-com:office:smarttags" w:element="metricconverter">
        <w:smartTagPr>
          <w:attr w:name="ProductID" w:val="1,0 га"/>
        </w:smartTagPr>
        <w:r w:rsidRPr="00BB2435">
          <w:rPr>
            <w:rFonts w:ascii="Times New Roman" w:eastAsia="Times New Roman" w:hAnsi="Times New Roman"/>
            <w:sz w:val="28"/>
            <w:szCs w:val="28"/>
            <w:lang w:eastAsia="ru-RU"/>
          </w:rPr>
          <w:t>1,0 га</w:t>
        </w:r>
      </w:smartTag>
      <w:r w:rsidRPr="00BB2435">
        <w:rPr>
          <w:rFonts w:ascii="Times New Roman" w:eastAsia="Times New Roman" w:hAnsi="Times New Roman"/>
          <w:sz w:val="28"/>
          <w:szCs w:val="28"/>
          <w:lang w:eastAsia="ru-RU"/>
        </w:rPr>
        <w:t xml:space="preserve"> на объект для фабрик-прачечных.</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Химчистки</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lastRenderedPageBreak/>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 для сельских населенных пунктов –  </w:t>
      </w:r>
      <w:smartTag w:uri="urn:schemas-microsoft-com:office:smarttags" w:element="metricconverter">
        <w:smartTagPr>
          <w:attr w:name="ProductID" w:val="3,5 кг"/>
        </w:smartTagPr>
        <w:r w:rsidRPr="00BB2435">
          <w:rPr>
            <w:rFonts w:ascii="Times New Roman" w:eastAsia="Times New Roman" w:hAnsi="Times New Roman"/>
            <w:sz w:val="28"/>
            <w:szCs w:val="28"/>
            <w:lang w:eastAsia="ru-RU"/>
          </w:rPr>
          <w:t>3,5 кг</w:t>
        </w:r>
      </w:smartTag>
      <w:r w:rsidRPr="00BB2435">
        <w:rPr>
          <w:rFonts w:ascii="Times New Roman" w:eastAsia="Times New Roman" w:hAnsi="Times New Roman"/>
          <w:sz w:val="28"/>
          <w:szCs w:val="28"/>
          <w:lang w:eastAsia="ru-RU"/>
        </w:rPr>
        <w:t xml:space="preserve"> вещей в смену на 1 тыс. человек.</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- 0,1-</w:t>
      </w:r>
      <w:smartTag w:uri="urn:schemas-microsoft-com:office:smarttags" w:element="metricconverter">
        <w:smartTagPr>
          <w:attr w:name="ProductID" w:val="0,2 га"/>
        </w:smartTagPr>
        <w:r w:rsidRPr="00BB2435">
          <w:rPr>
            <w:rFonts w:ascii="Times New Roman" w:eastAsia="Times New Roman" w:hAnsi="Times New Roman"/>
            <w:sz w:val="28"/>
            <w:szCs w:val="28"/>
            <w:lang w:eastAsia="ru-RU"/>
          </w:rPr>
          <w:t>0,2 га</w:t>
        </w:r>
      </w:smartTag>
      <w:r w:rsidRPr="00BB2435">
        <w:rPr>
          <w:rFonts w:ascii="Times New Roman" w:eastAsia="Times New Roman" w:hAnsi="Times New Roman"/>
          <w:sz w:val="28"/>
          <w:szCs w:val="28"/>
          <w:lang w:eastAsia="ru-RU"/>
        </w:rPr>
        <w:t xml:space="preserve"> на объект для химчисток самообслуживания;</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- 0,5-</w:t>
      </w:r>
      <w:smartTag w:uri="urn:schemas-microsoft-com:office:smarttags" w:element="metricconverter">
        <w:smartTagPr>
          <w:attr w:name="ProductID" w:val="1,0 га"/>
        </w:smartTagPr>
        <w:r w:rsidRPr="00BB2435">
          <w:rPr>
            <w:rFonts w:ascii="Times New Roman" w:eastAsia="Times New Roman" w:hAnsi="Times New Roman"/>
            <w:sz w:val="28"/>
            <w:szCs w:val="28"/>
            <w:lang w:eastAsia="ru-RU"/>
          </w:rPr>
          <w:t>1,0 га</w:t>
        </w:r>
      </w:smartTag>
      <w:r w:rsidRPr="00BB2435">
        <w:rPr>
          <w:rFonts w:ascii="Times New Roman" w:eastAsia="Times New Roman" w:hAnsi="Times New Roman"/>
          <w:sz w:val="28"/>
          <w:szCs w:val="28"/>
          <w:lang w:eastAsia="ru-RU"/>
        </w:rPr>
        <w:t xml:space="preserve"> на объект для фабрик-химчисток;</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Бани.</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для сельских населенных пунктов – 7 мест на 1 тыс. человек.</w:t>
      </w:r>
    </w:p>
    <w:p w:rsidR="00791B94" w:rsidRPr="00BB2435" w:rsidRDefault="00791B94"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w:t>
      </w:r>
      <w:smartTag w:uri="urn:schemas-microsoft-com:office:smarttags" w:element="metricconverter">
        <w:smartTagPr>
          <w:attr w:name="ProductID" w:val="0,4 га"/>
        </w:smartTagPr>
        <w:r w:rsidRPr="00BB2435">
          <w:rPr>
            <w:rFonts w:ascii="Times New Roman" w:eastAsia="Times New Roman" w:hAnsi="Times New Roman"/>
            <w:sz w:val="28"/>
            <w:szCs w:val="28"/>
            <w:lang w:eastAsia="ru-RU"/>
          </w:rPr>
          <w:t>0,4 га</w:t>
        </w:r>
      </w:smartTag>
      <w:r w:rsidRPr="00BB2435">
        <w:rPr>
          <w:rFonts w:ascii="Times New Roman" w:eastAsia="Times New Roman" w:hAnsi="Times New Roman"/>
          <w:sz w:val="28"/>
          <w:szCs w:val="28"/>
          <w:lang w:eastAsia="ru-RU"/>
        </w:rPr>
        <w:t xml:space="preserve"> на объект.</w:t>
      </w:r>
    </w:p>
    <w:p w:rsidR="00D30CE9" w:rsidRPr="00BB2435" w:rsidRDefault="00BA1267"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Оценка социально-экономической эффективности мероприятий (инвестиционных проектов) по проектированию, строительству и реконструкции объектов социальной инфраст</w:t>
      </w:r>
      <w:r w:rsidR="00890C07" w:rsidRPr="00BB2435">
        <w:rPr>
          <w:rFonts w:ascii="Times New Roman" w:eastAsia="Times New Roman" w:hAnsi="Times New Roman"/>
          <w:sz w:val="28"/>
          <w:szCs w:val="28"/>
          <w:lang w:eastAsia="ru-RU"/>
        </w:rPr>
        <w:t>руктуры, отраженные в таблице 5</w:t>
      </w:r>
      <w:r w:rsidRPr="00BB2435">
        <w:rPr>
          <w:rFonts w:ascii="Times New Roman" w:eastAsia="Times New Roman" w:hAnsi="Times New Roman"/>
          <w:sz w:val="28"/>
          <w:szCs w:val="28"/>
          <w:lang w:eastAsia="ru-RU"/>
        </w:rPr>
        <w:t xml:space="preserve"> настоящей Программы заключается в следующем.</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Оценка тенденций экономического роста территории в качестве одной из важнейших составляющих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 </w:t>
      </w:r>
    </w:p>
    <w:p w:rsidR="0022156E" w:rsidRPr="00043489" w:rsidRDefault="0022156E"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В состав </w:t>
      </w:r>
      <w:r w:rsidR="002A35AB" w:rsidRPr="00BB2435">
        <w:rPr>
          <w:rFonts w:ascii="Times New Roman" w:eastAsia="Times New Roman" w:hAnsi="Times New Roman"/>
          <w:sz w:val="28"/>
          <w:szCs w:val="28"/>
          <w:lang w:eastAsia="zh-CN"/>
        </w:rPr>
        <w:t>Рязанского</w:t>
      </w:r>
      <w:r w:rsidRPr="00BB2435">
        <w:rPr>
          <w:rFonts w:ascii="Times New Roman" w:eastAsia="Times New Roman" w:hAnsi="Times New Roman"/>
          <w:sz w:val="28"/>
          <w:szCs w:val="28"/>
          <w:lang w:eastAsia="zh-CN"/>
        </w:rPr>
        <w:t xml:space="preserve"> сельского поселения входит </w:t>
      </w:r>
      <w:r w:rsidR="00043489">
        <w:rPr>
          <w:rFonts w:ascii="Times New Roman" w:eastAsia="Times New Roman" w:hAnsi="Times New Roman"/>
          <w:sz w:val="28"/>
          <w:szCs w:val="28"/>
          <w:lang w:eastAsia="zh-CN"/>
        </w:rPr>
        <w:t>семь</w:t>
      </w:r>
      <w:r w:rsidR="00043489">
        <w:rPr>
          <w:rFonts w:ascii="Times New Roman" w:eastAsia="Times New Roman" w:hAnsi="Times New Roman"/>
          <w:sz w:val="28"/>
          <w:szCs w:val="28"/>
          <w:lang w:eastAsia="zh-CN"/>
        </w:rPr>
        <w:t xml:space="preserve"> населенны</w:t>
      </w:r>
      <w:r w:rsidR="00043489">
        <w:rPr>
          <w:rFonts w:ascii="Times New Roman" w:eastAsia="Times New Roman" w:hAnsi="Times New Roman"/>
          <w:sz w:val="28"/>
          <w:szCs w:val="28"/>
          <w:lang w:eastAsia="zh-CN"/>
        </w:rPr>
        <w:t>х</w:t>
      </w:r>
      <w:r w:rsidRPr="00BB2435">
        <w:rPr>
          <w:rFonts w:ascii="Times New Roman" w:eastAsia="Times New Roman" w:hAnsi="Times New Roman"/>
          <w:sz w:val="28"/>
          <w:szCs w:val="28"/>
          <w:lang w:eastAsia="zh-CN"/>
        </w:rPr>
        <w:t xml:space="preserve"> пункт</w:t>
      </w:r>
      <w:r w:rsidR="00043489">
        <w:rPr>
          <w:rFonts w:ascii="Times New Roman" w:eastAsia="Times New Roman" w:hAnsi="Times New Roman"/>
          <w:sz w:val="28"/>
          <w:szCs w:val="28"/>
          <w:lang w:eastAsia="zh-CN"/>
        </w:rPr>
        <w:t>ов</w:t>
      </w:r>
      <w:r w:rsidRPr="00BB2435">
        <w:rPr>
          <w:rFonts w:ascii="Times New Roman" w:eastAsia="Times New Roman" w:hAnsi="Times New Roman"/>
          <w:sz w:val="28"/>
          <w:szCs w:val="28"/>
          <w:lang w:eastAsia="zh-CN"/>
        </w:rPr>
        <w:t xml:space="preserve"> – ст.</w:t>
      </w:r>
      <w:r w:rsidRPr="00BB2435">
        <w:rPr>
          <w:rFonts w:ascii="Times New Roman" w:eastAsia="Times New Roman" w:hAnsi="Times New Roman"/>
          <w:sz w:val="28"/>
          <w:szCs w:val="28"/>
          <w:lang w:eastAsia="zh-CN"/>
        </w:rPr>
        <w:t xml:space="preserve"> </w:t>
      </w:r>
      <w:r w:rsidR="00043489">
        <w:rPr>
          <w:rFonts w:ascii="Times New Roman" w:eastAsia="Times New Roman" w:hAnsi="Times New Roman"/>
          <w:sz w:val="28"/>
          <w:szCs w:val="28"/>
          <w:lang w:eastAsia="zh-CN"/>
        </w:rPr>
        <w:t>Рязанская, х. Фокин Первый, х. Беляевский, х. Авиация, х. Головков, х. Северный, х. Гливенко.</w:t>
      </w:r>
    </w:p>
    <w:p w:rsidR="0022156E" w:rsidRPr="00BB2435" w:rsidRDefault="0022156E"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Прогноз проектной численности населения выполнен на основе анализа многолетних данных Всесоюзных и Всероссийской переписей населения. 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22156E" w:rsidRPr="00BB2435" w:rsidRDefault="0022156E"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w:t>
      </w:r>
      <w:r w:rsidR="00505E0B">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 xml:space="preserve"> </w:t>
      </w:r>
      <w:r w:rsidR="002A35AB" w:rsidRPr="00BB2435">
        <w:rPr>
          <w:rFonts w:ascii="Times New Roman" w:eastAsia="Times New Roman" w:hAnsi="Times New Roman"/>
          <w:sz w:val="28"/>
          <w:szCs w:val="28"/>
          <w:lang w:eastAsia="zh-CN"/>
        </w:rPr>
        <w:t>Рязанского</w:t>
      </w:r>
      <w:r w:rsidRPr="00BB2435">
        <w:rPr>
          <w:rFonts w:ascii="Times New Roman" w:eastAsia="Times New Roman" w:hAnsi="Times New Roman"/>
          <w:sz w:val="28"/>
          <w:szCs w:val="28"/>
          <w:lang w:eastAsia="zh-CN"/>
        </w:rPr>
        <w:t xml:space="preserve"> сельского поселения.</w:t>
      </w:r>
    </w:p>
    <w:p w:rsidR="00BA1267" w:rsidRPr="00BB2435" w:rsidRDefault="0022156E"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Проектная численность </w:t>
      </w:r>
      <w:r w:rsidR="002A35AB" w:rsidRPr="00BB2435">
        <w:rPr>
          <w:rFonts w:ascii="Times New Roman" w:eastAsia="Times New Roman" w:hAnsi="Times New Roman"/>
          <w:sz w:val="28"/>
          <w:szCs w:val="28"/>
          <w:lang w:eastAsia="zh-CN"/>
        </w:rPr>
        <w:t>Рязанского</w:t>
      </w:r>
      <w:r w:rsidRPr="00BB2435">
        <w:rPr>
          <w:rFonts w:ascii="Times New Roman" w:eastAsia="Times New Roman" w:hAnsi="Times New Roman"/>
          <w:sz w:val="28"/>
          <w:szCs w:val="28"/>
          <w:lang w:eastAsia="zh-CN"/>
        </w:rPr>
        <w:t xml:space="preserve"> сельского поселения на первую очередь строительства до 2022 года ориентировочно составит </w:t>
      </w:r>
      <w:r w:rsidR="00505E0B">
        <w:rPr>
          <w:rFonts w:ascii="Times New Roman" w:eastAsia="Times New Roman" w:hAnsi="Times New Roman"/>
          <w:sz w:val="28"/>
          <w:szCs w:val="28"/>
          <w:lang w:eastAsia="zh-CN"/>
        </w:rPr>
        <w:t>6,348</w:t>
      </w:r>
      <w:r w:rsidRPr="00BB2435">
        <w:rPr>
          <w:rFonts w:ascii="Times New Roman" w:eastAsia="Times New Roman" w:hAnsi="Times New Roman"/>
          <w:sz w:val="28"/>
          <w:szCs w:val="28"/>
          <w:lang w:eastAsia="zh-CN"/>
        </w:rPr>
        <w:t xml:space="preserve"> тыс.</w:t>
      </w:r>
      <w:r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lastRenderedPageBreak/>
        <w:t>человек, на расчетный срок до 203</w:t>
      </w:r>
      <w:r w:rsidR="009226F8">
        <w:rPr>
          <w:rFonts w:ascii="Times New Roman" w:eastAsia="Times New Roman" w:hAnsi="Times New Roman"/>
          <w:sz w:val="28"/>
          <w:szCs w:val="28"/>
          <w:lang w:eastAsia="zh-CN"/>
        </w:rPr>
        <w:t>1</w:t>
      </w:r>
      <w:r w:rsidRPr="00BB2435">
        <w:rPr>
          <w:rFonts w:ascii="Times New Roman" w:eastAsia="Times New Roman" w:hAnsi="Times New Roman"/>
          <w:sz w:val="28"/>
          <w:szCs w:val="28"/>
          <w:lang w:eastAsia="zh-CN"/>
        </w:rPr>
        <w:t xml:space="preserve"> года – </w:t>
      </w:r>
      <w:r w:rsidR="00505E0B">
        <w:rPr>
          <w:rFonts w:ascii="Times New Roman" w:eastAsia="Times New Roman" w:hAnsi="Times New Roman"/>
          <w:sz w:val="28"/>
          <w:szCs w:val="28"/>
          <w:lang w:eastAsia="zh-CN"/>
        </w:rPr>
        <w:t>6,733</w:t>
      </w:r>
      <w:r w:rsidRPr="00BB2435">
        <w:rPr>
          <w:rFonts w:ascii="Times New Roman" w:eastAsia="Times New Roman" w:hAnsi="Times New Roman"/>
          <w:sz w:val="28"/>
          <w:szCs w:val="28"/>
          <w:lang w:eastAsia="zh-CN"/>
        </w:rPr>
        <w:t xml:space="preserve"> тыс.</w:t>
      </w:r>
      <w:r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 xml:space="preserve">человек, на перспективу до 2047 года – </w:t>
      </w:r>
      <w:r w:rsidR="00505E0B">
        <w:rPr>
          <w:rFonts w:ascii="Times New Roman" w:eastAsia="Times New Roman" w:hAnsi="Times New Roman"/>
          <w:sz w:val="28"/>
          <w:szCs w:val="28"/>
          <w:lang w:eastAsia="zh-CN"/>
        </w:rPr>
        <w:t>7,298</w:t>
      </w:r>
      <w:r w:rsidRPr="00BB2435">
        <w:rPr>
          <w:rFonts w:ascii="Times New Roman" w:eastAsia="Times New Roman" w:hAnsi="Times New Roman"/>
          <w:sz w:val="28"/>
          <w:szCs w:val="28"/>
          <w:lang w:eastAsia="zh-CN"/>
        </w:rPr>
        <w:t xml:space="preserve"> тыс.</w:t>
      </w:r>
      <w:r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человек.</w:t>
      </w:r>
      <w:r w:rsidRPr="00BB2435">
        <w:rPr>
          <w:rFonts w:ascii="Times New Roman" w:eastAsia="Times New Roman" w:hAnsi="Times New Roman"/>
          <w:sz w:val="28"/>
          <w:szCs w:val="28"/>
          <w:lang w:eastAsia="zh-CN"/>
        </w:rPr>
        <w:t xml:space="preserve"> </w:t>
      </w:r>
      <w:r w:rsidR="00BA1267" w:rsidRPr="00BB2435">
        <w:rPr>
          <w:rFonts w:ascii="Times New Roman" w:eastAsia="Times New Roman" w:hAnsi="Times New Roman"/>
          <w:sz w:val="28"/>
          <w:szCs w:val="28"/>
          <w:lang w:eastAsia="zh-CN"/>
        </w:rPr>
        <w:t>По результатам прог</w:t>
      </w:r>
      <w:r w:rsidRPr="00BB2435">
        <w:rPr>
          <w:rFonts w:ascii="Times New Roman" w:eastAsia="Times New Roman" w:hAnsi="Times New Roman"/>
          <w:sz w:val="28"/>
          <w:szCs w:val="28"/>
          <w:lang w:eastAsia="zh-CN"/>
        </w:rPr>
        <w:t>ноза ожидается рост численности</w:t>
      </w:r>
      <w:r w:rsidR="00BA1267" w:rsidRPr="00BB2435">
        <w:rPr>
          <w:rFonts w:ascii="Times New Roman" w:eastAsia="Times New Roman" w:hAnsi="Times New Roman"/>
          <w:sz w:val="28"/>
          <w:szCs w:val="28"/>
          <w:lang w:eastAsia="zh-CN"/>
        </w:rPr>
        <w:t xml:space="preserve"> населения муниципального образования на </w:t>
      </w:r>
      <w:r w:rsidR="00A37CEC">
        <w:rPr>
          <w:rFonts w:ascii="Times New Roman" w:eastAsia="Times New Roman" w:hAnsi="Times New Roman"/>
          <w:sz w:val="28"/>
          <w:szCs w:val="28"/>
          <w:lang w:eastAsia="zh-CN"/>
        </w:rPr>
        <w:t>6</w:t>
      </w:r>
      <w:r w:rsidR="00BA1267" w:rsidRPr="00BB2435">
        <w:rPr>
          <w:rFonts w:ascii="Times New Roman" w:eastAsia="Times New Roman" w:hAnsi="Times New Roman"/>
          <w:sz w:val="28"/>
          <w:szCs w:val="28"/>
          <w:lang w:eastAsia="zh-CN"/>
        </w:rPr>
        <w:t>%.</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Плотность населения в границах муниципального образования измениться с </w:t>
      </w:r>
      <w:r w:rsidR="00296013">
        <w:rPr>
          <w:rFonts w:ascii="Times New Roman" w:eastAsia="Times New Roman" w:hAnsi="Times New Roman"/>
          <w:sz w:val="28"/>
          <w:szCs w:val="28"/>
          <w:lang w:eastAsia="zh-CN"/>
        </w:rPr>
        <w:t>44</w:t>
      </w:r>
      <w:r w:rsidRPr="00BB2435">
        <w:rPr>
          <w:rFonts w:ascii="Times New Roman" w:eastAsia="Times New Roman" w:hAnsi="Times New Roman"/>
          <w:sz w:val="28"/>
          <w:szCs w:val="28"/>
          <w:lang w:eastAsia="zh-CN"/>
        </w:rPr>
        <w:t xml:space="preserve"> чел./кв. км до </w:t>
      </w:r>
      <w:r w:rsidR="00296013">
        <w:rPr>
          <w:rFonts w:ascii="Times New Roman" w:eastAsia="Times New Roman" w:hAnsi="Times New Roman"/>
          <w:sz w:val="28"/>
          <w:szCs w:val="28"/>
          <w:lang w:eastAsia="zh-CN"/>
        </w:rPr>
        <w:t>48</w:t>
      </w:r>
      <w:r w:rsidRPr="00BB2435">
        <w:rPr>
          <w:rFonts w:ascii="Times New Roman" w:eastAsia="Times New Roman" w:hAnsi="Times New Roman"/>
          <w:sz w:val="28"/>
          <w:szCs w:val="28"/>
          <w:lang w:eastAsia="zh-CN"/>
        </w:rPr>
        <w:t xml:space="preserve"> чел./кв. км.</w:t>
      </w:r>
    </w:p>
    <w:p w:rsidR="00BA1267" w:rsidRPr="00BB2435" w:rsidRDefault="00BA1267" w:rsidP="00F72899">
      <w:pPr>
        <w:spacing w:after="0" w:line="240" w:lineRule="auto"/>
        <w:ind w:firstLine="709"/>
        <w:jc w:val="both"/>
        <w:rPr>
          <w:rFonts w:ascii="Times New Roman" w:eastAsia="TimesNewRomanPSMT" w:hAnsi="Times New Roman"/>
          <w:sz w:val="28"/>
          <w:szCs w:val="28"/>
          <w:lang w:eastAsia="zh-CN"/>
        </w:rPr>
      </w:pPr>
      <w:r w:rsidRPr="00BB2435">
        <w:rPr>
          <w:rFonts w:ascii="Times New Roman" w:eastAsia="TimesNewRomanPSMT" w:hAnsi="Times New Roman"/>
          <w:sz w:val="28"/>
          <w:szCs w:val="28"/>
          <w:lang w:eastAsia="zh-CN"/>
        </w:rPr>
        <w:t xml:space="preserve">Установление расчетных показателей в </w:t>
      </w:r>
      <w:r w:rsidRPr="00BB2435">
        <w:rPr>
          <w:rFonts w:ascii="Times New Roman" w:eastAsia="TimesNewRomanPSMT" w:hAnsi="Times New Roman"/>
          <w:sz w:val="28"/>
          <w:szCs w:val="28"/>
          <w:lang w:eastAsia="zh-CN"/>
        </w:rPr>
        <w:t>мест</w:t>
      </w:r>
      <w:r w:rsidRPr="00BB2435">
        <w:rPr>
          <w:rFonts w:ascii="Times New Roman" w:eastAsia="TimesNewRomanPSMT" w:hAnsi="Times New Roman"/>
          <w:sz w:val="28"/>
          <w:szCs w:val="28"/>
          <w:lang w:eastAsia="zh-CN"/>
        </w:rPr>
        <w:t>ных нормативах градостроительного проектирования должно выполняться с учетом территориальных особенностей</w:t>
      </w:r>
      <w:r w:rsidRPr="00BB2435">
        <w:rPr>
          <w:rFonts w:ascii="Times New Roman" w:eastAsia="TimesNewRomanPSMT" w:hAnsi="Times New Roman"/>
          <w:sz w:val="28"/>
          <w:szCs w:val="28"/>
          <w:lang w:eastAsia="zh-CN"/>
        </w:rPr>
        <w:t xml:space="preserve"> </w:t>
      </w:r>
      <w:r w:rsidRPr="00BB2435">
        <w:rPr>
          <w:rFonts w:ascii="Times New Roman" w:hAnsi="Times New Roman"/>
          <w:sz w:val="28"/>
          <w:szCs w:val="28"/>
          <w:lang w:eastAsia="en-US"/>
        </w:rPr>
        <w:t>поселения</w:t>
      </w:r>
      <w:r w:rsidRPr="00BB2435">
        <w:rPr>
          <w:rFonts w:ascii="Times New Roman" w:eastAsia="TimesNewRomanPSMT" w:hAnsi="Times New Roman"/>
          <w:sz w:val="28"/>
          <w:szCs w:val="28"/>
          <w:lang w:eastAsia="zh-CN"/>
        </w:rPr>
        <w:t xml:space="preserve">, выраженных в природно-климатических, социально-демографических, национальных, инфраструктурных, экономических и иных аспектах. </w:t>
      </w:r>
    </w:p>
    <w:p w:rsidR="00BA1267" w:rsidRPr="00BB2435" w:rsidRDefault="00BA1267" w:rsidP="00F72899">
      <w:pPr>
        <w:autoSpaceDE w:val="0"/>
        <w:spacing w:after="0" w:line="240" w:lineRule="auto"/>
        <w:ind w:firstLine="709"/>
        <w:jc w:val="both"/>
        <w:rPr>
          <w:rFonts w:ascii="Times New Roman" w:eastAsia="Times New Roman" w:hAnsi="Times New Roman"/>
          <w:sz w:val="28"/>
          <w:szCs w:val="28"/>
          <w:lang w:eastAsia="zh-CN"/>
        </w:rPr>
      </w:pPr>
      <w:r w:rsidRPr="00BB2435">
        <w:rPr>
          <w:rFonts w:ascii="Times New Roman" w:eastAsia="TimesNewRomanPSMT" w:hAnsi="Times New Roman"/>
          <w:sz w:val="28"/>
          <w:szCs w:val="28"/>
          <w:lang w:eastAsia="zh-CN"/>
        </w:rPr>
        <w:t>В качестве отличительных особенностей были выделены следующие:</w:t>
      </w:r>
    </w:p>
    <w:p w:rsidR="00BA1267" w:rsidRPr="00BB2435" w:rsidRDefault="00BA1267" w:rsidP="00F72899">
      <w:pPr>
        <w:numPr>
          <w:ilvl w:val="0"/>
          <w:numId w:val="15"/>
        </w:numPr>
        <w:snapToGrid w:val="0"/>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численность населения</w:t>
      </w:r>
      <w:r w:rsidRPr="00BB2435">
        <w:rPr>
          <w:rFonts w:ascii="Times New Roman" w:eastAsia="Times New Roman" w:hAnsi="Times New Roman"/>
          <w:sz w:val="28"/>
          <w:szCs w:val="28"/>
          <w:lang w:eastAsia="zh-CN"/>
        </w:rPr>
        <w:t xml:space="preserve"> и тип поселения</w:t>
      </w:r>
      <w:r w:rsidRPr="00BB2435">
        <w:rPr>
          <w:rFonts w:ascii="Times New Roman" w:eastAsia="Times New Roman" w:hAnsi="Times New Roman"/>
          <w:sz w:val="28"/>
          <w:szCs w:val="28"/>
          <w:lang w:eastAsia="zh-CN"/>
        </w:rPr>
        <w:t>;</w:t>
      </w:r>
    </w:p>
    <w:p w:rsidR="00BA1267" w:rsidRPr="00BB2435" w:rsidRDefault="00BA1267" w:rsidP="00F72899">
      <w:pPr>
        <w:numPr>
          <w:ilvl w:val="0"/>
          <w:numId w:val="15"/>
        </w:numPr>
        <w:snapToGrid w:val="0"/>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природно-климатическое районирование</w:t>
      </w:r>
      <w:r w:rsidRPr="00BB2435">
        <w:rPr>
          <w:rFonts w:ascii="Times New Roman" w:eastAsia="Times New Roman" w:hAnsi="Times New Roman"/>
          <w:sz w:val="28"/>
          <w:szCs w:val="28"/>
          <w:lang w:eastAsia="zh-CN"/>
        </w:rPr>
        <w:t>.</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По численности населения городские и сельские поселения разделены на следующие группы:</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городские поселения</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менее 2 тыс. человек;</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от 2 до 5 тыс. человек;</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от 5 до 10 тыс. человек;</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сельские поселения</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менее 0,5 тыс. человек;</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от 0,5 до 1 тыс. человек;</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от 1 до 2 тыс. человек;</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от 2 до 5 тыс. человек;</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от 5 до 10 тыс. человек;</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w:t>
      </w:r>
      <w:r w:rsidRPr="00BB2435">
        <w:rPr>
          <w:rFonts w:ascii="Times New Roman" w:eastAsia="Times New Roman" w:hAnsi="Times New Roman"/>
          <w:i/>
          <w:sz w:val="28"/>
          <w:szCs w:val="28"/>
          <w:lang w:eastAsia="zh-CN"/>
        </w:rPr>
        <w:t xml:space="preserve"> </w:t>
      </w:r>
      <w:r w:rsidRPr="00BB2435">
        <w:rPr>
          <w:rFonts w:ascii="Times New Roman" w:eastAsia="Times New Roman" w:hAnsi="Times New Roman"/>
          <w:sz w:val="28"/>
          <w:szCs w:val="28"/>
          <w:lang w:eastAsia="zh-CN"/>
        </w:rPr>
        <w:t>местного значения:</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 музеи; </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выставочные залы;</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библиотеки;</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учреждения культуры клубного типа.</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w:t>
      </w:r>
      <w:r w:rsidRPr="00BB2435">
        <w:rPr>
          <w:rFonts w:ascii="Times New Roman" w:eastAsia="Times New Roman" w:hAnsi="Times New Roman"/>
          <w:sz w:val="28"/>
          <w:szCs w:val="28"/>
          <w:lang w:eastAsia="zh-CN"/>
        </w:rPr>
        <w:lastRenderedPageBreak/>
        <w:t xml:space="preserve">норматив. В сельской местности, ассортимент предоставляемых услуг минимален, но охват населения выше. </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BA1267" w:rsidRPr="00BB2435" w:rsidRDefault="00BA1267" w:rsidP="00F72899">
      <w:pPr>
        <w:spacing w:after="0" w:line="240" w:lineRule="auto"/>
        <w:ind w:firstLine="709"/>
        <w:contextualSpacing/>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По строительно-климатическому районированию, в соответствии со СНиП 23-01-99</w:t>
      </w:r>
      <w:r w:rsidRPr="00BB2435">
        <w:rPr>
          <w:rFonts w:ascii="Times New Roman" w:eastAsia="Times New Roman" w:hAnsi="Times New Roman"/>
          <w:sz w:val="28"/>
          <w:szCs w:val="28"/>
          <w:vertAlign w:val="superscript"/>
          <w:lang w:eastAsia="zh-CN"/>
        </w:rPr>
        <w:t>*</w:t>
      </w:r>
      <w:r w:rsidRPr="00BB2435">
        <w:rPr>
          <w:rFonts w:ascii="Times New Roman" w:eastAsia="Times New Roman" w:hAnsi="Times New Roman"/>
          <w:sz w:val="28"/>
          <w:szCs w:val="28"/>
          <w:lang w:eastAsia="zh-CN"/>
        </w:rPr>
        <w:t xml:space="preserve"> «Строительная климатология» входит в III район, подрайон III Б умеренно-континентального климата и к сухой зоне по влажности. </w:t>
      </w:r>
    </w:p>
    <w:p w:rsidR="00BA1267" w:rsidRPr="00BB2435" w:rsidRDefault="00BA1267"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Дифференцирование </w:t>
      </w:r>
      <w:r w:rsidRPr="00BB2435">
        <w:rPr>
          <w:rFonts w:ascii="Times New Roman" w:eastAsia="Times New Roman" w:hAnsi="Times New Roman"/>
          <w:sz w:val="28"/>
          <w:szCs w:val="28"/>
          <w:lang w:eastAsia="zh-CN"/>
        </w:rPr>
        <w:t xml:space="preserve">поселений </w:t>
      </w:r>
      <w:r w:rsidRPr="00BB2435">
        <w:rPr>
          <w:rFonts w:ascii="Times New Roman" w:eastAsia="Times New Roman" w:hAnsi="Times New Roman"/>
          <w:sz w:val="28"/>
          <w:szCs w:val="28"/>
          <w:lang w:eastAsia="zh-CN"/>
        </w:rPr>
        <w:t>по природно-климатическому районированию позволяет установить минимально допустимый уровень обеспеченности объектами местного значени</w:t>
      </w:r>
      <w:r w:rsidRPr="00BB2435">
        <w:rPr>
          <w:rFonts w:ascii="Times New Roman" w:eastAsia="Times New Roman" w:hAnsi="Times New Roman"/>
          <w:sz w:val="28"/>
          <w:szCs w:val="28"/>
          <w:lang w:eastAsia="zh-CN"/>
        </w:rPr>
        <w:t>я</w:t>
      </w:r>
      <w:r w:rsidRPr="00BB2435">
        <w:rPr>
          <w:rFonts w:ascii="Times New Roman" w:eastAsia="Times New Roman" w:hAnsi="Times New Roman"/>
          <w:sz w:val="28"/>
          <w:szCs w:val="28"/>
          <w:lang w:eastAsia="zh-CN"/>
        </w:rPr>
        <w:t xml:space="preserve">, их размеры земельных участков и </w:t>
      </w:r>
      <w:r w:rsidRPr="00BB2435">
        <w:rPr>
          <w:rFonts w:ascii="Times New Roman" w:hAnsi="Times New Roman"/>
          <w:sz w:val="28"/>
          <w:szCs w:val="28"/>
          <w:lang w:eastAsia="en-US"/>
        </w:rPr>
        <w:t>уровень территориальной доступности объектов для населения с учетом климатических особенностей территорий.</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Нормативы минимально допустимого уровня обеспеченности установлены</w:t>
      </w:r>
      <w:r w:rsidRPr="00BB2435">
        <w:rPr>
          <w:rFonts w:ascii="Times New Roman" w:eastAsia="Times New Roman" w:hAnsi="Times New Roman"/>
          <w:sz w:val="28"/>
          <w:szCs w:val="28"/>
          <w:lang w:eastAsia="zh-CN"/>
        </w:rPr>
        <w:t>:</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для объектов местного значени</w:t>
      </w:r>
      <w:r w:rsidRPr="00BB2435">
        <w:rPr>
          <w:rFonts w:ascii="Times New Roman" w:eastAsia="Times New Roman" w:hAnsi="Times New Roman"/>
          <w:sz w:val="28"/>
          <w:szCs w:val="28"/>
          <w:lang w:eastAsia="zh-CN"/>
        </w:rPr>
        <w:t>я</w:t>
      </w:r>
      <w:r w:rsidRPr="00BB2435">
        <w:rPr>
          <w:rFonts w:ascii="Times New Roman" w:eastAsia="Times New Roman" w:hAnsi="Times New Roman"/>
          <w:sz w:val="28"/>
          <w:szCs w:val="28"/>
          <w:lang w:eastAsia="zh-CN"/>
        </w:rPr>
        <w:t>:</w:t>
      </w:r>
    </w:p>
    <w:p w:rsidR="00F17F7D" w:rsidRPr="00BB2435" w:rsidRDefault="00F17F7D" w:rsidP="00F72899">
      <w:pPr>
        <w:autoSpaceDE w:val="0"/>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физкультурно-спортивные залы;</w:t>
      </w:r>
    </w:p>
    <w:p w:rsidR="00F17F7D" w:rsidRPr="00BB2435" w:rsidRDefault="00F17F7D" w:rsidP="00F72899">
      <w:pPr>
        <w:autoSpaceDE w:val="0"/>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плавательные бассейны;</w:t>
      </w:r>
    </w:p>
    <w:p w:rsidR="00F17F7D" w:rsidRPr="00BB2435" w:rsidRDefault="00F17F7D" w:rsidP="00F72899">
      <w:pPr>
        <w:autoSpaceDE w:val="0"/>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плоскостные сооружения.</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Нормативы обеспеченности объектами местного значени</w:t>
      </w:r>
      <w:r w:rsidRPr="00BB2435">
        <w:rPr>
          <w:rFonts w:ascii="Times New Roman" w:eastAsia="Times New Roman" w:hAnsi="Times New Roman"/>
          <w:sz w:val="28"/>
          <w:szCs w:val="28"/>
          <w:lang w:eastAsia="zh-CN"/>
        </w:rPr>
        <w:t>я</w:t>
      </w:r>
      <w:r w:rsidRPr="00BB2435">
        <w:rPr>
          <w:rFonts w:ascii="Times New Roman" w:eastAsia="Times New Roman" w:hAnsi="Times New Roman"/>
          <w:sz w:val="28"/>
          <w:szCs w:val="28"/>
          <w:lang w:eastAsia="zh-CN"/>
        </w:rPr>
        <w:t xml:space="preserve">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w:t>
      </w:r>
      <w:r w:rsidRPr="00BB2435">
        <w:rPr>
          <w:rFonts w:ascii="Times New Roman" w:eastAsia="Times New Roman" w:hAnsi="Times New Roman"/>
          <w:sz w:val="28"/>
          <w:szCs w:val="28"/>
          <w:lang w:eastAsia="zh-CN"/>
        </w:rPr>
        <w:t xml:space="preserve"> поселения</w:t>
      </w:r>
      <w:r w:rsidRPr="00BB2435">
        <w:rPr>
          <w:rFonts w:ascii="Times New Roman" w:eastAsia="Times New Roman" w:hAnsi="Times New Roman"/>
          <w:sz w:val="28"/>
          <w:szCs w:val="28"/>
          <w:lang w:eastAsia="zh-CN"/>
        </w:rPr>
        <w:t xml:space="preserve">, показатели обеспеченности спортивными сооружениями направлены на достижение целевых показателей. </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F17F7D" w:rsidRPr="00BB2435" w:rsidRDefault="00B34E6B" w:rsidP="00F72899">
      <w:pPr>
        <w:widowControl w:val="0"/>
        <w:spacing w:after="0" w:line="240" w:lineRule="auto"/>
        <w:ind w:firstLine="851"/>
        <w:jc w:val="center"/>
        <w:rPr>
          <w:rFonts w:ascii="Times New Roman" w:eastAsia="Bookman Old Style" w:hAnsi="Times New Roman"/>
          <w:sz w:val="28"/>
          <w:szCs w:val="28"/>
          <w:lang w:eastAsia="zh-CN"/>
        </w:rPr>
      </w:pPr>
      <w:r w:rsidRPr="005C5626">
        <w:rPr>
          <w:rFonts w:ascii="Times New Roman" w:eastAsia="Bookman Old Style" w:hAnsi="Times New Roman"/>
          <w:position w:val="-19"/>
          <w:sz w:val="28"/>
          <w:szCs w:val="28"/>
          <w:lang w:eastAsia="zh-CN"/>
        </w:rPr>
        <w:pict>
          <v:shape id="_x0000_i1026" type="#_x0000_t75" style="width:147pt;height:28.5pt" filled="t">
            <v:fill color2="black"/>
            <v:imagedata r:id="rId7" o:title=""/>
          </v:shape>
        </w:pict>
      </w:r>
    </w:p>
    <w:p w:rsidR="00F17F7D" w:rsidRPr="00BB2435" w:rsidRDefault="00F17F7D" w:rsidP="00F72899">
      <w:pPr>
        <w:widowControl w:val="0"/>
        <w:spacing w:after="0" w:line="240" w:lineRule="auto"/>
        <w:ind w:firstLine="709"/>
        <w:jc w:val="both"/>
        <w:rPr>
          <w:rFonts w:ascii="Times New Roman" w:eastAsia="Bookman Old Style" w:hAnsi="Times New Roman"/>
          <w:sz w:val="28"/>
          <w:szCs w:val="28"/>
          <w:lang w:eastAsia="zh-CN"/>
        </w:rPr>
      </w:pPr>
      <w:r w:rsidRPr="00BB2435">
        <w:rPr>
          <w:rFonts w:ascii="Times New Roman" w:eastAsia="Bookman Old Style" w:hAnsi="Times New Roman"/>
          <w:sz w:val="28"/>
          <w:szCs w:val="28"/>
          <w:lang w:eastAsia="zh-CN"/>
        </w:rPr>
        <w:t>где:</w:t>
      </w:r>
    </w:p>
    <w:p w:rsidR="00F17F7D" w:rsidRPr="00BB2435" w:rsidRDefault="00F17F7D" w:rsidP="00F72899">
      <w:pPr>
        <w:widowControl w:val="0"/>
        <w:spacing w:after="0" w:line="240" w:lineRule="auto"/>
        <w:ind w:firstLine="709"/>
        <w:jc w:val="both"/>
        <w:rPr>
          <w:rFonts w:ascii="Times New Roman" w:eastAsia="Bookman Old Style" w:hAnsi="Times New Roman"/>
          <w:sz w:val="28"/>
          <w:szCs w:val="28"/>
          <w:lang w:eastAsia="zh-CN"/>
        </w:rPr>
      </w:pPr>
      <w:r w:rsidRPr="00BB2435">
        <w:rPr>
          <w:rFonts w:ascii="Times New Roman" w:eastAsia="Bookman Old Style" w:hAnsi="Times New Roman"/>
          <w:sz w:val="28"/>
          <w:szCs w:val="28"/>
          <w:lang w:eastAsia="zh-CN"/>
        </w:rPr>
        <w:t>Н</w:t>
      </w:r>
      <w:r w:rsidRPr="00BB2435">
        <w:rPr>
          <w:rFonts w:ascii="Times New Roman" w:eastAsia="Bookman Old Style" w:hAnsi="Times New Roman"/>
          <w:sz w:val="28"/>
          <w:szCs w:val="28"/>
          <w:vertAlign w:val="subscript"/>
          <w:lang w:eastAsia="zh-CN"/>
        </w:rPr>
        <w:t>С</w:t>
      </w:r>
      <w:r w:rsidRPr="00BB2435">
        <w:rPr>
          <w:rFonts w:ascii="Times New Roman" w:eastAsia="Bookman Old Style" w:hAnsi="Times New Roman"/>
          <w:sz w:val="28"/>
          <w:szCs w:val="28"/>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F17F7D" w:rsidRPr="00BB2435" w:rsidRDefault="00F17F7D" w:rsidP="00F72899">
      <w:pPr>
        <w:widowControl w:val="0"/>
        <w:spacing w:after="0" w:line="240" w:lineRule="auto"/>
        <w:ind w:firstLine="709"/>
        <w:jc w:val="both"/>
        <w:rPr>
          <w:rFonts w:ascii="Bookman Old Style" w:eastAsia="Bookman Old Style" w:hAnsi="Bookman Old Style" w:cs="Bookman Old Style"/>
          <w:sz w:val="28"/>
          <w:szCs w:val="28"/>
          <w:lang w:eastAsia="zh-CN"/>
        </w:rPr>
      </w:pPr>
      <w:r w:rsidRPr="00BB2435">
        <w:rPr>
          <w:rFonts w:ascii="Times New Roman" w:eastAsia="Bookman Old Style" w:hAnsi="Times New Roman"/>
          <w:sz w:val="28"/>
          <w:szCs w:val="28"/>
          <w:lang w:eastAsia="zh-CN"/>
        </w:rPr>
        <w:t>В – возрастной коэффициент;</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А – коэффициент активности населения по данному виду обслуживания;</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Ч – частота посещения спортивного сооружения одним активным жителем в течение года;</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М – удельная комфортная мощность, кв. м площади на одного посетителя;</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Д – количество дней работы спортивного сооружения в году;</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val="en-US" w:eastAsia="zh-CN"/>
        </w:rPr>
        <w:t>C</w:t>
      </w:r>
      <w:r w:rsidRPr="00BB2435">
        <w:rPr>
          <w:rFonts w:ascii="Times New Roman" w:eastAsia="Times New Roman" w:hAnsi="Times New Roman"/>
          <w:sz w:val="28"/>
          <w:szCs w:val="28"/>
          <w:lang w:eastAsia="zh-CN"/>
        </w:rPr>
        <w:t xml:space="preserve"> – коэффициент сменности спортивного сооружения в день;</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З – средний коэффициент единовременной загрузки (наполняемости) спортивного сооружения.</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lastRenderedPageBreak/>
        <w:t>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w:t>
      </w:r>
      <w:r w:rsidRPr="00BB2435">
        <w:rPr>
          <w:rFonts w:ascii="Times New Roman" w:eastAsia="Times New Roman" w:hAnsi="Times New Roman"/>
          <w:sz w:val="28"/>
          <w:szCs w:val="28"/>
          <w:lang w:eastAsia="zh-CN"/>
        </w:rPr>
        <w:t xml:space="preserve"> поселения</w:t>
      </w:r>
      <w:r w:rsidRPr="00BB2435">
        <w:rPr>
          <w:rFonts w:ascii="Times New Roman" w:eastAsia="Times New Roman" w:hAnsi="Times New Roman"/>
          <w:sz w:val="28"/>
          <w:szCs w:val="28"/>
          <w:lang w:eastAsia="zh-CN"/>
        </w:rPr>
        <w:t xml:space="preserve">. </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Количество рабочих дней в году определено как среднее – 250 (разница может колебаться в пределах нескольких дней). </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Коэффициент сменности работы предприятия в день - количество смен работы спортивного сооружения в день.</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w:t>
      </w:r>
      <w:r w:rsidRPr="00BB2435">
        <w:rPr>
          <w:rFonts w:ascii="Times New Roman" w:eastAsia="Times New Roman" w:hAnsi="Times New Roman"/>
          <w:sz w:val="28"/>
          <w:szCs w:val="28"/>
          <w:lang w:eastAsia="zh-CN"/>
        </w:rPr>
        <w:t xml:space="preserve"> поселения</w:t>
      </w:r>
      <w:r w:rsidRPr="00BB2435">
        <w:rPr>
          <w:rFonts w:ascii="Times New Roman" w:eastAsia="Times New Roman" w:hAnsi="Times New Roman"/>
          <w:sz w:val="28"/>
          <w:szCs w:val="28"/>
          <w:lang w:eastAsia="zh-CN"/>
        </w:rPr>
        <w:t>, а также объектов иного значения.</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r w:rsidR="00C442D8"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F17F7D" w:rsidRPr="00BB2435" w:rsidRDefault="00F17F7D" w:rsidP="00F72899">
      <w:pPr>
        <w:tabs>
          <w:tab w:val="left" w:pos="851"/>
        </w:tabs>
        <w:autoSpaceDE w:val="0"/>
        <w:spacing w:after="0" w:line="240" w:lineRule="auto"/>
        <w:ind w:firstLine="709"/>
        <w:contextualSpacing/>
        <w:jc w:val="both"/>
        <w:rPr>
          <w:rFonts w:ascii="Times New Roman" w:hAnsi="Times New Roman"/>
          <w:sz w:val="28"/>
          <w:szCs w:val="28"/>
          <w:lang w:eastAsia="en-US"/>
        </w:rPr>
      </w:pPr>
      <w:r w:rsidRPr="00BB2435">
        <w:rPr>
          <w:rFonts w:ascii="Times New Roman" w:hAnsi="Times New Roman"/>
          <w:sz w:val="28"/>
          <w:szCs w:val="28"/>
          <w:lang w:eastAsia="en-US"/>
        </w:rPr>
        <w:lastRenderedPageBreak/>
        <w:t xml:space="preserve">- физкультурно-спортивные залы – </w:t>
      </w:r>
      <w:smartTag w:uri="urn:schemas-microsoft-com:office:smarttags" w:element="metricconverter">
        <w:smartTagPr>
          <w:attr w:name="ProductID" w:val="80 кв. м"/>
        </w:smartTagPr>
        <w:r w:rsidRPr="00BB2435">
          <w:rPr>
            <w:rFonts w:ascii="Times New Roman" w:hAnsi="Times New Roman"/>
            <w:sz w:val="28"/>
            <w:szCs w:val="28"/>
            <w:lang w:eastAsia="en-US"/>
          </w:rPr>
          <w:t>80 кв. м</w:t>
        </w:r>
      </w:smartTag>
      <w:r w:rsidRPr="00BB2435">
        <w:rPr>
          <w:rFonts w:ascii="Times New Roman" w:hAnsi="Times New Roman"/>
          <w:sz w:val="28"/>
          <w:szCs w:val="28"/>
          <w:lang w:eastAsia="en-US"/>
        </w:rPr>
        <w:t xml:space="preserve"> на 1 тыс. человек;</w:t>
      </w:r>
    </w:p>
    <w:p w:rsidR="00F17F7D" w:rsidRPr="00BB2435" w:rsidRDefault="00F17F7D" w:rsidP="00F72899">
      <w:pPr>
        <w:tabs>
          <w:tab w:val="left" w:pos="851"/>
        </w:tabs>
        <w:autoSpaceDE w:val="0"/>
        <w:spacing w:after="0" w:line="240" w:lineRule="auto"/>
        <w:ind w:firstLine="709"/>
        <w:contextualSpacing/>
        <w:jc w:val="both"/>
        <w:rPr>
          <w:rFonts w:ascii="Times New Roman" w:hAnsi="Times New Roman"/>
          <w:sz w:val="28"/>
          <w:szCs w:val="28"/>
          <w:lang w:eastAsia="en-US"/>
        </w:rPr>
      </w:pPr>
      <w:r w:rsidRPr="00BB2435">
        <w:rPr>
          <w:rFonts w:ascii="Times New Roman" w:hAnsi="Times New Roman"/>
          <w:sz w:val="28"/>
          <w:szCs w:val="28"/>
          <w:lang w:eastAsia="en-US"/>
        </w:rPr>
        <w:t>- плос</w:t>
      </w:r>
      <w:r w:rsidR="009D3BC5" w:rsidRPr="00BB2435">
        <w:rPr>
          <w:rFonts w:ascii="Times New Roman" w:hAnsi="Times New Roman"/>
          <w:sz w:val="28"/>
          <w:szCs w:val="28"/>
          <w:lang w:eastAsia="en-US"/>
        </w:rPr>
        <w:t>костные сооружения – 0,7-</w:t>
      </w:r>
      <w:smartTag w:uri="urn:schemas-microsoft-com:office:smarttags" w:element="metricconverter">
        <w:smartTagPr>
          <w:attr w:name="ProductID" w:val="0,9 га"/>
        </w:smartTagPr>
        <w:r w:rsidR="009D3BC5" w:rsidRPr="00BB2435">
          <w:rPr>
            <w:rFonts w:ascii="Times New Roman" w:hAnsi="Times New Roman"/>
            <w:sz w:val="28"/>
            <w:szCs w:val="28"/>
            <w:lang w:eastAsia="en-US"/>
          </w:rPr>
          <w:t>0,9 га</w:t>
        </w:r>
      </w:smartTag>
      <w:r w:rsidRPr="00BB2435">
        <w:rPr>
          <w:rFonts w:ascii="Times New Roman" w:hAnsi="Times New Roman"/>
          <w:sz w:val="28"/>
          <w:szCs w:val="28"/>
          <w:lang w:eastAsia="en-US"/>
        </w:rPr>
        <w:t xml:space="preserve"> на 1 тыс. человек.</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Нормативы минимально допустимого уровня обеспеченности установлены:</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для объектов местного значения в области культуры:</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библиотеки;</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учреждения культуры клубного типа;</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музеи</w:t>
      </w:r>
      <w:r w:rsidRPr="00BB2435">
        <w:rPr>
          <w:rFonts w:ascii="Times New Roman" w:eastAsia="Times New Roman" w:hAnsi="Times New Roman"/>
          <w:sz w:val="28"/>
          <w:szCs w:val="28"/>
          <w:lang w:eastAsia="zh-CN"/>
        </w:rPr>
        <w:t>.</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Нормативы обеспеченности библиотеками, учреждениями культуры клубного типа, музеями</w:t>
      </w:r>
      <w:r w:rsidRPr="00BB2435">
        <w:rPr>
          <w:rFonts w:ascii="Times New Roman" w:eastAsia="Times New Roman" w:hAnsi="Times New Roman"/>
          <w:sz w:val="28"/>
          <w:szCs w:val="28"/>
          <w:lang w:eastAsia="zh-CN"/>
        </w:rPr>
        <w:t xml:space="preserve"> </w:t>
      </w:r>
      <w:r w:rsidRPr="00BB2435">
        <w:rPr>
          <w:rFonts w:ascii="Times New Roman" w:eastAsia="Times New Roman" w:hAnsi="Times New Roman"/>
          <w:sz w:val="28"/>
          <w:szCs w:val="28"/>
          <w:lang w:eastAsia="zh-CN"/>
        </w:rPr>
        <w:t>местного значения установлены на основании Распоряжения Правительства Российской Федерации от 30.07.1996 №1063-р «О социальных нормативах и нормах».</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Нормативы размеров земельных участков для объектов культурно-досугового назначения местного значени</w:t>
      </w:r>
      <w:r w:rsidRPr="00BB2435">
        <w:rPr>
          <w:rFonts w:ascii="Times New Roman" w:eastAsia="Times New Roman" w:hAnsi="Times New Roman"/>
          <w:sz w:val="28"/>
          <w:szCs w:val="28"/>
          <w:lang w:eastAsia="zh-CN"/>
        </w:rPr>
        <w:t>я</w:t>
      </w:r>
      <w:r w:rsidRPr="00BB2435">
        <w:rPr>
          <w:rFonts w:ascii="Times New Roman" w:eastAsia="Times New Roman" w:hAnsi="Times New Roman"/>
          <w:sz w:val="28"/>
          <w:szCs w:val="28"/>
          <w:lang w:eastAsia="zh-CN"/>
        </w:rPr>
        <w:t xml:space="preserve"> определены согласно действующи</w:t>
      </w:r>
      <w:r w:rsidRPr="00BB2435">
        <w:rPr>
          <w:rFonts w:ascii="Times New Roman" w:eastAsia="Times New Roman" w:hAnsi="Times New Roman"/>
          <w:sz w:val="28"/>
          <w:szCs w:val="28"/>
          <w:lang w:eastAsia="zh-CN"/>
        </w:rPr>
        <w:t>м</w:t>
      </w:r>
      <w:r w:rsidRPr="00BB2435">
        <w:rPr>
          <w:rFonts w:ascii="Times New Roman" w:eastAsia="Times New Roman" w:hAnsi="Times New Roman"/>
          <w:sz w:val="28"/>
          <w:szCs w:val="28"/>
          <w:lang w:eastAsia="zh-CN"/>
        </w:rPr>
        <w:t xml:space="preserve"> нормативны</w:t>
      </w:r>
      <w:r w:rsidRPr="00BB2435">
        <w:rPr>
          <w:rFonts w:ascii="Times New Roman" w:eastAsia="Times New Roman" w:hAnsi="Times New Roman"/>
          <w:sz w:val="28"/>
          <w:szCs w:val="28"/>
          <w:lang w:eastAsia="zh-CN"/>
        </w:rPr>
        <w:t>м</w:t>
      </w:r>
      <w:r w:rsidRPr="00BB2435">
        <w:rPr>
          <w:rFonts w:ascii="Times New Roman" w:eastAsia="Times New Roman" w:hAnsi="Times New Roman"/>
          <w:sz w:val="28"/>
          <w:szCs w:val="28"/>
          <w:lang w:eastAsia="zh-CN"/>
        </w:rPr>
        <w:t xml:space="preserve"> документ</w:t>
      </w:r>
      <w:r w:rsidRPr="00BB2435">
        <w:rPr>
          <w:rFonts w:ascii="Times New Roman" w:eastAsia="Times New Roman" w:hAnsi="Times New Roman"/>
          <w:sz w:val="28"/>
          <w:szCs w:val="28"/>
          <w:lang w:eastAsia="zh-CN"/>
        </w:rPr>
        <w:t>ам</w:t>
      </w:r>
      <w:r w:rsidRPr="00BB2435">
        <w:rPr>
          <w:rFonts w:ascii="Times New Roman" w:eastAsia="Times New Roman" w:hAnsi="Times New Roman"/>
          <w:sz w:val="28"/>
          <w:szCs w:val="28"/>
          <w:lang w:eastAsia="zh-CN"/>
        </w:rPr>
        <w:t xml:space="preserve"> и рекомендаци</w:t>
      </w:r>
      <w:r w:rsidRPr="00BB2435">
        <w:rPr>
          <w:rFonts w:ascii="Times New Roman" w:eastAsia="Times New Roman" w:hAnsi="Times New Roman"/>
          <w:sz w:val="28"/>
          <w:szCs w:val="28"/>
          <w:lang w:eastAsia="zh-CN"/>
        </w:rPr>
        <w:t>ям</w:t>
      </w:r>
      <w:r w:rsidRPr="00BB2435">
        <w:rPr>
          <w:rFonts w:ascii="Times New Roman" w:eastAsia="Times New Roman" w:hAnsi="Times New Roman"/>
          <w:sz w:val="28"/>
          <w:szCs w:val="28"/>
          <w:lang w:eastAsia="zh-CN"/>
        </w:rPr>
        <w:t xml:space="preserve"> по проектированию соответствующих объектов культурно-досугового назначения. </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Минимальные размеры</w:t>
      </w:r>
      <w:r w:rsidRPr="00BB2435">
        <w:rPr>
          <w:rFonts w:ascii="Times New Roman" w:eastAsia="Times New Roman" w:hAnsi="Times New Roman"/>
          <w:sz w:val="28"/>
          <w:szCs w:val="28"/>
          <w:lang w:eastAsia="zh-CN"/>
        </w:rPr>
        <w:t xml:space="preserve"> земельных участков для библиотек установлены согласно </w:t>
      </w:r>
      <w:r w:rsidRPr="00BB2435">
        <w:rPr>
          <w:rFonts w:ascii="Times New Roman" w:eastAsia="Times New Roman" w:hAnsi="Times New Roman"/>
          <w:sz w:val="28"/>
          <w:szCs w:val="28"/>
          <w:lang w:eastAsia="zh-CN"/>
        </w:rPr>
        <w:t xml:space="preserve">СНиП </w:t>
      </w:r>
      <w:r w:rsidRPr="00BB2435">
        <w:rPr>
          <w:rFonts w:ascii="Times New Roman" w:eastAsia="Times New Roman" w:hAnsi="Times New Roman"/>
          <w:iCs/>
          <w:sz w:val="28"/>
          <w:szCs w:val="28"/>
          <w:lang w:eastAsia="ru-RU"/>
        </w:rPr>
        <w:t>31-06-2009</w:t>
      </w:r>
      <w:r w:rsidRPr="00BB2435">
        <w:rPr>
          <w:rFonts w:ascii="Times New Roman" w:eastAsia="Times New Roman" w:hAnsi="Times New Roman"/>
          <w:i/>
          <w:iCs/>
          <w:sz w:val="28"/>
          <w:szCs w:val="28"/>
          <w:lang w:eastAsia="ru-RU"/>
        </w:rPr>
        <w:t xml:space="preserve"> «</w:t>
      </w:r>
      <w:r w:rsidRPr="00BB2435">
        <w:rPr>
          <w:rFonts w:ascii="Times New Roman" w:eastAsia="Times New Roman" w:hAnsi="Times New Roman"/>
          <w:sz w:val="28"/>
          <w:szCs w:val="28"/>
          <w:lang w:eastAsia="zh-CN"/>
        </w:rPr>
        <w:t>Общественные здания и сооружения</w:t>
      </w:r>
      <w:r w:rsidRPr="00BB2435">
        <w:rPr>
          <w:rFonts w:ascii="Times New Roman" w:eastAsia="Times New Roman" w:hAnsi="Times New Roman"/>
          <w:sz w:val="28"/>
          <w:szCs w:val="28"/>
          <w:lang w:eastAsia="zh-CN"/>
        </w:rPr>
        <w:t xml:space="preserve">», а также </w:t>
      </w:r>
      <w:r w:rsidRPr="00BB2435">
        <w:rPr>
          <w:rFonts w:ascii="Times New Roman" w:eastAsia="Times New Roman" w:hAnsi="Times New Roman"/>
          <w:sz w:val="28"/>
          <w:szCs w:val="28"/>
          <w:lang w:eastAsia="zh-CN"/>
        </w:rPr>
        <w:t>ранее действовавших обоснованных расчетных показателей, с учётом сложившейся практики проектирования</w:t>
      </w:r>
      <w:r w:rsidRPr="00BB2435">
        <w:rPr>
          <w:rFonts w:ascii="Times New Roman" w:eastAsia="Times New Roman" w:hAnsi="Times New Roman"/>
          <w:sz w:val="28"/>
          <w:szCs w:val="28"/>
          <w:lang w:eastAsia="zh-CN"/>
        </w:rPr>
        <w:t>:</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 универсальные библиотеки - </w:t>
      </w:r>
      <w:smartTag w:uri="urn:schemas-microsoft-com:office:smarttags" w:element="metricconverter">
        <w:smartTagPr>
          <w:attr w:name="ProductID" w:val="35 кв. м"/>
        </w:smartTagPr>
        <w:r w:rsidRPr="00BB2435">
          <w:rPr>
            <w:rFonts w:ascii="Times New Roman" w:eastAsia="Times New Roman" w:hAnsi="Times New Roman"/>
            <w:sz w:val="28"/>
            <w:szCs w:val="28"/>
            <w:lang w:eastAsia="zh-CN"/>
          </w:rPr>
          <w:t>35 кв. м</w:t>
        </w:r>
      </w:smartTag>
      <w:r w:rsidRPr="00BB2435">
        <w:rPr>
          <w:rFonts w:ascii="Times New Roman" w:eastAsia="Times New Roman" w:hAnsi="Times New Roman"/>
          <w:sz w:val="28"/>
          <w:szCs w:val="28"/>
          <w:lang w:eastAsia="zh-CN"/>
        </w:rPr>
        <w:t>. на 1 тыс. ед. хранения;</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 детские библиотеки - </w:t>
      </w:r>
      <w:smartTag w:uri="urn:schemas-microsoft-com:office:smarttags" w:element="metricconverter">
        <w:smartTagPr>
          <w:attr w:name="ProductID" w:val="39 кв. м"/>
        </w:smartTagPr>
        <w:r w:rsidRPr="00BB2435">
          <w:rPr>
            <w:rFonts w:ascii="Times New Roman" w:eastAsia="Times New Roman" w:hAnsi="Times New Roman"/>
            <w:sz w:val="28"/>
            <w:szCs w:val="28"/>
            <w:lang w:eastAsia="zh-CN"/>
          </w:rPr>
          <w:t>39 кв. м</w:t>
        </w:r>
      </w:smartTag>
      <w:r w:rsidRPr="00BB2435">
        <w:rPr>
          <w:rFonts w:ascii="Times New Roman" w:eastAsia="Times New Roman" w:hAnsi="Times New Roman"/>
          <w:sz w:val="28"/>
          <w:szCs w:val="28"/>
          <w:lang w:eastAsia="zh-CN"/>
        </w:rPr>
        <w:t>. на 1 тыс. ед. хранения;</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 юношеские библиотеки - </w:t>
      </w:r>
      <w:smartTag w:uri="urn:schemas-microsoft-com:office:smarttags" w:element="metricconverter">
        <w:smartTagPr>
          <w:attr w:name="ProductID" w:val="38 кв. м"/>
        </w:smartTagPr>
        <w:r w:rsidRPr="00BB2435">
          <w:rPr>
            <w:rFonts w:ascii="Times New Roman" w:eastAsia="Times New Roman" w:hAnsi="Times New Roman"/>
            <w:sz w:val="28"/>
            <w:szCs w:val="28"/>
            <w:lang w:eastAsia="zh-CN"/>
          </w:rPr>
          <w:t>38 кв. м</w:t>
        </w:r>
      </w:smartTag>
      <w:r w:rsidRPr="00BB2435">
        <w:rPr>
          <w:rFonts w:ascii="Times New Roman" w:eastAsia="Times New Roman" w:hAnsi="Times New Roman"/>
          <w:sz w:val="28"/>
          <w:szCs w:val="28"/>
          <w:lang w:eastAsia="zh-CN"/>
        </w:rPr>
        <w:t>. на 1 тыс. ед. хранения;</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 xml:space="preserve">- общедоступные библиотеки - </w:t>
      </w:r>
      <w:smartTag w:uri="urn:schemas-microsoft-com:office:smarttags" w:element="metricconverter">
        <w:smartTagPr>
          <w:attr w:name="ProductID" w:val="32 кв. м"/>
        </w:smartTagPr>
        <w:r w:rsidRPr="00BB2435">
          <w:rPr>
            <w:rFonts w:ascii="Times New Roman" w:eastAsia="Times New Roman" w:hAnsi="Times New Roman"/>
            <w:sz w:val="28"/>
            <w:szCs w:val="28"/>
            <w:lang w:eastAsia="zh-CN"/>
          </w:rPr>
          <w:t>32 кв. м</w:t>
        </w:r>
      </w:smartTag>
      <w:r w:rsidRPr="00BB2435">
        <w:rPr>
          <w:rFonts w:ascii="Times New Roman" w:eastAsia="Times New Roman" w:hAnsi="Times New Roman"/>
          <w:sz w:val="28"/>
          <w:szCs w:val="28"/>
          <w:lang w:eastAsia="zh-CN"/>
        </w:rPr>
        <w:t>. на 1 тыс. ед. хранения.</w:t>
      </w:r>
    </w:p>
    <w:p w:rsidR="00F17F7D" w:rsidRPr="00BB2435" w:rsidRDefault="00F17F7D" w:rsidP="00F72899">
      <w:pPr>
        <w:spacing w:after="0" w:line="240" w:lineRule="auto"/>
        <w:ind w:firstLine="709"/>
        <w:jc w:val="both"/>
        <w:rPr>
          <w:rFonts w:ascii="Times New Roman" w:eastAsia="Times New Roman" w:hAnsi="Times New Roman"/>
          <w:sz w:val="28"/>
          <w:szCs w:val="28"/>
          <w:lang w:eastAsia="zh-CN"/>
        </w:rPr>
      </w:pPr>
      <w:r w:rsidRPr="00BB2435">
        <w:rPr>
          <w:rFonts w:ascii="Times New Roman" w:eastAsia="Times New Roman" w:hAnsi="Times New Roman"/>
          <w:sz w:val="28"/>
          <w:szCs w:val="28"/>
          <w:lang w:eastAsia="zh-CN"/>
        </w:rPr>
        <w:t>Р</w:t>
      </w:r>
      <w:r w:rsidRPr="00BB2435">
        <w:rPr>
          <w:rFonts w:ascii="Times New Roman" w:eastAsia="Times New Roman" w:hAnsi="Times New Roman"/>
          <w:sz w:val="28"/>
          <w:szCs w:val="28"/>
          <w:lang w:eastAsia="zh-CN"/>
        </w:rPr>
        <w:t>асчетны</w:t>
      </w:r>
      <w:r w:rsidRPr="00BB2435">
        <w:rPr>
          <w:rFonts w:ascii="Times New Roman" w:eastAsia="Times New Roman" w:hAnsi="Times New Roman"/>
          <w:sz w:val="28"/>
          <w:szCs w:val="28"/>
          <w:lang w:eastAsia="zh-CN"/>
        </w:rPr>
        <w:t>й</w:t>
      </w:r>
      <w:r w:rsidRPr="00BB2435">
        <w:rPr>
          <w:rFonts w:ascii="Times New Roman" w:eastAsia="Times New Roman" w:hAnsi="Times New Roman"/>
          <w:sz w:val="28"/>
          <w:szCs w:val="28"/>
          <w:lang w:eastAsia="zh-CN"/>
        </w:rPr>
        <w:t xml:space="preserve"> показател</w:t>
      </w:r>
      <w:r w:rsidRPr="00BB2435">
        <w:rPr>
          <w:rFonts w:ascii="Times New Roman" w:eastAsia="Times New Roman" w:hAnsi="Times New Roman"/>
          <w:sz w:val="28"/>
          <w:szCs w:val="28"/>
          <w:lang w:eastAsia="zh-CN"/>
        </w:rPr>
        <w:t>ь</w:t>
      </w:r>
      <w:r w:rsidRPr="00BB2435">
        <w:rPr>
          <w:rFonts w:ascii="Times New Roman" w:eastAsia="Times New Roman" w:hAnsi="Times New Roman"/>
          <w:sz w:val="28"/>
          <w:szCs w:val="28"/>
          <w:lang w:eastAsia="zh-CN"/>
        </w:rPr>
        <w:t xml:space="preserve"> минимально допустимых размеров земельных участков для</w:t>
      </w:r>
      <w:r w:rsidRPr="00BB2435">
        <w:rPr>
          <w:rFonts w:ascii="Times New Roman" w:eastAsia="Times New Roman" w:hAnsi="Times New Roman"/>
          <w:sz w:val="28"/>
          <w:szCs w:val="28"/>
          <w:lang w:eastAsia="zh-CN"/>
        </w:rPr>
        <w:t xml:space="preserve"> учреждений</w:t>
      </w:r>
      <w:r w:rsidRPr="00BB2435">
        <w:rPr>
          <w:rFonts w:ascii="Times New Roman" w:eastAsia="Times New Roman" w:hAnsi="Times New Roman"/>
          <w:sz w:val="28"/>
          <w:szCs w:val="28"/>
          <w:lang w:eastAsia="zh-CN"/>
        </w:rPr>
        <w:t xml:space="preserve"> культуры клубного типа</w:t>
      </w:r>
      <w:r w:rsidRPr="00BB2435">
        <w:rPr>
          <w:rFonts w:ascii="Times New Roman" w:eastAsia="Times New Roman" w:hAnsi="Times New Roman"/>
          <w:sz w:val="28"/>
          <w:szCs w:val="28"/>
          <w:lang w:eastAsia="zh-CN"/>
        </w:rPr>
        <w:t xml:space="preserve"> установлен 0,4-</w:t>
      </w:r>
      <w:smartTag w:uri="urn:schemas-microsoft-com:office:smarttags" w:element="metricconverter">
        <w:smartTagPr>
          <w:attr w:name="ProductID" w:val="0,5 га"/>
        </w:smartTagPr>
        <w:r w:rsidRPr="00BB2435">
          <w:rPr>
            <w:rFonts w:ascii="Times New Roman" w:eastAsia="Times New Roman" w:hAnsi="Times New Roman"/>
            <w:sz w:val="28"/>
            <w:szCs w:val="28"/>
            <w:lang w:eastAsia="zh-CN"/>
          </w:rPr>
          <w:t xml:space="preserve">0,5 </w:t>
        </w:r>
        <w:r w:rsidRPr="00BB2435">
          <w:rPr>
            <w:rFonts w:ascii="Times New Roman" w:eastAsia="Times New Roman" w:hAnsi="Times New Roman"/>
            <w:sz w:val="28"/>
            <w:szCs w:val="28"/>
            <w:lang w:eastAsia="zh-CN"/>
          </w:rPr>
          <w:t>га</w:t>
        </w:r>
      </w:smartTag>
      <w:r w:rsidRPr="00BB2435">
        <w:rPr>
          <w:rFonts w:ascii="Times New Roman" w:eastAsia="Times New Roman" w:hAnsi="Times New Roman"/>
          <w:sz w:val="28"/>
          <w:szCs w:val="28"/>
          <w:lang w:eastAsia="zh-CN"/>
        </w:rPr>
        <w:t xml:space="preserve"> на 1 объект</w:t>
      </w:r>
      <w:r w:rsidRPr="00BB2435">
        <w:rPr>
          <w:rFonts w:ascii="Times New Roman" w:eastAsia="Times New Roman" w:hAnsi="Times New Roman"/>
          <w:sz w:val="28"/>
          <w:szCs w:val="28"/>
          <w:lang w:eastAsia="zh-CN"/>
        </w:rPr>
        <w:t>.</w:t>
      </w:r>
    </w:p>
    <w:p w:rsidR="00C442D8" w:rsidRPr="00BB2435" w:rsidRDefault="00C442D8"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Основными задачами по развитию общественных центров и объектов социальной инфраструктуры являются:</w:t>
      </w:r>
    </w:p>
    <w:p w:rsidR="00C442D8" w:rsidRPr="00BB2435" w:rsidRDefault="00C442D8"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упорядочение сложившихся общественных центров и наполнение их объектами общественно-деловой и социальной инфраструктур;</w:t>
      </w:r>
    </w:p>
    <w:p w:rsidR="00C442D8" w:rsidRPr="00BB2435" w:rsidRDefault="00C442D8"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организация деловых зон, включающих объекты обслуживания, торговли и досуга;</w:t>
      </w:r>
    </w:p>
    <w:p w:rsidR="00BA1267" w:rsidRPr="00BB2435" w:rsidRDefault="00C442D8"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формирование в общественных центрах благоустроенных и озелененных пешеходных пространств.</w:t>
      </w:r>
    </w:p>
    <w:p w:rsidR="00C442D8" w:rsidRPr="00BB2435" w:rsidRDefault="00C442D8"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lastRenderedPageBreak/>
        <w:t>Основными задачами по сохранению объектов историко-культурного наследия являются:</w:t>
      </w:r>
    </w:p>
    <w:p w:rsidR="00C442D8" w:rsidRPr="00BB2435" w:rsidRDefault="00C442D8"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обеспечение физической сохранности объекта культурного наследия;</w:t>
      </w:r>
    </w:p>
    <w:p w:rsidR="00C442D8" w:rsidRPr="00BB2435" w:rsidRDefault="00C442D8"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обеспечения сохранности объекта культурного наследия в его исторической среде на сопряженной с ним территории;</w:t>
      </w:r>
    </w:p>
    <w:p w:rsidR="00C442D8" w:rsidRPr="00BB2435" w:rsidRDefault="00C442D8"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установление режима использования территории объекта культурного наследия.</w:t>
      </w:r>
    </w:p>
    <w:p w:rsidR="009D3BC5" w:rsidRPr="00BB2435" w:rsidRDefault="009D3BC5"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 xml:space="preserve">В границах </w:t>
      </w:r>
      <w:r w:rsidR="002A35AB" w:rsidRPr="00BB2435">
        <w:rPr>
          <w:rFonts w:ascii="Times New Roman" w:eastAsia="Times New Roman" w:hAnsi="Times New Roman"/>
          <w:sz w:val="28"/>
          <w:szCs w:val="28"/>
          <w:lang w:eastAsia="ru-RU"/>
        </w:rPr>
        <w:t>Рязанского</w:t>
      </w:r>
      <w:r w:rsidRPr="00BB2435">
        <w:rPr>
          <w:rFonts w:ascii="Times New Roman" w:eastAsia="Times New Roman" w:hAnsi="Times New Roman"/>
          <w:sz w:val="28"/>
          <w:szCs w:val="28"/>
          <w:lang w:eastAsia="ru-RU"/>
        </w:rPr>
        <w:t xml:space="preserve">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9D3BC5" w:rsidRPr="00BB2435" w:rsidRDefault="009D3BC5"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Генеральным планом предусматрива</w:t>
      </w:r>
      <w:r w:rsidR="00F04802" w:rsidRPr="00BB2435">
        <w:rPr>
          <w:rFonts w:ascii="Times New Roman" w:eastAsia="Times New Roman" w:hAnsi="Times New Roman"/>
          <w:sz w:val="28"/>
          <w:szCs w:val="28"/>
          <w:lang w:eastAsia="ru-RU"/>
        </w:rPr>
        <w:t>ется двухуровневая система соци</w:t>
      </w:r>
      <w:r w:rsidRPr="00BB2435">
        <w:rPr>
          <w:rFonts w:ascii="Times New Roman" w:eastAsia="Times New Roman" w:hAnsi="Times New Roman"/>
          <w:sz w:val="28"/>
          <w:szCs w:val="28"/>
          <w:lang w:eastAsia="ru-RU"/>
        </w:rPr>
        <w:t>ального и культурно-бытового назначения.</w:t>
      </w:r>
    </w:p>
    <w:p w:rsidR="009D3BC5" w:rsidRPr="00BB2435" w:rsidRDefault="009D3BC5"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1. Учреждения периодического пользова</w:t>
      </w:r>
      <w:r w:rsidR="00F04802" w:rsidRPr="00BB2435">
        <w:rPr>
          <w:rFonts w:ascii="Times New Roman" w:eastAsia="Times New Roman" w:hAnsi="Times New Roman"/>
          <w:sz w:val="28"/>
          <w:szCs w:val="28"/>
          <w:lang w:eastAsia="ru-RU"/>
        </w:rPr>
        <w:t>ния, к которым относятся общепо</w:t>
      </w:r>
      <w:r w:rsidRPr="00BB2435">
        <w:rPr>
          <w:rFonts w:ascii="Times New Roman" w:eastAsia="Times New Roman" w:hAnsi="Times New Roman"/>
          <w:sz w:val="28"/>
          <w:szCs w:val="28"/>
          <w:lang w:eastAsia="ru-RU"/>
        </w:rPr>
        <w:t>селковые учреждения: культурные центры, клубы, Дома культуры, поликлиники, больницы, библиотеки, спортивные центры, гостиницы, крупные торговые центры, предприятия коммунального обслуживания, административно-хозяйственные и финансово-кредитные учреждения.</w:t>
      </w:r>
    </w:p>
    <w:p w:rsidR="009D3BC5" w:rsidRPr="00BB2435" w:rsidRDefault="009D3BC5"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9D3BC5" w:rsidRPr="00BB2435" w:rsidRDefault="009D3BC5" w:rsidP="00F72899">
      <w:pPr>
        <w:suppressAutoHyphens w:val="0"/>
        <w:spacing w:after="0" w:line="240" w:lineRule="auto"/>
        <w:ind w:firstLine="709"/>
        <w:jc w:val="both"/>
        <w:rPr>
          <w:rFonts w:ascii="Times New Roman" w:eastAsia="Times New Roman" w:hAnsi="Times New Roman"/>
          <w:sz w:val="28"/>
          <w:szCs w:val="28"/>
          <w:lang w:eastAsia="ru-RU"/>
        </w:rPr>
      </w:pPr>
      <w:r w:rsidRPr="00BB2435">
        <w:rPr>
          <w:rFonts w:ascii="Times New Roman" w:eastAsia="Times New Roman" w:hAnsi="Times New Roman"/>
          <w:sz w:val="28"/>
          <w:szCs w:val="28"/>
          <w:lang w:eastAsia="ru-RU"/>
        </w:rPr>
        <w:t>Проектом предусматривается реконст</w:t>
      </w:r>
      <w:r w:rsidR="00F04802" w:rsidRPr="00BB2435">
        <w:rPr>
          <w:rFonts w:ascii="Times New Roman" w:eastAsia="Times New Roman" w:hAnsi="Times New Roman"/>
          <w:sz w:val="28"/>
          <w:szCs w:val="28"/>
          <w:lang w:eastAsia="ru-RU"/>
        </w:rPr>
        <w:t>рукция и модернизация существую</w:t>
      </w:r>
      <w:r w:rsidRPr="00BB2435">
        <w:rPr>
          <w:rFonts w:ascii="Times New Roman" w:eastAsia="Times New Roman" w:hAnsi="Times New Roman"/>
          <w:sz w:val="28"/>
          <w:szCs w:val="28"/>
          <w:lang w:eastAsia="ru-RU"/>
        </w:rPr>
        <w:t>щих объектов соцкультбыта, а также строите</w:t>
      </w:r>
      <w:r w:rsidR="00F04802" w:rsidRPr="00BB2435">
        <w:rPr>
          <w:rFonts w:ascii="Times New Roman" w:eastAsia="Times New Roman" w:hAnsi="Times New Roman"/>
          <w:sz w:val="28"/>
          <w:szCs w:val="28"/>
          <w:lang w:eastAsia="ru-RU"/>
        </w:rPr>
        <w:t xml:space="preserve">льство новых учреждений обслуживания. </w:t>
      </w:r>
      <w:r w:rsidRPr="00BB2435">
        <w:rPr>
          <w:rFonts w:ascii="Times New Roman" w:eastAsia="Times New Roman" w:hAnsi="Times New Roman"/>
          <w:sz w:val="28"/>
          <w:szCs w:val="28"/>
          <w:lang w:eastAsia="ru-RU"/>
        </w:rPr>
        <w:t>Размещение объектов предусматривается с учетом нормативного радиуса доступности и в соответствии со «Схемой территориального планирования муниципального образования Павловский район Краснодарского края», разработанной ОАО «Институт территориального планирования Кр</w:t>
      </w:r>
      <w:r w:rsidR="00F04802" w:rsidRPr="00BB2435">
        <w:rPr>
          <w:rFonts w:ascii="Times New Roman" w:eastAsia="Times New Roman" w:hAnsi="Times New Roman"/>
          <w:sz w:val="28"/>
          <w:szCs w:val="28"/>
          <w:lang w:eastAsia="ru-RU"/>
        </w:rPr>
        <w:t xml:space="preserve">аснодарского края» в 2009 году. </w:t>
      </w:r>
      <w:r w:rsidRPr="00BB2435">
        <w:rPr>
          <w:rFonts w:ascii="Times New Roman" w:eastAsia="Times New Roman" w:hAnsi="Times New Roman"/>
          <w:sz w:val="28"/>
          <w:szCs w:val="28"/>
          <w:lang w:eastAsia="ru-RU"/>
        </w:rPr>
        <w:t>Расчет потребности учреждений социального и культурно-бытового обслуживания выполнен, согласно СНиП 2.07.01-89* а</w:t>
      </w:r>
      <w:r w:rsidR="00F04802" w:rsidRPr="00BB2435">
        <w:rPr>
          <w:rFonts w:ascii="Times New Roman" w:eastAsia="Times New Roman" w:hAnsi="Times New Roman"/>
          <w:sz w:val="28"/>
          <w:szCs w:val="28"/>
          <w:lang w:eastAsia="ru-RU"/>
        </w:rPr>
        <w:t>к</w:t>
      </w:r>
      <w:r w:rsidRPr="00BB2435">
        <w:rPr>
          <w:rFonts w:ascii="Times New Roman" w:eastAsia="Times New Roman" w:hAnsi="Times New Roman"/>
          <w:sz w:val="28"/>
          <w:szCs w:val="28"/>
          <w:lang w:eastAsia="ru-RU"/>
        </w:rPr>
        <w:t>туализированной редакции 2011 года и нормативам градостроительного проектирования Краснодарского края (постановление ЗСКК от июня 2009г. №1381-П)</w:t>
      </w:r>
    </w:p>
    <w:p w:rsidR="009D3BC5" w:rsidRPr="00055627" w:rsidRDefault="009D3BC5" w:rsidP="00F72899">
      <w:pPr>
        <w:suppressAutoHyphens w:val="0"/>
        <w:spacing w:after="0" w:line="240" w:lineRule="auto"/>
        <w:ind w:firstLine="709"/>
        <w:jc w:val="both"/>
        <w:rPr>
          <w:rFonts w:ascii="Times New Roman" w:eastAsia="Times New Roman" w:hAnsi="Times New Roman"/>
          <w:sz w:val="28"/>
          <w:szCs w:val="28"/>
          <w:lang w:eastAsia="ru-RU"/>
        </w:rPr>
      </w:pPr>
      <w:r w:rsidRPr="008F1E4D">
        <w:rPr>
          <w:rFonts w:ascii="Times New Roman" w:eastAsia="Times New Roman" w:hAnsi="Times New Roman"/>
          <w:sz w:val="28"/>
          <w:szCs w:val="28"/>
          <w:lang w:eastAsia="ru-RU"/>
        </w:rPr>
        <w:t xml:space="preserve">Потребность в общеобразовательных школах определяется из расчета </w:t>
      </w:r>
      <w:r w:rsidRPr="00055627">
        <w:rPr>
          <w:rFonts w:ascii="Times New Roman" w:eastAsia="Times New Roman" w:hAnsi="Times New Roman"/>
          <w:sz w:val="28"/>
          <w:szCs w:val="28"/>
          <w:lang w:eastAsia="ru-RU"/>
        </w:rPr>
        <w:t>100% охвата детей школьного возраста – 126 учащихся на 1000 жителей.</w:t>
      </w:r>
    </w:p>
    <w:p w:rsidR="009D3BC5" w:rsidRPr="00055627" w:rsidRDefault="009D3BC5"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Общая потребность на расчетный срок генплана составляет </w:t>
      </w:r>
      <w:r w:rsidR="000C5EEC" w:rsidRPr="00055627">
        <w:rPr>
          <w:rFonts w:ascii="Times New Roman" w:eastAsia="Times New Roman" w:hAnsi="Times New Roman"/>
          <w:sz w:val="28"/>
          <w:szCs w:val="28"/>
          <w:lang w:eastAsia="ru-RU"/>
        </w:rPr>
        <w:t>812</w:t>
      </w:r>
      <w:r w:rsidRPr="00055627">
        <w:rPr>
          <w:rFonts w:ascii="Times New Roman" w:eastAsia="Times New Roman" w:hAnsi="Times New Roman"/>
          <w:sz w:val="28"/>
          <w:szCs w:val="28"/>
          <w:lang w:eastAsia="ru-RU"/>
        </w:rPr>
        <w:t xml:space="preserve"> учащихся.</w:t>
      </w:r>
    </w:p>
    <w:p w:rsidR="009D3BC5" w:rsidRPr="00055627" w:rsidRDefault="009D3BC5"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Генеральным планом предусматривается реконструкция и модернизация существующей школы на </w:t>
      </w:r>
      <w:r w:rsidR="00F650ED" w:rsidRPr="00055627">
        <w:rPr>
          <w:rFonts w:ascii="Times New Roman" w:eastAsia="Times New Roman" w:hAnsi="Times New Roman"/>
          <w:sz w:val="28"/>
          <w:szCs w:val="28"/>
          <w:lang w:eastAsia="ru-RU"/>
        </w:rPr>
        <w:t>720</w:t>
      </w:r>
      <w:r w:rsidRPr="00055627">
        <w:rPr>
          <w:rFonts w:ascii="Times New Roman" w:eastAsia="Times New Roman" w:hAnsi="Times New Roman"/>
          <w:sz w:val="28"/>
          <w:szCs w:val="28"/>
          <w:lang w:eastAsia="ru-RU"/>
        </w:rPr>
        <w:t xml:space="preserve"> учащихся до </w:t>
      </w:r>
      <w:r w:rsidR="00F650ED" w:rsidRPr="00055627">
        <w:rPr>
          <w:rFonts w:ascii="Times New Roman" w:eastAsia="Times New Roman" w:hAnsi="Times New Roman"/>
          <w:sz w:val="28"/>
          <w:szCs w:val="28"/>
          <w:lang w:eastAsia="ru-RU"/>
        </w:rPr>
        <w:t>812</w:t>
      </w:r>
      <w:r w:rsidRPr="00055627">
        <w:rPr>
          <w:rFonts w:ascii="Times New Roman" w:eastAsia="Times New Roman" w:hAnsi="Times New Roman"/>
          <w:sz w:val="28"/>
          <w:szCs w:val="28"/>
          <w:lang w:eastAsia="ru-RU"/>
        </w:rPr>
        <w:t xml:space="preserve"> учащихся.</w:t>
      </w:r>
    </w:p>
    <w:p w:rsidR="009D3BC5" w:rsidRPr="00055627" w:rsidRDefault="009D3BC5"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Потребность детских дошкольных учреждений определяется из расчета </w:t>
      </w:r>
      <w:r w:rsidR="00F650ED" w:rsidRPr="00055627">
        <w:rPr>
          <w:rFonts w:ascii="Times New Roman" w:eastAsia="Times New Roman" w:hAnsi="Times New Roman"/>
          <w:sz w:val="28"/>
          <w:szCs w:val="28"/>
          <w:lang w:eastAsia="ru-RU"/>
        </w:rPr>
        <w:t>50</w:t>
      </w:r>
      <w:r w:rsidRPr="00055627">
        <w:rPr>
          <w:rFonts w:ascii="Times New Roman" w:eastAsia="Times New Roman" w:hAnsi="Times New Roman"/>
          <w:sz w:val="28"/>
          <w:szCs w:val="28"/>
          <w:lang w:eastAsia="ru-RU"/>
        </w:rPr>
        <w:t xml:space="preserve">% охвата детей данного возраста и составляет </w:t>
      </w:r>
      <w:r w:rsidR="00CD3D51" w:rsidRPr="00055627">
        <w:rPr>
          <w:rFonts w:ascii="Times New Roman" w:eastAsia="Times New Roman" w:hAnsi="Times New Roman"/>
          <w:sz w:val="28"/>
          <w:szCs w:val="28"/>
          <w:lang w:eastAsia="ru-RU"/>
        </w:rPr>
        <w:t>35</w:t>
      </w:r>
      <w:r w:rsidRPr="00055627">
        <w:rPr>
          <w:rFonts w:ascii="Times New Roman" w:eastAsia="Times New Roman" w:hAnsi="Times New Roman"/>
          <w:sz w:val="28"/>
          <w:szCs w:val="28"/>
          <w:lang w:eastAsia="ru-RU"/>
        </w:rPr>
        <w:t xml:space="preserve"> мест</w:t>
      </w:r>
      <w:r w:rsidR="00CD3D51" w:rsidRPr="00055627">
        <w:rPr>
          <w:rFonts w:ascii="Times New Roman" w:eastAsia="Times New Roman" w:hAnsi="Times New Roman"/>
          <w:sz w:val="28"/>
          <w:szCs w:val="28"/>
          <w:lang w:eastAsia="ru-RU"/>
        </w:rPr>
        <w:t xml:space="preserve"> </w:t>
      </w:r>
      <w:r w:rsidRPr="00055627">
        <w:rPr>
          <w:rFonts w:ascii="Times New Roman" w:eastAsia="Times New Roman" w:hAnsi="Times New Roman"/>
          <w:sz w:val="28"/>
          <w:szCs w:val="28"/>
          <w:lang w:eastAsia="ru-RU"/>
        </w:rPr>
        <w:t xml:space="preserve"> на 1000 жителей. Общая потребность детских дошкольных учреждений на расчетный срок генплана – </w:t>
      </w:r>
      <w:r w:rsidR="00F650ED" w:rsidRPr="00055627">
        <w:rPr>
          <w:rFonts w:ascii="Times New Roman" w:eastAsia="Times New Roman" w:hAnsi="Times New Roman"/>
          <w:sz w:val="28"/>
          <w:szCs w:val="28"/>
          <w:lang w:eastAsia="ru-RU"/>
        </w:rPr>
        <w:t>240</w:t>
      </w:r>
      <w:r w:rsidRPr="00055627">
        <w:rPr>
          <w:rFonts w:ascii="Times New Roman" w:eastAsia="Times New Roman" w:hAnsi="Times New Roman"/>
          <w:sz w:val="28"/>
          <w:szCs w:val="28"/>
          <w:lang w:eastAsia="ru-RU"/>
        </w:rPr>
        <w:t xml:space="preserve"> мест.</w:t>
      </w:r>
    </w:p>
    <w:p w:rsidR="009D3BC5" w:rsidRPr="00055627" w:rsidRDefault="009D3BC5" w:rsidP="00F72899">
      <w:pPr>
        <w:suppressAutoHyphens w:val="0"/>
        <w:spacing w:after="0" w:line="240" w:lineRule="auto"/>
        <w:ind w:firstLine="709"/>
        <w:jc w:val="both"/>
        <w:rPr>
          <w:rFonts w:ascii="Times New Roman" w:eastAsia="Times New Roman" w:hAnsi="Times New Roman"/>
          <w:sz w:val="28"/>
          <w:szCs w:val="28"/>
          <w:lang w:eastAsia="ru-RU"/>
        </w:rPr>
      </w:pPr>
    </w:p>
    <w:p w:rsidR="006A58AB" w:rsidRPr="00055627" w:rsidRDefault="009D3BC5" w:rsidP="008F1E4D">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lastRenderedPageBreak/>
        <w:t>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w:t>
      </w:r>
      <w:r w:rsidR="008F1E4D" w:rsidRPr="00055627">
        <w:rPr>
          <w:rFonts w:ascii="Times New Roman" w:eastAsia="Times New Roman" w:hAnsi="Times New Roman"/>
          <w:sz w:val="28"/>
          <w:szCs w:val="28"/>
          <w:lang w:eastAsia="ru-RU"/>
        </w:rPr>
        <w:t xml:space="preserve">но-бытовые комплексы и центры.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Базовый ресурсный потенциал территории (природно-ресурсный, экономико-географический, демографический) не получает должного развития. 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 Старение объектов образования, культуры, спорта и их материальной базы, слабое обновление из-за отсутствия финансирования.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Проанализировав вышеперечисленные отправные рубежи необходимо сделать вывод.</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В обобщенном виде главной целью настоящей Программы является устойчивое повышение качества жизни нынешних и будущих поколений жителей и благополучие развития </w:t>
      </w:r>
      <w:r w:rsidR="002A35AB" w:rsidRPr="00055627">
        <w:rPr>
          <w:rFonts w:ascii="Times New Roman" w:eastAsia="Times New Roman" w:hAnsi="Times New Roman"/>
          <w:sz w:val="28"/>
          <w:szCs w:val="28"/>
          <w:lang w:eastAsia="ru-RU"/>
        </w:rPr>
        <w:t>Рязанского</w:t>
      </w:r>
      <w:r w:rsidR="006336D1" w:rsidRPr="00055627">
        <w:rPr>
          <w:rFonts w:ascii="Times New Roman" w:eastAsia="Times New Roman" w:hAnsi="Times New Roman"/>
          <w:sz w:val="28"/>
          <w:szCs w:val="28"/>
          <w:lang w:eastAsia="ru-RU"/>
        </w:rPr>
        <w:t xml:space="preserve"> </w:t>
      </w:r>
      <w:r w:rsidRPr="00055627">
        <w:rPr>
          <w:rFonts w:ascii="Times New Roman" w:eastAsia="Times New Roman" w:hAnsi="Times New Roman"/>
          <w:sz w:val="28"/>
          <w:szCs w:val="28"/>
          <w:lang w:eastAsia="ru-RU"/>
        </w:rPr>
        <w:t xml:space="preserve">сельского поселения через устойчивое развитие территории в социальной и экономической сфере.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Для достижения поставленных целей в среднесрочной перспективе необходимо решить следующие задачи: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2. развить и расширить сферу информационно-консультационного и правового обслуживания населения;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3. улучшить состояние здоровья населения за счет повышения доступности и качества занятиями физической культурой и спортом;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4.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5. построить объекты культуры и активизировать культурную деятельность.</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lastRenderedPageBreak/>
        <w:t xml:space="preserve">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За период осуществления Программы будет создана база для реализации стратегических направлений развития </w:t>
      </w:r>
      <w:r w:rsidR="006336D1" w:rsidRPr="00055627">
        <w:rPr>
          <w:rFonts w:ascii="Times New Roman" w:eastAsia="Times New Roman" w:hAnsi="Times New Roman"/>
          <w:sz w:val="28"/>
          <w:szCs w:val="28"/>
          <w:lang w:eastAsia="ru-RU"/>
        </w:rPr>
        <w:t>сельского</w:t>
      </w:r>
      <w:r w:rsidRPr="00055627">
        <w:rPr>
          <w:rFonts w:ascii="Times New Roman" w:eastAsia="Times New Roman" w:hAnsi="Times New Roman"/>
          <w:sz w:val="28"/>
          <w:szCs w:val="28"/>
          <w:lang w:eastAsia="ru-RU"/>
        </w:rPr>
        <w:t xml:space="preserve"> поселения, что позволит повысить уровень социального развития, в том числе достичь улучшения культурно-досуговой деятельности, что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233264"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1. Развитие социальной инфраструктуры, образования, здравоохранения, культуры, физкультуры и спорта: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 участие в отраслевых районных, областных и федеральных программах, по развитию и укреплению данных отраслей;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 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2. Содействие в привлечении молодых специалистов в поселение (врачей, учителей, работников культуры, муниципальных служащих);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 помощь членам их семей в устройстве на работу;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Все объекты социальной инфраструктуры расположенные на территории</w:t>
      </w:r>
      <w:r w:rsidR="006336D1" w:rsidRPr="00055627">
        <w:rPr>
          <w:rFonts w:ascii="Times New Roman" w:eastAsia="Times New Roman" w:hAnsi="Times New Roman"/>
          <w:sz w:val="28"/>
          <w:szCs w:val="28"/>
          <w:lang w:eastAsia="ru-RU"/>
        </w:rPr>
        <w:t xml:space="preserve"> </w:t>
      </w:r>
      <w:r w:rsidR="002A35AB" w:rsidRPr="00055627">
        <w:rPr>
          <w:rFonts w:ascii="Times New Roman" w:eastAsia="Times New Roman" w:hAnsi="Times New Roman"/>
          <w:sz w:val="28"/>
          <w:szCs w:val="28"/>
          <w:lang w:eastAsia="ru-RU"/>
        </w:rPr>
        <w:t>Рязанского</w:t>
      </w:r>
      <w:r w:rsidRPr="00055627">
        <w:rPr>
          <w:rFonts w:ascii="Times New Roman" w:eastAsia="Times New Roman" w:hAnsi="Times New Roman"/>
          <w:sz w:val="28"/>
          <w:szCs w:val="28"/>
          <w:lang w:eastAsia="ru-RU"/>
        </w:rPr>
        <w:t xml:space="preserve"> сельского поселения находятся в пешеходно-транспортной шаговой доступности в соответствии с нормами градостроительного проектирования поселения.  </w:t>
      </w:r>
    </w:p>
    <w:p w:rsidR="009850DD" w:rsidRPr="00055627" w:rsidRDefault="009850DD" w:rsidP="00F72899">
      <w:pPr>
        <w:suppressAutoHyphens w:val="0"/>
        <w:spacing w:after="0" w:line="240" w:lineRule="auto"/>
        <w:ind w:firstLine="709"/>
        <w:jc w:val="both"/>
        <w:rPr>
          <w:rFonts w:ascii="Times New Roman" w:eastAsia="Times New Roman" w:hAnsi="Times New Roman"/>
          <w:sz w:val="28"/>
          <w:szCs w:val="28"/>
          <w:lang w:eastAsia="ru-RU"/>
        </w:rPr>
      </w:pPr>
    </w:p>
    <w:p w:rsidR="00233264" w:rsidRPr="00055627" w:rsidRDefault="00233264" w:rsidP="00F72899">
      <w:pPr>
        <w:suppressAutoHyphens w:val="0"/>
        <w:spacing w:line="240" w:lineRule="auto"/>
        <w:ind w:firstLine="709"/>
        <w:jc w:val="both"/>
        <w:rPr>
          <w:rFonts w:ascii="Times New Roman" w:eastAsia="Times New Roman" w:hAnsi="Times New Roman"/>
          <w:b/>
          <w:sz w:val="28"/>
          <w:szCs w:val="28"/>
          <w:lang w:eastAsia="ru-RU"/>
        </w:rPr>
      </w:pPr>
      <w:r w:rsidRPr="00055627">
        <w:rPr>
          <w:rFonts w:ascii="Times New Roman" w:eastAsia="Times New Roman" w:hAnsi="Times New Roman"/>
          <w:b/>
          <w:sz w:val="28"/>
          <w:szCs w:val="28"/>
          <w:lang w:eastAsia="ru-RU"/>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9850DD" w:rsidRPr="00055627" w:rsidRDefault="009850DD" w:rsidP="00F72899">
      <w:pPr>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сельского поселения предусматривает следующие мероприятия: </w:t>
      </w:r>
    </w:p>
    <w:p w:rsidR="009850DD" w:rsidRPr="00055627" w:rsidRDefault="009850DD" w:rsidP="00F72899">
      <w:pPr>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1.Внесение изменений в Генеральный план </w:t>
      </w:r>
      <w:r w:rsidR="002A35AB" w:rsidRPr="00055627">
        <w:rPr>
          <w:rFonts w:ascii="Times New Roman" w:eastAsia="Times New Roman" w:hAnsi="Times New Roman"/>
          <w:sz w:val="28"/>
          <w:szCs w:val="28"/>
          <w:lang w:eastAsia="ru-RU"/>
        </w:rPr>
        <w:t>Рязанского</w:t>
      </w:r>
      <w:r w:rsidR="004706A0" w:rsidRPr="00055627">
        <w:rPr>
          <w:rFonts w:ascii="Times New Roman" w:eastAsia="Times New Roman" w:hAnsi="Times New Roman"/>
          <w:sz w:val="28"/>
          <w:szCs w:val="28"/>
          <w:lang w:eastAsia="ru-RU"/>
        </w:rPr>
        <w:t xml:space="preserve"> </w:t>
      </w:r>
      <w:r w:rsidRPr="00055627">
        <w:rPr>
          <w:rFonts w:ascii="Times New Roman" w:eastAsia="Times New Roman" w:hAnsi="Times New Roman"/>
          <w:sz w:val="28"/>
          <w:szCs w:val="28"/>
          <w:lang w:eastAsia="ru-RU"/>
        </w:rPr>
        <w:t>сельского поселения:</w:t>
      </w:r>
    </w:p>
    <w:p w:rsidR="009850DD" w:rsidRPr="00055627" w:rsidRDefault="009850DD" w:rsidP="00F72899">
      <w:pPr>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 при выявлении новых, необходимых к реализации мероприятий Программы; </w:t>
      </w:r>
    </w:p>
    <w:p w:rsidR="009850DD" w:rsidRPr="00055627" w:rsidRDefault="009850DD" w:rsidP="00F72899">
      <w:pPr>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lastRenderedPageBreak/>
        <w:t xml:space="preserve">- при появлении новых инвестиционных проектов, особо значимых для территории; </w:t>
      </w:r>
    </w:p>
    <w:p w:rsidR="009850DD" w:rsidRPr="00055627" w:rsidRDefault="009850DD" w:rsidP="00F72899">
      <w:pPr>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9850DD" w:rsidRPr="00055627" w:rsidRDefault="009850DD" w:rsidP="00F72899">
      <w:pPr>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xml:space="preserve">Для информационного обеспечения реализации Программы необходимо функционирование, использование и доступность сайта муниципального образования </w:t>
      </w:r>
      <w:r w:rsidR="00354EFB" w:rsidRPr="00055627">
        <w:rPr>
          <w:rFonts w:ascii="Times New Roman" w:eastAsia="Times New Roman" w:hAnsi="Times New Roman"/>
          <w:sz w:val="28"/>
          <w:szCs w:val="28"/>
          <w:lang w:eastAsia="ru-RU"/>
        </w:rPr>
        <w:t>Рязанское</w:t>
      </w:r>
      <w:r w:rsidR="006D5E13" w:rsidRPr="00055627">
        <w:rPr>
          <w:rFonts w:ascii="Times New Roman" w:eastAsia="Times New Roman" w:hAnsi="Times New Roman"/>
          <w:sz w:val="28"/>
          <w:szCs w:val="28"/>
          <w:lang w:eastAsia="ru-RU"/>
        </w:rPr>
        <w:t xml:space="preserve"> </w:t>
      </w:r>
      <w:r w:rsidRPr="00055627">
        <w:rPr>
          <w:rFonts w:ascii="Times New Roman" w:eastAsia="Times New Roman" w:hAnsi="Times New Roman"/>
          <w:sz w:val="28"/>
          <w:szCs w:val="28"/>
          <w:lang w:eastAsia="ru-RU"/>
        </w:rPr>
        <w:t xml:space="preserve">сельское поселение.   </w:t>
      </w:r>
    </w:p>
    <w:p w:rsidR="009E5DE3" w:rsidRPr="00055627" w:rsidRDefault="009E5DE3"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Основными задачами по нормативному правовому и информационному обеспечению реализации мероприятий являются:</w:t>
      </w:r>
    </w:p>
    <w:p w:rsidR="009E5DE3" w:rsidRPr="00055627" w:rsidRDefault="009E5DE3"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обеспечение контроля за реализацией генерального плана поселения;</w:t>
      </w:r>
    </w:p>
    <w:p w:rsidR="009E5DE3" w:rsidRPr="00055627" w:rsidRDefault="009E5DE3"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разработка муниципальных правовых актов в области градостроительных и земельно-имущественных отношений;</w:t>
      </w:r>
    </w:p>
    <w:p w:rsidR="00DC4749" w:rsidRPr="00BB2435" w:rsidRDefault="009E5DE3" w:rsidP="00F72899">
      <w:pPr>
        <w:suppressAutoHyphens w:val="0"/>
        <w:spacing w:after="0" w:line="240" w:lineRule="auto"/>
        <w:ind w:firstLine="709"/>
        <w:jc w:val="both"/>
        <w:rPr>
          <w:rFonts w:ascii="Times New Roman" w:eastAsia="Times New Roman" w:hAnsi="Times New Roman"/>
          <w:sz w:val="28"/>
          <w:szCs w:val="28"/>
          <w:lang w:eastAsia="ru-RU"/>
        </w:rPr>
      </w:pPr>
      <w:r w:rsidRPr="00055627">
        <w:rPr>
          <w:rFonts w:ascii="Times New Roman" w:eastAsia="Times New Roman" w:hAnsi="Times New Roman"/>
          <w:sz w:val="28"/>
          <w:szCs w:val="28"/>
          <w:lang w:eastAsia="ru-RU"/>
        </w:rPr>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233264" w:rsidRPr="00BB2435" w:rsidRDefault="00233264" w:rsidP="00F72899">
      <w:pPr>
        <w:suppressAutoHyphens w:val="0"/>
        <w:spacing w:after="0" w:line="240" w:lineRule="auto"/>
        <w:ind w:firstLine="709"/>
        <w:jc w:val="both"/>
        <w:rPr>
          <w:rFonts w:ascii="Times New Roman" w:eastAsia="Times New Roman" w:hAnsi="Times New Roman"/>
          <w:b/>
          <w:sz w:val="28"/>
          <w:szCs w:val="28"/>
          <w:lang w:eastAsia="ru-RU"/>
        </w:rPr>
      </w:pPr>
    </w:p>
    <w:sectPr w:rsidR="00233264" w:rsidRPr="00BB2435" w:rsidSect="001822E1">
      <w:headerReference w:type="default" r:id="rId8"/>
      <w:footerReference w:type="default" r:id="rId9"/>
      <w:pgSz w:w="11906" w:h="16838"/>
      <w:pgMar w:top="1134" w:right="566" w:bottom="993" w:left="1701" w:header="708" w:footer="2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676" w:rsidRDefault="00DD3676" w:rsidP="00ED059D">
      <w:pPr>
        <w:spacing w:after="0" w:line="240" w:lineRule="auto"/>
      </w:pPr>
      <w:r>
        <w:separator/>
      </w:r>
    </w:p>
  </w:endnote>
  <w:endnote w:type="continuationSeparator" w:id="1">
    <w:p w:rsidR="00DD3676" w:rsidRDefault="00DD3676" w:rsidP="00ED0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E1" w:rsidRPr="008C4712" w:rsidRDefault="00F239E1">
    <w:pPr>
      <w:pStyle w:val="ae"/>
      <w:jc w:val="center"/>
      <w:rPr>
        <w:rFonts w:ascii="Times New Roman" w:hAnsi="Times New Roman"/>
      </w:rPr>
    </w:pPr>
    <w:r w:rsidRPr="008C4712">
      <w:rPr>
        <w:rFonts w:ascii="Times New Roman" w:hAnsi="Times New Roman"/>
      </w:rPr>
      <w:fldChar w:fldCharType="begin"/>
    </w:r>
    <w:r w:rsidRPr="008C4712">
      <w:rPr>
        <w:rFonts w:ascii="Times New Roman" w:hAnsi="Times New Roman"/>
      </w:rPr>
      <w:instrText>PAGE   \* MERGEFORMAT</w:instrText>
    </w:r>
    <w:r w:rsidRPr="008C4712">
      <w:rPr>
        <w:rFonts w:ascii="Times New Roman" w:hAnsi="Times New Roman"/>
      </w:rPr>
      <w:fldChar w:fldCharType="separate"/>
    </w:r>
    <w:r w:rsidR="00694511">
      <w:rPr>
        <w:rFonts w:ascii="Times New Roman" w:hAnsi="Times New Roman"/>
        <w:noProof/>
      </w:rPr>
      <w:t>6</w:t>
    </w:r>
    <w:r w:rsidRPr="008C4712">
      <w:rPr>
        <w:rFonts w:ascii="Times New Roman" w:hAnsi="Times New Roman"/>
      </w:rPr>
      <w:fldChar w:fldCharType="end"/>
    </w:r>
  </w:p>
  <w:p w:rsidR="00F239E1" w:rsidRPr="008C4712" w:rsidRDefault="00F239E1">
    <w:pPr>
      <w:pStyle w:val="ae"/>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676" w:rsidRDefault="00DD3676" w:rsidP="00ED059D">
      <w:pPr>
        <w:spacing w:after="0" w:line="240" w:lineRule="auto"/>
      </w:pPr>
      <w:r>
        <w:separator/>
      </w:r>
    </w:p>
  </w:footnote>
  <w:footnote w:type="continuationSeparator" w:id="1">
    <w:p w:rsidR="00DD3676" w:rsidRDefault="00DD3676" w:rsidP="00ED0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E1" w:rsidRPr="00E22F0A" w:rsidRDefault="00F239E1" w:rsidP="001F22D0">
    <w:pPr>
      <w:pStyle w:val="ac"/>
      <w:spacing w:after="300"/>
      <w:jc w:val="center"/>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left="0" w:firstLine="567"/>
      </w:pPr>
      <w:rPr>
        <w:rFonts w:hint="default"/>
      </w:rPr>
    </w:lvl>
    <w:lvl w:ilvl="1">
      <w:start w:val="1"/>
      <w:numFmt w:val="decimal"/>
      <w:suff w:val="space"/>
      <w:lvlText w:val="%1.%2"/>
      <w:lvlJc w:val="left"/>
      <w:pPr>
        <w:tabs>
          <w:tab w:val="num" w:pos="0"/>
        </w:tabs>
        <w:ind w:left="0" w:firstLine="567"/>
      </w:pPr>
      <w:rPr>
        <w:rFonts w:hint="default"/>
      </w:rPr>
    </w:lvl>
    <w:lvl w:ilvl="2">
      <w:start w:val="1"/>
      <w:numFmt w:val="decimal"/>
      <w:suff w:val="space"/>
      <w:lvlText w:val="%1.%2.%3"/>
      <w:lvlJc w:val="left"/>
      <w:pPr>
        <w:tabs>
          <w:tab w:val="num" w:pos="0"/>
        </w:tabs>
        <w:ind w:left="0" w:firstLine="567"/>
      </w:pPr>
      <w:rPr>
        <w:rFonts w:hint="default"/>
      </w:rPr>
    </w:lvl>
    <w:lvl w:ilvl="3">
      <w:start w:val="1"/>
      <w:numFmt w:val="decimal"/>
      <w:suff w:val="space"/>
      <w:lvlText w:val="%1.%2.%3.%4"/>
      <w:lvlJc w:val="left"/>
      <w:pPr>
        <w:tabs>
          <w:tab w:val="num" w:pos="0"/>
        </w:tabs>
        <w:ind w:left="0" w:firstLine="567"/>
      </w:pPr>
      <w:rPr>
        <w:rFonts w:hint="default"/>
      </w:rPr>
    </w:lvl>
    <w:lvl w:ilvl="4">
      <w:start w:val="1"/>
      <w:numFmt w:val="decimal"/>
      <w:suff w:val="space"/>
      <w:lvlText w:val="%1.%2.%3.%4.%5"/>
      <w:lvlJc w:val="left"/>
      <w:pPr>
        <w:tabs>
          <w:tab w:val="num" w:pos="0"/>
        </w:tabs>
        <w:ind w:left="0" w:firstLine="567"/>
      </w:pPr>
      <w:rPr>
        <w:rFonts w:hint="default"/>
      </w:rPr>
    </w:lvl>
    <w:lvl w:ilvl="5">
      <w:start w:val="1"/>
      <w:numFmt w:val="decimal"/>
      <w:suff w:val="space"/>
      <w:lvlText w:val="%1.%2.%3.%4.%5.%6"/>
      <w:lvlJc w:val="left"/>
      <w:pPr>
        <w:tabs>
          <w:tab w:val="num" w:pos="0"/>
        </w:tabs>
        <w:ind w:left="0" w:firstLine="567"/>
      </w:pPr>
      <w:rPr>
        <w:rFonts w:hint="default"/>
      </w:rPr>
    </w:lvl>
    <w:lvl w:ilvl="6">
      <w:start w:val="1"/>
      <w:numFmt w:val="decimal"/>
      <w:suff w:val="space"/>
      <w:lvlText w:val="%1.%2.%3.%4.%5.%6.%7"/>
      <w:lvlJc w:val="left"/>
      <w:pPr>
        <w:tabs>
          <w:tab w:val="num" w:pos="0"/>
        </w:tabs>
        <w:ind w:left="0" w:firstLine="567"/>
      </w:pPr>
      <w:rPr>
        <w:rFonts w:hint="default"/>
      </w:rPr>
    </w:lvl>
    <w:lvl w:ilvl="7">
      <w:start w:val="1"/>
      <w:numFmt w:val="decimal"/>
      <w:suff w:val="space"/>
      <w:lvlText w:val="%1.%2.%3.%4.%5.%6.%7.%8"/>
      <w:lvlJc w:val="left"/>
      <w:pPr>
        <w:tabs>
          <w:tab w:val="num" w:pos="0"/>
        </w:tabs>
        <w:ind w:left="0" w:firstLine="567"/>
      </w:pPr>
      <w:rPr>
        <w:rFonts w:hint="default"/>
      </w:rPr>
    </w:lvl>
    <w:lvl w:ilvl="8">
      <w:start w:val="1"/>
      <w:numFmt w:val="decimal"/>
      <w:suff w:val="space"/>
      <w:lvlText w:val="%1.%2.%3.%4.%5.%6.%7.%8.%9"/>
      <w:lvlJc w:val="left"/>
      <w:pPr>
        <w:tabs>
          <w:tab w:val="num" w:pos="0"/>
        </w:tabs>
        <w:ind w:left="0" w:firstLine="567"/>
      </w:pPr>
      <w:rPr>
        <w:rFonts w:hint="default"/>
      </w:rPr>
    </w:lvl>
  </w:abstractNum>
  <w:abstractNum w:abstractNumId="1">
    <w:nsid w:val="0000000F"/>
    <w:multiLevelType w:val="multilevel"/>
    <w:tmpl w:val="0000000F"/>
    <w:name w:val="WW8Num15"/>
    <w:lvl w:ilvl="0">
      <w:start w:val="2"/>
      <w:numFmt w:val="decimal"/>
      <w:lvlText w:val="%1."/>
      <w:lvlJc w:val="left"/>
      <w:pPr>
        <w:tabs>
          <w:tab w:val="num" w:pos="0"/>
        </w:tabs>
        <w:ind w:left="540" w:hanging="540"/>
      </w:pPr>
      <w:rPr>
        <w:rFonts w:eastAsia="Calibri"/>
        <w:b/>
        <w:sz w:val="28"/>
        <w:szCs w:val="28"/>
        <w:lang w:val="ru-RU"/>
      </w:rPr>
    </w:lvl>
    <w:lvl w:ilvl="1">
      <w:start w:val="3"/>
      <w:numFmt w:val="decimal"/>
      <w:lvlText w:val="%1.%2."/>
      <w:lvlJc w:val="left"/>
      <w:pPr>
        <w:tabs>
          <w:tab w:val="num" w:pos="0"/>
        </w:tabs>
        <w:ind w:left="870" w:hanging="540"/>
      </w:pPr>
    </w:lvl>
    <w:lvl w:ilvl="2">
      <w:start w:val="1"/>
      <w:numFmt w:val="decimal"/>
      <w:lvlText w:val="%1.%2.%3."/>
      <w:lvlJc w:val="left"/>
      <w:pPr>
        <w:tabs>
          <w:tab w:val="num" w:pos="0"/>
        </w:tabs>
        <w:ind w:left="1380" w:hanging="720"/>
      </w:pPr>
      <w:rPr>
        <w:sz w:val="28"/>
        <w:szCs w:val="28"/>
        <w:lang w:val="ru-RU"/>
      </w:rPr>
    </w:lvl>
    <w:lvl w:ilvl="3">
      <w:start w:val="1"/>
      <w:numFmt w:val="decimal"/>
      <w:lvlText w:val="%1.%2.%3.%4."/>
      <w:lvlJc w:val="left"/>
      <w:pPr>
        <w:tabs>
          <w:tab w:val="num" w:pos="0"/>
        </w:tabs>
        <w:ind w:left="1710" w:hanging="720"/>
      </w:pPr>
    </w:lvl>
    <w:lvl w:ilvl="4">
      <w:start w:val="1"/>
      <w:numFmt w:val="decimal"/>
      <w:lvlText w:val="%1.%2.%3.%4.%5."/>
      <w:lvlJc w:val="left"/>
      <w:pPr>
        <w:tabs>
          <w:tab w:val="num" w:pos="0"/>
        </w:tabs>
        <w:ind w:left="2400" w:hanging="1080"/>
      </w:pPr>
    </w:lvl>
    <w:lvl w:ilvl="5">
      <w:start w:val="1"/>
      <w:numFmt w:val="decimal"/>
      <w:lvlText w:val="%1.%2.%3.%4.%5.%6."/>
      <w:lvlJc w:val="left"/>
      <w:pPr>
        <w:tabs>
          <w:tab w:val="num" w:pos="0"/>
        </w:tabs>
        <w:ind w:left="2730" w:hanging="1080"/>
      </w:pPr>
    </w:lvl>
    <w:lvl w:ilvl="6">
      <w:start w:val="1"/>
      <w:numFmt w:val="decimal"/>
      <w:lvlText w:val="%1.%2.%3.%4.%5.%6.%7."/>
      <w:lvlJc w:val="left"/>
      <w:pPr>
        <w:tabs>
          <w:tab w:val="num" w:pos="0"/>
        </w:tabs>
        <w:ind w:left="3420" w:hanging="1440"/>
      </w:pPr>
    </w:lvl>
    <w:lvl w:ilvl="7">
      <w:start w:val="1"/>
      <w:numFmt w:val="decimal"/>
      <w:lvlText w:val="%1.%2.%3.%4.%5.%6.%7.%8."/>
      <w:lvlJc w:val="left"/>
      <w:pPr>
        <w:tabs>
          <w:tab w:val="num" w:pos="0"/>
        </w:tabs>
        <w:ind w:left="3750" w:hanging="1440"/>
      </w:pPr>
    </w:lvl>
    <w:lvl w:ilvl="8">
      <w:start w:val="1"/>
      <w:numFmt w:val="decimal"/>
      <w:lvlText w:val="%1.%2.%3.%4.%5.%6.%7.%8.%9."/>
      <w:lvlJc w:val="left"/>
      <w:pPr>
        <w:tabs>
          <w:tab w:val="num" w:pos="0"/>
        </w:tabs>
        <w:ind w:left="4440" w:hanging="1800"/>
      </w:pPr>
    </w:lvl>
  </w:abstractNum>
  <w:abstractNum w:abstractNumId="2">
    <w:nsid w:val="00000015"/>
    <w:multiLevelType w:val="multilevel"/>
    <w:tmpl w:val="00000015"/>
    <w:name w:val="WW8Num21"/>
    <w:lvl w:ilvl="0">
      <w:start w:val="1"/>
      <w:numFmt w:val="bullet"/>
      <w:suff w:val="space"/>
      <w:lvlText w:val="–"/>
      <w:lvlJc w:val="left"/>
      <w:pPr>
        <w:tabs>
          <w:tab w:val="num" w:pos="0"/>
        </w:tabs>
        <w:ind w:left="0" w:firstLine="567"/>
      </w:pPr>
      <w:rPr>
        <w:rFonts w:ascii="Times New Roman" w:hAnsi="Times New Roman"/>
        <w:sz w:val="28"/>
        <w:szCs w:val="28"/>
        <w:lang/>
      </w:rPr>
    </w:lvl>
    <w:lvl w:ilvl="1">
      <w:start w:val="1"/>
      <w:numFmt w:val="bullet"/>
      <w:suff w:val="space"/>
      <w:lvlText w:val="–"/>
      <w:lvlJc w:val="left"/>
      <w:pPr>
        <w:tabs>
          <w:tab w:val="num" w:pos="0"/>
        </w:tabs>
        <w:ind w:left="0" w:firstLine="567"/>
      </w:pPr>
      <w:rPr>
        <w:rFonts w:ascii="Times New Roman" w:hAnsi="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rPr>
    </w:lvl>
    <w:lvl w:ilvl="4">
      <w:start w:val="1"/>
      <w:numFmt w:val="bullet"/>
      <w:suff w:val="space"/>
      <w:lvlText w:val="–"/>
      <w:lvlJc w:val="left"/>
      <w:pPr>
        <w:tabs>
          <w:tab w:val="num" w:pos="0"/>
        </w:tabs>
        <w:ind w:left="0" w:firstLine="567"/>
      </w:pPr>
      <w:rPr>
        <w:rFonts w:ascii="Times New Roman" w:hAnsi="Times New Roman"/>
      </w:rPr>
    </w:lvl>
    <w:lvl w:ilvl="5">
      <w:start w:val="1"/>
      <w:numFmt w:val="bullet"/>
      <w:suff w:val="space"/>
      <w:lvlText w:val="–"/>
      <w:lvlJc w:val="left"/>
      <w:pPr>
        <w:tabs>
          <w:tab w:val="num" w:pos="0"/>
        </w:tabs>
        <w:ind w:left="0" w:firstLine="567"/>
      </w:pPr>
      <w:rPr>
        <w:rFonts w:ascii="Times New Roman" w:hAnsi="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rPr>
    </w:lvl>
    <w:lvl w:ilvl="8">
      <w:start w:val="1"/>
      <w:numFmt w:val="bullet"/>
      <w:suff w:val="space"/>
      <w:lvlText w:val=""/>
      <w:lvlJc w:val="left"/>
      <w:pPr>
        <w:tabs>
          <w:tab w:val="num" w:pos="0"/>
        </w:tabs>
        <w:ind w:left="0" w:firstLine="567"/>
      </w:pPr>
      <w:rPr>
        <w:rFonts w:ascii="Symbol" w:hAnsi="Symbol"/>
      </w:rPr>
    </w:lvl>
  </w:abstractNum>
  <w:abstractNum w:abstractNumId="3">
    <w:nsid w:val="0000001D"/>
    <w:multiLevelType w:val="multilevel"/>
    <w:tmpl w:val="0000001D"/>
    <w:name w:val="WW8Num29"/>
    <w:lvl w:ilvl="0">
      <w:start w:val="1"/>
      <w:numFmt w:val="bullet"/>
      <w:suff w:val="space"/>
      <w:lvlText w:val="–"/>
      <w:lvlJc w:val="left"/>
      <w:pPr>
        <w:tabs>
          <w:tab w:val="num" w:pos="0"/>
        </w:tabs>
        <w:ind w:left="0" w:firstLine="567"/>
      </w:pPr>
      <w:rPr>
        <w:rFonts w:ascii="Times New Roman" w:hAnsi="Times New Roman" w:cs="Symbol"/>
      </w:rPr>
    </w:lvl>
    <w:lvl w:ilvl="1">
      <w:start w:val="1"/>
      <w:numFmt w:val="bullet"/>
      <w:suff w:val="space"/>
      <w:lvlText w:val="–"/>
      <w:lvlJc w:val="left"/>
      <w:pPr>
        <w:tabs>
          <w:tab w:val="num" w:pos="0"/>
        </w:tabs>
        <w:ind w:left="0" w:firstLine="567"/>
      </w:pPr>
      <w:rPr>
        <w:rFonts w:ascii="Times New Roman" w:hAnsi="Times New Roman" w:cs="Symbol"/>
      </w:rPr>
    </w:lvl>
    <w:lvl w:ilvl="2">
      <w:start w:val="1"/>
      <w:numFmt w:val="bullet"/>
      <w:suff w:val="space"/>
      <w:lvlText w:val=""/>
      <w:lvlJc w:val="left"/>
      <w:pPr>
        <w:tabs>
          <w:tab w:val="num" w:pos="0"/>
        </w:tabs>
        <w:ind w:left="0" w:firstLine="567"/>
      </w:pPr>
      <w:rPr>
        <w:rFonts w:ascii="Symbol" w:hAnsi="Symbol" w:cs="Wingdings"/>
      </w:rPr>
    </w:lvl>
    <w:lvl w:ilvl="3">
      <w:start w:val="1"/>
      <w:numFmt w:val="bullet"/>
      <w:suff w:val="space"/>
      <w:lvlText w:val="–"/>
      <w:lvlJc w:val="left"/>
      <w:pPr>
        <w:tabs>
          <w:tab w:val="num" w:pos="0"/>
        </w:tabs>
        <w:ind w:left="0" w:firstLine="567"/>
      </w:pPr>
      <w:rPr>
        <w:rFonts w:ascii="Times New Roman" w:hAnsi="Times New Roman" w:cs="Symbol"/>
      </w:rPr>
    </w:lvl>
    <w:lvl w:ilvl="4">
      <w:start w:val="1"/>
      <w:numFmt w:val="bullet"/>
      <w:suff w:val="space"/>
      <w:lvlText w:val="–"/>
      <w:lvlJc w:val="left"/>
      <w:pPr>
        <w:tabs>
          <w:tab w:val="num" w:pos="0"/>
        </w:tabs>
        <w:ind w:left="0" w:firstLine="567"/>
      </w:pPr>
      <w:rPr>
        <w:rFonts w:ascii="Times New Roman" w:hAnsi="Times New Roman" w:cs="Symbol"/>
      </w:rPr>
    </w:lvl>
    <w:lvl w:ilvl="5">
      <w:start w:val="1"/>
      <w:numFmt w:val="bullet"/>
      <w:suff w:val="space"/>
      <w:lvlText w:val="–"/>
      <w:lvlJc w:val="left"/>
      <w:pPr>
        <w:tabs>
          <w:tab w:val="num" w:pos="0"/>
        </w:tabs>
        <w:ind w:left="0" w:firstLine="567"/>
      </w:pPr>
      <w:rPr>
        <w:rFonts w:ascii="Times New Roman" w:hAnsi="Times New Roman" w:cs="Symbol"/>
      </w:rPr>
    </w:lvl>
    <w:lvl w:ilvl="6">
      <w:start w:val="1"/>
      <w:numFmt w:val="bullet"/>
      <w:suff w:val="space"/>
      <w:lvlText w:val=""/>
      <w:lvlJc w:val="left"/>
      <w:pPr>
        <w:tabs>
          <w:tab w:val="num" w:pos="0"/>
        </w:tabs>
        <w:ind w:left="0" w:firstLine="567"/>
      </w:pPr>
      <w:rPr>
        <w:rFonts w:ascii="Symbol" w:hAnsi="Symbol" w:cs="Wingdings"/>
      </w:rPr>
    </w:lvl>
    <w:lvl w:ilvl="7">
      <w:start w:val="1"/>
      <w:numFmt w:val="bullet"/>
      <w:suff w:val="space"/>
      <w:lvlText w:val="–"/>
      <w:lvlJc w:val="left"/>
      <w:pPr>
        <w:tabs>
          <w:tab w:val="num" w:pos="0"/>
        </w:tabs>
        <w:ind w:left="0" w:firstLine="567"/>
      </w:pPr>
      <w:rPr>
        <w:rFonts w:ascii="Times New Roman" w:hAnsi="Times New Roman" w:cs="Symbol"/>
      </w:rPr>
    </w:lvl>
    <w:lvl w:ilvl="8">
      <w:start w:val="1"/>
      <w:numFmt w:val="bullet"/>
      <w:suff w:val="space"/>
      <w:lvlText w:val=""/>
      <w:lvlJc w:val="left"/>
      <w:pPr>
        <w:tabs>
          <w:tab w:val="num" w:pos="0"/>
        </w:tabs>
        <w:ind w:left="0" w:firstLine="567"/>
      </w:pPr>
      <w:rPr>
        <w:rFonts w:ascii="Symbol" w:hAnsi="Symbol" w:cs="Wingdings"/>
      </w:rPr>
    </w:lvl>
  </w:abstractNum>
  <w:abstractNum w:abstractNumId="4">
    <w:nsid w:val="1F4A0193"/>
    <w:multiLevelType w:val="hybridMultilevel"/>
    <w:tmpl w:val="CFE0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24EA6"/>
    <w:multiLevelType w:val="multilevel"/>
    <w:tmpl w:val="0E46D20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77B15E4"/>
    <w:multiLevelType w:val="hybridMultilevel"/>
    <w:tmpl w:val="D2E0841A"/>
    <w:lvl w:ilvl="0" w:tplc="E84642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0476AFD"/>
    <w:multiLevelType w:val="hybridMultilevel"/>
    <w:tmpl w:val="5652FC40"/>
    <w:lvl w:ilvl="0" w:tplc="78BC2DF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
    <w:nsid w:val="5600160C"/>
    <w:multiLevelType w:val="hybridMultilevel"/>
    <w:tmpl w:val="3992F83C"/>
    <w:lvl w:ilvl="0" w:tplc="CD9A36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05379E"/>
    <w:multiLevelType w:val="hybridMultilevel"/>
    <w:tmpl w:val="6BBA5D7E"/>
    <w:lvl w:ilvl="0" w:tplc="F3EE7B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74C56A9B"/>
    <w:multiLevelType w:val="hybridMultilevel"/>
    <w:tmpl w:val="7E34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9"/>
  </w:num>
  <w:num w:numId="11">
    <w:abstractNumId w:val="8"/>
  </w:num>
  <w:num w:numId="12">
    <w:abstractNumId w:val="5"/>
  </w:num>
  <w:num w:numId="13">
    <w:abstractNumId w:val="10"/>
  </w:num>
  <w:num w:numId="14">
    <w:abstractNumId w:val="1"/>
  </w:num>
  <w:num w:numId="15">
    <w:abstractNumId w:val="2"/>
  </w:num>
  <w:num w:numId="16">
    <w:abstractNumId w:val="3"/>
  </w:num>
  <w:num w:numId="17">
    <w:abstractNumId w:val="6"/>
  </w:num>
  <w:num w:numId="18">
    <w:abstractNumId w:val="11"/>
  </w:num>
  <w:num w:numId="19">
    <w:abstractNumId w:val="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059D"/>
    <w:rsid w:val="000022AE"/>
    <w:rsid w:val="000026BE"/>
    <w:rsid w:val="00020302"/>
    <w:rsid w:val="00021762"/>
    <w:rsid w:val="0002437E"/>
    <w:rsid w:val="000419A3"/>
    <w:rsid w:val="00043489"/>
    <w:rsid w:val="00044D53"/>
    <w:rsid w:val="00055627"/>
    <w:rsid w:val="000665F2"/>
    <w:rsid w:val="00071317"/>
    <w:rsid w:val="00073D56"/>
    <w:rsid w:val="00077410"/>
    <w:rsid w:val="00086C04"/>
    <w:rsid w:val="00090BFF"/>
    <w:rsid w:val="00095810"/>
    <w:rsid w:val="000A338E"/>
    <w:rsid w:val="000A4C21"/>
    <w:rsid w:val="000C5EEC"/>
    <w:rsid w:val="000D269E"/>
    <w:rsid w:val="000D3CB9"/>
    <w:rsid w:val="000D4468"/>
    <w:rsid w:val="000D4730"/>
    <w:rsid w:val="000D4F9B"/>
    <w:rsid w:val="000F2CC8"/>
    <w:rsid w:val="000F633A"/>
    <w:rsid w:val="001164C7"/>
    <w:rsid w:val="00121E3A"/>
    <w:rsid w:val="00122C60"/>
    <w:rsid w:val="00140F57"/>
    <w:rsid w:val="00141E63"/>
    <w:rsid w:val="00173E8D"/>
    <w:rsid w:val="00173F13"/>
    <w:rsid w:val="00180D0D"/>
    <w:rsid w:val="001822E1"/>
    <w:rsid w:val="0019052B"/>
    <w:rsid w:val="00193FBB"/>
    <w:rsid w:val="00197372"/>
    <w:rsid w:val="001A3F7D"/>
    <w:rsid w:val="001B1404"/>
    <w:rsid w:val="001B2DC2"/>
    <w:rsid w:val="001B4648"/>
    <w:rsid w:val="001B75C0"/>
    <w:rsid w:val="001E480D"/>
    <w:rsid w:val="001F078F"/>
    <w:rsid w:val="001F22D0"/>
    <w:rsid w:val="001F262A"/>
    <w:rsid w:val="001F5084"/>
    <w:rsid w:val="00210959"/>
    <w:rsid w:val="0022127D"/>
    <w:rsid w:val="0022156E"/>
    <w:rsid w:val="00233264"/>
    <w:rsid w:val="002360AD"/>
    <w:rsid w:val="002370AB"/>
    <w:rsid w:val="00251B50"/>
    <w:rsid w:val="00253892"/>
    <w:rsid w:val="002603E1"/>
    <w:rsid w:val="002606BB"/>
    <w:rsid w:val="00265CB2"/>
    <w:rsid w:val="002710B5"/>
    <w:rsid w:val="00274C82"/>
    <w:rsid w:val="002769F9"/>
    <w:rsid w:val="00281794"/>
    <w:rsid w:val="0028466C"/>
    <w:rsid w:val="00284DA2"/>
    <w:rsid w:val="00296013"/>
    <w:rsid w:val="002A35AB"/>
    <w:rsid w:val="002A7BD6"/>
    <w:rsid w:val="002B4555"/>
    <w:rsid w:val="002B5441"/>
    <w:rsid w:val="002B6AA4"/>
    <w:rsid w:val="002C2F02"/>
    <w:rsid w:val="002D4067"/>
    <w:rsid w:val="002D4D44"/>
    <w:rsid w:val="002D54FB"/>
    <w:rsid w:val="002E5F37"/>
    <w:rsid w:val="002E7949"/>
    <w:rsid w:val="002E79DA"/>
    <w:rsid w:val="002F671C"/>
    <w:rsid w:val="00303D53"/>
    <w:rsid w:val="00311D41"/>
    <w:rsid w:val="00313323"/>
    <w:rsid w:val="00314779"/>
    <w:rsid w:val="00323A5A"/>
    <w:rsid w:val="00325783"/>
    <w:rsid w:val="00342CAA"/>
    <w:rsid w:val="00346B56"/>
    <w:rsid w:val="00354EFB"/>
    <w:rsid w:val="0035543E"/>
    <w:rsid w:val="003747AD"/>
    <w:rsid w:val="003750E3"/>
    <w:rsid w:val="0039018E"/>
    <w:rsid w:val="00390506"/>
    <w:rsid w:val="00391890"/>
    <w:rsid w:val="003A21E2"/>
    <w:rsid w:val="003C0AC7"/>
    <w:rsid w:val="003C2CD7"/>
    <w:rsid w:val="003C50A6"/>
    <w:rsid w:val="003D3C1B"/>
    <w:rsid w:val="003F4FBD"/>
    <w:rsid w:val="0040518D"/>
    <w:rsid w:val="00410B8E"/>
    <w:rsid w:val="004225DD"/>
    <w:rsid w:val="00423C19"/>
    <w:rsid w:val="004310DD"/>
    <w:rsid w:val="004313B3"/>
    <w:rsid w:val="00440F93"/>
    <w:rsid w:val="00445A7C"/>
    <w:rsid w:val="00454F9B"/>
    <w:rsid w:val="004566AE"/>
    <w:rsid w:val="00457185"/>
    <w:rsid w:val="0046015C"/>
    <w:rsid w:val="00463E5B"/>
    <w:rsid w:val="004641AC"/>
    <w:rsid w:val="00470248"/>
    <w:rsid w:val="004706A0"/>
    <w:rsid w:val="00473E1F"/>
    <w:rsid w:val="00494A7D"/>
    <w:rsid w:val="004A2650"/>
    <w:rsid w:val="004B71F1"/>
    <w:rsid w:val="004C0E39"/>
    <w:rsid w:val="004C5816"/>
    <w:rsid w:val="004D22EF"/>
    <w:rsid w:val="004E0BD1"/>
    <w:rsid w:val="004E1EBD"/>
    <w:rsid w:val="004E3902"/>
    <w:rsid w:val="004E5ABC"/>
    <w:rsid w:val="004E5E76"/>
    <w:rsid w:val="004F0942"/>
    <w:rsid w:val="004F25A3"/>
    <w:rsid w:val="004F32D1"/>
    <w:rsid w:val="004F39B4"/>
    <w:rsid w:val="004F52A8"/>
    <w:rsid w:val="004F5C1A"/>
    <w:rsid w:val="005009DD"/>
    <w:rsid w:val="00505AF8"/>
    <w:rsid w:val="00505E0B"/>
    <w:rsid w:val="00515E69"/>
    <w:rsid w:val="00525C22"/>
    <w:rsid w:val="0053299A"/>
    <w:rsid w:val="005371DC"/>
    <w:rsid w:val="00540BA3"/>
    <w:rsid w:val="00543E2F"/>
    <w:rsid w:val="005454F9"/>
    <w:rsid w:val="00545A16"/>
    <w:rsid w:val="005518EE"/>
    <w:rsid w:val="0056026E"/>
    <w:rsid w:val="00560993"/>
    <w:rsid w:val="00564698"/>
    <w:rsid w:val="00573DDB"/>
    <w:rsid w:val="0057529A"/>
    <w:rsid w:val="00577FD5"/>
    <w:rsid w:val="00581979"/>
    <w:rsid w:val="00582F9E"/>
    <w:rsid w:val="00586B08"/>
    <w:rsid w:val="00586CD5"/>
    <w:rsid w:val="00586DD2"/>
    <w:rsid w:val="00587BDA"/>
    <w:rsid w:val="00591D76"/>
    <w:rsid w:val="00591E6B"/>
    <w:rsid w:val="005A3F55"/>
    <w:rsid w:val="005B3F08"/>
    <w:rsid w:val="005C0077"/>
    <w:rsid w:val="005C116C"/>
    <w:rsid w:val="005C45E3"/>
    <w:rsid w:val="005C5349"/>
    <w:rsid w:val="005C5626"/>
    <w:rsid w:val="005D0B0C"/>
    <w:rsid w:val="005E7D07"/>
    <w:rsid w:val="005F51B7"/>
    <w:rsid w:val="00602AAB"/>
    <w:rsid w:val="00604FF0"/>
    <w:rsid w:val="0061647A"/>
    <w:rsid w:val="00620967"/>
    <w:rsid w:val="006336D1"/>
    <w:rsid w:val="00633830"/>
    <w:rsid w:val="006418A6"/>
    <w:rsid w:val="00645991"/>
    <w:rsid w:val="00661402"/>
    <w:rsid w:val="006625E7"/>
    <w:rsid w:val="00670B16"/>
    <w:rsid w:val="006712D1"/>
    <w:rsid w:val="006775C1"/>
    <w:rsid w:val="00677C55"/>
    <w:rsid w:val="00680B37"/>
    <w:rsid w:val="00687107"/>
    <w:rsid w:val="00694511"/>
    <w:rsid w:val="0069656A"/>
    <w:rsid w:val="00697AC1"/>
    <w:rsid w:val="006A28B8"/>
    <w:rsid w:val="006A58AB"/>
    <w:rsid w:val="006A6D03"/>
    <w:rsid w:val="006C3769"/>
    <w:rsid w:val="006C69F8"/>
    <w:rsid w:val="006C6A97"/>
    <w:rsid w:val="006D081D"/>
    <w:rsid w:val="006D5E13"/>
    <w:rsid w:val="006D7123"/>
    <w:rsid w:val="006F7B9F"/>
    <w:rsid w:val="0070102E"/>
    <w:rsid w:val="00702602"/>
    <w:rsid w:val="00705D2A"/>
    <w:rsid w:val="007063E7"/>
    <w:rsid w:val="00716404"/>
    <w:rsid w:val="007203FC"/>
    <w:rsid w:val="00726834"/>
    <w:rsid w:val="0073035D"/>
    <w:rsid w:val="007363C7"/>
    <w:rsid w:val="007403C5"/>
    <w:rsid w:val="00744618"/>
    <w:rsid w:val="00761848"/>
    <w:rsid w:val="00766A0F"/>
    <w:rsid w:val="007730C8"/>
    <w:rsid w:val="0077682A"/>
    <w:rsid w:val="00777A86"/>
    <w:rsid w:val="00791B94"/>
    <w:rsid w:val="007927C2"/>
    <w:rsid w:val="007A0259"/>
    <w:rsid w:val="007A252E"/>
    <w:rsid w:val="007A3ABB"/>
    <w:rsid w:val="007B02FE"/>
    <w:rsid w:val="007B0C8E"/>
    <w:rsid w:val="007B44F2"/>
    <w:rsid w:val="007C0066"/>
    <w:rsid w:val="007C1CB2"/>
    <w:rsid w:val="007C40D4"/>
    <w:rsid w:val="007C65FD"/>
    <w:rsid w:val="007C6691"/>
    <w:rsid w:val="007F2DBE"/>
    <w:rsid w:val="007F311B"/>
    <w:rsid w:val="007F5ED0"/>
    <w:rsid w:val="007F6C89"/>
    <w:rsid w:val="0081326C"/>
    <w:rsid w:val="008134FB"/>
    <w:rsid w:val="00814327"/>
    <w:rsid w:val="00823022"/>
    <w:rsid w:val="00825226"/>
    <w:rsid w:val="008308F2"/>
    <w:rsid w:val="00833C3E"/>
    <w:rsid w:val="00844195"/>
    <w:rsid w:val="0085285E"/>
    <w:rsid w:val="008546C4"/>
    <w:rsid w:val="008613F8"/>
    <w:rsid w:val="008632C7"/>
    <w:rsid w:val="00864A13"/>
    <w:rsid w:val="00866B11"/>
    <w:rsid w:val="0086748C"/>
    <w:rsid w:val="00871597"/>
    <w:rsid w:val="0087331C"/>
    <w:rsid w:val="00873B21"/>
    <w:rsid w:val="00876416"/>
    <w:rsid w:val="00877385"/>
    <w:rsid w:val="00883384"/>
    <w:rsid w:val="008848FC"/>
    <w:rsid w:val="00886D95"/>
    <w:rsid w:val="00890C07"/>
    <w:rsid w:val="008918EB"/>
    <w:rsid w:val="00896B10"/>
    <w:rsid w:val="00897F7A"/>
    <w:rsid w:val="008A075D"/>
    <w:rsid w:val="008A48E9"/>
    <w:rsid w:val="008B307E"/>
    <w:rsid w:val="008C3322"/>
    <w:rsid w:val="008C4712"/>
    <w:rsid w:val="008C7406"/>
    <w:rsid w:val="008D0A49"/>
    <w:rsid w:val="008D2723"/>
    <w:rsid w:val="008E3F26"/>
    <w:rsid w:val="008F1E4D"/>
    <w:rsid w:val="008F2F3B"/>
    <w:rsid w:val="0090186F"/>
    <w:rsid w:val="00901E0B"/>
    <w:rsid w:val="00902014"/>
    <w:rsid w:val="00903C7D"/>
    <w:rsid w:val="009068E8"/>
    <w:rsid w:val="00906D1F"/>
    <w:rsid w:val="009226F8"/>
    <w:rsid w:val="00927EF0"/>
    <w:rsid w:val="009302F5"/>
    <w:rsid w:val="00930F70"/>
    <w:rsid w:val="009326C3"/>
    <w:rsid w:val="009473FF"/>
    <w:rsid w:val="00952043"/>
    <w:rsid w:val="00964170"/>
    <w:rsid w:val="00965275"/>
    <w:rsid w:val="0097081B"/>
    <w:rsid w:val="009719A9"/>
    <w:rsid w:val="009771AC"/>
    <w:rsid w:val="00977EF0"/>
    <w:rsid w:val="009850DD"/>
    <w:rsid w:val="00992FA8"/>
    <w:rsid w:val="00993F25"/>
    <w:rsid w:val="00993FCD"/>
    <w:rsid w:val="00996E12"/>
    <w:rsid w:val="009A1B3A"/>
    <w:rsid w:val="009A33AE"/>
    <w:rsid w:val="009B004E"/>
    <w:rsid w:val="009B11A4"/>
    <w:rsid w:val="009B43F6"/>
    <w:rsid w:val="009D1DC1"/>
    <w:rsid w:val="009D3BC5"/>
    <w:rsid w:val="009D6976"/>
    <w:rsid w:val="009E3902"/>
    <w:rsid w:val="009E3A22"/>
    <w:rsid w:val="009E5DE3"/>
    <w:rsid w:val="009E693F"/>
    <w:rsid w:val="009F1AAD"/>
    <w:rsid w:val="00A00C6A"/>
    <w:rsid w:val="00A04794"/>
    <w:rsid w:val="00A05DAF"/>
    <w:rsid w:val="00A06BB3"/>
    <w:rsid w:val="00A201A7"/>
    <w:rsid w:val="00A216C6"/>
    <w:rsid w:val="00A22F9D"/>
    <w:rsid w:val="00A26568"/>
    <w:rsid w:val="00A315FE"/>
    <w:rsid w:val="00A37CEC"/>
    <w:rsid w:val="00A46B52"/>
    <w:rsid w:val="00A55447"/>
    <w:rsid w:val="00A62DF4"/>
    <w:rsid w:val="00A6593D"/>
    <w:rsid w:val="00A71183"/>
    <w:rsid w:val="00A81820"/>
    <w:rsid w:val="00A81B02"/>
    <w:rsid w:val="00A87637"/>
    <w:rsid w:val="00A93EED"/>
    <w:rsid w:val="00A951A6"/>
    <w:rsid w:val="00A964D4"/>
    <w:rsid w:val="00AA6B6F"/>
    <w:rsid w:val="00AC74DF"/>
    <w:rsid w:val="00AD66EE"/>
    <w:rsid w:val="00AE5A36"/>
    <w:rsid w:val="00AE6C44"/>
    <w:rsid w:val="00AF0758"/>
    <w:rsid w:val="00B13D53"/>
    <w:rsid w:val="00B14A4C"/>
    <w:rsid w:val="00B16960"/>
    <w:rsid w:val="00B33111"/>
    <w:rsid w:val="00B34E6B"/>
    <w:rsid w:val="00B36458"/>
    <w:rsid w:val="00B41FC3"/>
    <w:rsid w:val="00B50123"/>
    <w:rsid w:val="00B54F00"/>
    <w:rsid w:val="00B73A01"/>
    <w:rsid w:val="00B8490F"/>
    <w:rsid w:val="00B97448"/>
    <w:rsid w:val="00B97B67"/>
    <w:rsid w:val="00BA1267"/>
    <w:rsid w:val="00BA24E8"/>
    <w:rsid w:val="00BA55DE"/>
    <w:rsid w:val="00BB2435"/>
    <w:rsid w:val="00BC4958"/>
    <w:rsid w:val="00BC7CFC"/>
    <w:rsid w:val="00BE3460"/>
    <w:rsid w:val="00BF13C8"/>
    <w:rsid w:val="00BF2F9E"/>
    <w:rsid w:val="00BF451C"/>
    <w:rsid w:val="00C004A8"/>
    <w:rsid w:val="00C039FA"/>
    <w:rsid w:val="00C05ECB"/>
    <w:rsid w:val="00C07078"/>
    <w:rsid w:val="00C13517"/>
    <w:rsid w:val="00C22D3C"/>
    <w:rsid w:val="00C244DC"/>
    <w:rsid w:val="00C323C7"/>
    <w:rsid w:val="00C35301"/>
    <w:rsid w:val="00C4254B"/>
    <w:rsid w:val="00C42782"/>
    <w:rsid w:val="00C442D8"/>
    <w:rsid w:val="00C627EC"/>
    <w:rsid w:val="00C6421E"/>
    <w:rsid w:val="00C66BB7"/>
    <w:rsid w:val="00C75AE2"/>
    <w:rsid w:val="00C97A58"/>
    <w:rsid w:val="00CA23E7"/>
    <w:rsid w:val="00CA30FD"/>
    <w:rsid w:val="00CB02F3"/>
    <w:rsid w:val="00CB448C"/>
    <w:rsid w:val="00CC1ACD"/>
    <w:rsid w:val="00CD3D51"/>
    <w:rsid w:val="00CD72C7"/>
    <w:rsid w:val="00CF0424"/>
    <w:rsid w:val="00D0065D"/>
    <w:rsid w:val="00D111CC"/>
    <w:rsid w:val="00D139D1"/>
    <w:rsid w:val="00D2088E"/>
    <w:rsid w:val="00D234F1"/>
    <w:rsid w:val="00D30CE9"/>
    <w:rsid w:val="00D340D3"/>
    <w:rsid w:val="00D3684B"/>
    <w:rsid w:val="00D3785F"/>
    <w:rsid w:val="00D4036B"/>
    <w:rsid w:val="00D43F50"/>
    <w:rsid w:val="00D71DB4"/>
    <w:rsid w:val="00D83F0E"/>
    <w:rsid w:val="00D842B5"/>
    <w:rsid w:val="00D8568D"/>
    <w:rsid w:val="00D877D2"/>
    <w:rsid w:val="00DA0445"/>
    <w:rsid w:val="00DA6804"/>
    <w:rsid w:val="00DB60BD"/>
    <w:rsid w:val="00DC4749"/>
    <w:rsid w:val="00DC7756"/>
    <w:rsid w:val="00DD1939"/>
    <w:rsid w:val="00DD362A"/>
    <w:rsid w:val="00DD3676"/>
    <w:rsid w:val="00DD4758"/>
    <w:rsid w:val="00DD5300"/>
    <w:rsid w:val="00DE2B21"/>
    <w:rsid w:val="00DF15F0"/>
    <w:rsid w:val="00DF3B71"/>
    <w:rsid w:val="00DF784D"/>
    <w:rsid w:val="00E019C0"/>
    <w:rsid w:val="00E051AD"/>
    <w:rsid w:val="00E1158E"/>
    <w:rsid w:val="00E156A9"/>
    <w:rsid w:val="00E1781C"/>
    <w:rsid w:val="00E22A3E"/>
    <w:rsid w:val="00E22F0A"/>
    <w:rsid w:val="00E27BD6"/>
    <w:rsid w:val="00E317D0"/>
    <w:rsid w:val="00E31B08"/>
    <w:rsid w:val="00E37AD4"/>
    <w:rsid w:val="00E44F2B"/>
    <w:rsid w:val="00E47545"/>
    <w:rsid w:val="00E62C98"/>
    <w:rsid w:val="00E706AC"/>
    <w:rsid w:val="00E71797"/>
    <w:rsid w:val="00E72F52"/>
    <w:rsid w:val="00E80529"/>
    <w:rsid w:val="00E80692"/>
    <w:rsid w:val="00E836EF"/>
    <w:rsid w:val="00E95A7D"/>
    <w:rsid w:val="00E96E87"/>
    <w:rsid w:val="00EB3A22"/>
    <w:rsid w:val="00EB5D58"/>
    <w:rsid w:val="00EB7E2C"/>
    <w:rsid w:val="00EC6AD1"/>
    <w:rsid w:val="00ED059D"/>
    <w:rsid w:val="00ED3237"/>
    <w:rsid w:val="00ED54A6"/>
    <w:rsid w:val="00EE0AD1"/>
    <w:rsid w:val="00EF4AC7"/>
    <w:rsid w:val="00F0279D"/>
    <w:rsid w:val="00F04802"/>
    <w:rsid w:val="00F0482D"/>
    <w:rsid w:val="00F06934"/>
    <w:rsid w:val="00F17F7D"/>
    <w:rsid w:val="00F239E1"/>
    <w:rsid w:val="00F256D6"/>
    <w:rsid w:val="00F340EB"/>
    <w:rsid w:val="00F44631"/>
    <w:rsid w:val="00F44BAF"/>
    <w:rsid w:val="00F55CAF"/>
    <w:rsid w:val="00F64FB3"/>
    <w:rsid w:val="00F650ED"/>
    <w:rsid w:val="00F65173"/>
    <w:rsid w:val="00F6576E"/>
    <w:rsid w:val="00F72899"/>
    <w:rsid w:val="00F75CBC"/>
    <w:rsid w:val="00F76D0C"/>
    <w:rsid w:val="00F807B8"/>
    <w:rsid w:val="00F94629"/>
    <w:rsid w:val="00F97900"/>
    <w:rsid w:val="00FA142A"/>
    <w:rsid w:val="00FB4986"/>
    <w:rsid w:val="00FB5BA5"/>
    <w:rsid w:val="00FD7CD7"/>
    <w:rsid w:val="00FE0331"/>
    <w:rsid w:val="00FE1C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77D2"/>
    <w:pPr>
      <w:suppressAutoHyphens/>
      <w:spacing w:after="200" w:line="276" w:lineRule="auto"/>
    </w:pPr>
    <w:rPr>
      <w:rFonts w:ascii="Calibri" w:hAnsi="Calibri"/>
      <w:sz w:val="22"/>
      <w:szCs w:val="22"/>
      <w:lang w:eastAsia="ar-SA"/>
    </w:rPr>
  </w:style>
  <w:style w:type="paragraph" w:styleId="1">
    <w:name w:val="heading 1"/>
    <w:basedOn w:val="a0"/>
    <w:next w:val="a0"/>
    <w:link w:val="10"/>
    <w:qFormat/>
    <w:rsid w:val="00D877D2"/>
    <w:pPr>
      <w:keepNext/>
      <w:pageBreakBefore/>
      <w:tabs>
        <w:tab w:val="left" w:pos="851"/>
      </w:tabs>
      <w:spacing w:before="240" w:after="120" w:line="240" w:lineRule="auto"/>
      <w:jc w:val="center"/>
      <w:outlineLvl w:val="0"/>
    </w:pPr>
    <w:rPr>
      <w:rFonts w:ascii="Times New Roman" w:hAnsi="Times New Roman"/>
      <w:b/>
      <w:bCs/>
      <w:caps/>
      <w:kern w:val="1"/>
      <w:sz w:val="28"/>
      <w:szCs w:val="28"/>
      <w:lang/>
    </w:rPr>
  </w:style>
  <w:style w:type="paragraph" w:styleId="2">
    <w:name w:val="heading 2"/>
    <w:basedOn w:val="a0"/>
    <w:next w:val="a0"/>
    <w:link w:val="20"/>
    <w:qFormat/>
    <w:rsid w:val="00D877D2"/>
    <w:pPr>
      <w:keepNext/>
      <w:tabs>
        <w:tab w:val="left" w:pos="1134"/>
        <w:tab w:val="left" w:pos="1276"/>
      </w:tabs>
      <w:spacing w:before="180" w:after="60" w:line="240" w:lineRule="auto"/>
      <w:outlineLvl w:val="1"/>
    </w:pPr>
    <w:rPr>
      <w:rFonts w:ascii="Times New Roman" w:hAnsi="Times New Roman"/>
      <w:b/>
      <w:bCs/>
      <w:iCs/>
      <w:sz w:val="28"/>
      <w:szCs w:val="28"/>
      <w:lang/>
    </w:rPr>
  </w:style>
  <w:style w:type="paragraph" w:styleId="3">
    <w:name w:val="heading 3"/>
    <w:basedOn w:val="a0"/>
    <w:next w:val="a0"/>
    <w:link w:val="30"/>
    <w:qFormat/>
    <w:rsid w:val="00D877D2"/>
    <w:pPr>
      <w:keepNext/>
      <w:tabs>
        <w:tab w:val="left" w:pos="1276"/>
      </w:tabs>
      <w:spacing w:before="120" w:after="120" w:line="240" w:lineRule="auto"/>
      <w:outlineLvl w:val="2"/>
    </w:pPr>
    <w:rPr>
      <w:rFonts w:ascii="Times New Roman" w:hAnsi="Times New Roman"/>
      <w:b/>
      <w:bCs/>
      <w:sz w:val="26"/>
      <w:szCs w:val="26"/>
      <w:lang/>
    </w:rPr>
  </w:style>
  <w:style w:type="paragraph" w:styleId="4">
    <w:name w:val="heading 4"/>
    <w:basedOn w:val="a0"/>
    <w:next w:val="a0"/>
    <w:link w:val="40"/>
    <w:qFormat/>
    <w:rsid w:val="00D877D2"/>
    <w:pPr>
      <w:keepNext/>
      <w:tabs>
        <w:tab w:val="left" w:pos="1418"/>
      </w:tabs>
      <w:spacing w:before="120" w:after="60" w:line="240" w:lineRule="auto"/>
      <w:outlineLvl w:val="3"/>
    </w:pPr>
    <w:rPr>
      <w:rFonts w:ascii="Times New Roman" w:hAnsi="Times New Roman"/>
      <w:b/>
      <w:bCs/>
      <w:sz w:val="24"/>
      <w:szCs w:val="24"/>
      <w:lang/>
    </w:rPr>
  </w:style>
  <w:style w:type="paragraph" w:styleId="5">
    <w:name w:val="heading 5"/>
    <w:basedOn w:val="a0"/>
    <w:next w:val="a0"/>
    <w:link w:val="50"/>
    <w:qFormat/>
    <w:rsid w:val="00D877D2"/>
    <w:pPr>
      <w:tabs>
        <w:tab w:val="left" w:pos="1701"/>
      </w:tabs>
      <w:spacing w:before="240" w:after="60" w:line="240" w:lineRule="auto"/>
      <w:outlineLvl w:val="4"/>
    </w:pPr>
    <w:rPr>
      <w:rFonts w:ascii="Times New Roman" w:hAnsi="Times New Roman"/>
      <w:b/>
      <w:bCs/>
      <w:iCs/>
      <w:lang/>
    </w:rPr>
  </w:style>
  <w:style w:type="paragraph" w:styleId="6">
    <w:name w:val="heading 6"/>
    <w:basedOn w:val="a0"/>
    <w:next w:val="a0"/>
    <w:link w:val="60"/>
    <w:qFormat/>
    <w:rsid w:val="00D877D2"/>
    <w:pPr>
      <w:spacing w:before="240" w:after="60" w:line="240" w:lineRule="auto"/>
      <w:outlineLvl w:val="5"/>
    </w:pPr>
    <w:rPr>
      <w:rFonts w:ascii="Times New Roman" w:hAnsi="Times New Roman"/>
      <w:b/>
      <w:bCs/>
      <w:lang/>
    </w:rPr>
  </w:style>
  <w:style w:type="paragraph" w:styleId="7">
    <w:name w:val="heading 7"/>
    <w:basedOn w:val="a0"/>
    <w:next w:val="a0"/>
    <w:link w:val="70"/>
    <w:qFormat/>
    <w:rsid w:val="00D877D2"/>
    <w:pPr>
      <w:spacing w:before="240" w:after="60" w:line="240" w:lineRule="auto"/>
      <w:outlineLvl w:val="6"/>
    </w:pPr>
    <w:rPr>
      <w:rFonts w:ascii="Times New Roman" w:hAnsi="Times New Roman"/>
      <w:sz w:val="24"/>
      <w:szCs w:val="24"/>
      <w:lang/>
    </w:rPr>
  </w:style>
  <w:style w:type="paragraph" w:styleId="8">
    <w:name w:val="heading 8"/>
    <w:basedOn w:val="a0"/>
    <w:next w:val="a0"/>
    <w:link w:val="80"/>
    <w:qFormat/>
    <w:rsid w:val="00D877D2"/>
    <w:pPr>
      <w:spacing w:before="240" w:after="60" w:line="240" w:lineRule="auto"/>
      <w:outlineLvl w:val="7"/>
    </w:pPr>
    <w:rPr>
      <w:rFonts w:ascii="Times New Roman" w:hAnsi="Times New Roman"/>
      <w:i/>
      <w:iCs/>
      <w:sz w:val="24"/>
      <w:szCs w:val="24"/>
      <w:lang/>
    </w:rPr>
  </w:style>
  <w:style w:type="paragraph" w:styleId="9">
    <w:name w:val="heading 9"/>
    <w:basedOn w:val="a0"/>
    <w:next w:val="a0"/>
    <w:link w:val="90"/>
    <w:qFormat/>
    <w:rsid w:val="00D877D2"/>
    <w:pPr>
      <w:spacing w:before="240" w:after="60" w:line="240" w:lineRule="auto"/>
      <w:outlineLvl w:val="8"/>
    </w:pPr>
    <w:rPr>
      <w:rFonts w:ascii="Arial" w:hAnsi="Arial"/>
      <w:lang/>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877D2"/>
    <w:rPr>
      <w:b/>
      <w:bCs/>
      <w:caps/>
      <w:kern w:val="1"/>
      <w:sz w:val="28"/>
      <w:szCs w:val="28"/>
      <w:lang w:eastAsia="ar-SA"/>
    </w:rPr>
  </w:style>
  <w:style w:type="character" w:customStyle="1" w:styleId="20">
    <w:name w:val="Заголовок 2 Знак"/>
    <w:link w:val="2"/>
    <w:rsid w:val="00D877D2"/>
    <w:rPr>
      <w:b/>
      <w:bCs/>
      <w:iCs/>
      <w:sz w:val="28"/>
      <w:szCs w:val="28"/>
      <w:lang w:eastAsia="ar-SA"/>
    </w:rPr>
  </w:style>
  <w:style w:type="character" w:customStyle="1" w:styleId="30">
    <w:name w:val="Заголовок 3 Знак"/>
    <w:link w:val="3"/>
    <w:rsid w:val="00D877D2"/>
    <w:rPr>
      <w:b/>
      <w:bCs/>
      <w:sz w:val="26"/>
      <w:szCs w:val="26"/>
      <w:lang w:eastAsia="ar-SA"/>
    </w:rPr>
  </w:style>
  <w:style w:type="character" w:customStyle="1" w:styleId="40">
    <w:name w:val="Заголовок 4 Знак"/>
    <w:link w:val="4"/>
    <w:rsid w:val="00D877D2"/>
    <w:rPr>
      <w:b/>
      <w:bCs/>
      <w:sz w:val="24"/>
      <w:szCs w:val="24"/>
      <w:lang w:eastAsia="ar-SA"/>
    </w:rPr>
  </w:style>
  <w:style w:type="character" w:customStyle="1" w:styleId="50">
    <w:name w:val="Заголовок 5 Знак"/>
    <w:link w:val="5"/>
    <w:rsid w:val="00D877D2"/>
    <w:rPr>
      <w:b/>
      <w:bCs/>
      <w:iCs/>
      <w:sz w:val="22"/>
      <w:szCs w:val="22"/>
      <w:lang w:eastAsia="ar-SA"/>
    </w:rPr>
  </w:style>
  <w:style w:type="character" w:customStyle="1" w:styleId="60">
    <w:name w:val="Заголовок 6 Знак"/>
    <w:link w:val="6"/>
    <w:rsid w:val="00D877D2"/>
    <w:rPr>
      <w:b/>
      <w:bCs/>
      <w:sz w:val="22"/>
      <w:szCs w:val="22"/>
      <w:lang w:eastAsia="ar-SA"/>
    </w:rPr>
  </w:style>
  <w:style w:type="character" w:customStyle="1" w:styleId="70">
    <w:name w:val="Заголовок 7 Знак"/>
    <w:link w:val="7"/>
    <w:rsid w:val="00D877D2"/>
    <w:rPr>
      <w:sz w:val="24"/>
      <w:szCs w:val="24"/>
      <w:lang w:eastAsia="ar-SA"/>
    </w:rPr>
  </w:style>
  <w:style w:type="character" w:customStyle="1" w:styleId="80">
    <w:name w:val="Заголовок 8 Знак"/>
    <w:link w:val="8"/>
    <w:rsid w:val="00D877D2"/>
    <w:rPr>
      <w:i/>
      <w:iCs/>
      <w:sz w:val="24"/>
      <w:szCs w:val="24"/>
      <w:lang w:eastAsia="ar-SA"/>
    </w:rPr>
  </w:style>
  <w:style w:type="character" w:customStyle="1" w:styleId="90">
    <w:name w:val="Заголовок 9 Знак"/>
    <w:link w:val="9"/>
    <w:rsid w:val="00D877D2"/>
    <w:rPr>
      <w:rFonts w:ascii="Arial" w:hAnsi="Arial" w:cs="Arial"/>
      <w:sz w:val="22"/>
      <w:szCs w:val="22"/>
      <w:lang w:eastAsia="ar-SA"/>
    </w:rPr>
  </w:style>
  <w:style w:type="paragraph" w:styleId="a4">
    <w:name w:val="Title"/>
    <w:basedOn w:val="a0"/>
    <w:next w:val="a5"/>
    <w:link w:val="a6"/>
    <w:qFormat/>
    <w:rsid w:val="00D877D2"/>
    <w:pPr>
      <w:spacing w:after="0" w:line="240" w:lineRule="auto"/>
      <w:jc w:val="center"/>
    </w:pPr>
    <w:rPr>
      <w:rFonts w:ascii="Times New Roman" w:hAnsi="Times New Roman"/>
      <w:b/>
      <w:bCs/>
      <w:sz w:val="24"/>
      <w:szCs w:val="24"/>
      <w:lang/>
    </w:rPr>
  </w:style>
  <w:style w:type="character" w:customStyle="1" w:styleId="a6">
    <w:name w:val="Название Знак"/>
    <w:link w:val="a4"/>
    <w:rsid w:val="00D877D2"/>
    <w:rPr>
      <w:b/>
      <w:bCs/>
      <w:sz w:val="24"/>
      <w:szCs w:val="24"/>
      <w:lang w:eastAsia="ar-SA"/>
    </w:rPr>
  </w:style>
  <w:style w:type="paragraph" w:styleId="a5">
    <w:name w:val="Subtitle"/>
    <w:basedOn w:val="a0"/>
    <w:next w:val="a7"/>
    <w:link w:val="a8"/>
    <w:qFormat/>
    <w:rsid w:val="00D877D2"/>
    <w:pPr>
      <w:keepNext/>
      <w:spacing w:before="240" w:after="120"/>
      <w:jc w:val="center"/>
    </w:pPr>
    <w:rPr>
      <w:rFonts w:ascii="Arial" w:eastAsia="Arial Unicode MS" w:hAnsi="Arial"/>
      <w:i/>
      <w:iCs/>
      <w:sz w:val="28"/>
      <w:szCs w:val="28"/>
      <w:lang/>
    </w:rPr>
  </w:style>
  <w:style w:type="character" w:customStyle="1" w:styleId="a8">
    <w:name w:val="Подзаголовок Знак"/>
    <w:link w:val="a5"/>
    <w:rsid w:val="00D877D2"/>
    <w:rPr>
      <w:rFonts w:ascii="Arial" w:eastAsia="Arial Unicode MS" w:hAnsi="Arial" w:cs="Mangal"/>
      <w:i/>
      <w:iCs/>
      <w:sz w:val="28"/>
      <w:szCs w:val="28"/>
      <w:lang w:eastAsia="ar-SA"/>
    </w:rPr>
  </w:style>
  <w:style w:type="paragraph" w:styleId="a7">
    <w:name w:val="Body Text"/>
    <w:basedOn w:val="a0"/>
    <w:link w:val="a9"/>
    <w:uiPriority w:val="99"/>
    <w:semiHidden/>
    <w:unhideWhenUsed/>
    <w:rsid w:val="00D877D2"/>
    <w:pPr>
      <w:spacing w:after="120"/>
    </w:pPr>
    <w:rPr>
      <w:lang/>
    </w:rPr>
  </w:style>
  <w:style w:type="character" w:customStyle="1" w:styleId="a9">
    <w:name w:val="Основной текст Знак"/>
    <w:link w:val="a7"/>
    <w:uiPriority w:val="99"/>
    <w:semiHidden/>
    <w:rsid w:val="00D877D2"/>
    <w:rPr>
      <w:rFonts w:ascii="Calibri" w:eastAsia="Calibri" w:hAnsi="Calibri"/>
      <w:sz w:val="22"/>
      <w:szCs w:val="22"/>
      <w:lang w:eastAsia="ar-SA"/>
    </w:rPr>
  </w:style>
  <w:style w:type="paragraph" w:styleId="aa">
    <w:name w:val="No Spacing"/>
    <w:basedOn w:val="a0"/>
    <w:qFormat/>
    <w:rsid w:val="00D877D2"/>
    <w:pPr>
      <w:spacing w:after="0" w:line="240" w:lineRule="auto"/>
    </w:pPr>
    <w:rPr>
      <w:rFonts w:eastAsia="Times New Roman"/>
      <w:sz w:val="24"/>
      <w:szCs w:val="24"/>
      <w:lang w:val="en-US" w:eastAsia="en-US" w:bidi="en-US"/>
    </w:rPr>
  </w:style>
  <w:style w:type="paragraph" w:styleId="ab">
    <w:name w:val="List Paragraph"/>
    <w:basedOn w:val="a0"/>
    <w:qFormat/>
    <w:rsid w:val="00D877D2"/>
    <w:pPr>
      <w:spacing w:after="0" w:line="360" w:lineRule="auto"/>
      <w:ind w:left="720"/>
      <w:jc w:val="both"/>
    </w:pPr>
    <w:rPr>
      <w:rFonts w:eastAsia="Times New Roman"/>
      <w:sz w:val="24"/>
      <w:szCs w:val="24"/>
    </w:rPr>
  </w:style>
  <w:style w:type="paragraph" w:styleId="ac">
    <w:name w:val="header"/>
    <w:basedOn w:val="a0"/>
    <w:link w:val="ad"/>
    <w:uiPriority w:val="99"/>
    <w:unhideWhenUsed/>
    <w:rsid w:val="00ED059D"/>
    <w:pPr>
      <w:tabs>
        <w:tab w:val="center" w:pos="4677"/>
        <w:tab w:val="right" w:pos="9355"/>
      </w:tabs>
      <w:spacing w:after="0" w:line="240" w:lineRule="auto"/>
    </w:pPr>
    <w:rPr>
      <w:lang/>
    </w:rPr>
  </w:style>
  <w:style w:type="character" w:customStyle="1" w:styleId="ad">
    <w:name w:val="Верхний колонтитул Знак"/>
    <w:link w:val="ac"/>
    <w:uiPriority w:val="99"/>
    <w:rsid w:val="00ED059D"/>
    <w:rPr>
      <w:rFonts w:ascii="Calibri" w:hAnsi="Calibri"/>
      <w:sz w:val="22"/>
      <w:szCs w:val="22"/>
      <w:lang w:eastAsia="ar-SA"/>
    </w:rPr>
  </w:style>
  <w:style w:type="paragraph" w:styleId="ae">
    <w:name w:val="footer"/>
    <w:basedOn w:val="a0"/>
    <w:link w:val="af"/>
    <w:uiPriority w:val="99"/>
    <w:unhideWhenUsed/>
    <w:rsid w:val="00ED059D"/>
    <w:pPr>
      <w:tabs>
        <w:tab w:val="center" w:pos="4677"/>
        <w:tab w:val="right" w:pos="9355"/>
      </w:tabs>
      <w:spacing w:after="0" w:line="240" w:lineRule="auto"/>
    </w:pPr>
    <w:rPr>
      <w:lang/>
    </w:rPr>
  </w:style>
  <w:style w:type="character" w:customStyle="1" w:styleId="af">
    <w:name w:val="Нижний колонтитул Знак"/>
    <w:link w:val="ae"/>
    <w:uiPriority w:val="99"/>
    <w:rsid w:val="00ED059D"/>
    <w:rPr>
      <w:rFonts w:ascii="Calibri" w:hAnsi="Calibri"/>
      <w:sz w:val="22"/>
      <w:szCs w:val="22"/>
      <w:lang w:eastAsia="ar-SA"/>
    </w:rPr>
  </w:style>
  <w:style w:type="table" w:styleId="af0">
    <w:name w:val="Table Grid"/>
    <w:basedOn w:val="a2"/>
    <w:uiPriority w:val="59"/>
    <w:rsid w:val="00ED0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f0"/>
    <w:locked/>
    <w:rsid w:val="00B73A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link w:val="af1"/>
    <w:rsid w:val="00A964D4"/>
    <w:pPr>
      <w:numPr>
        <w:numId w:val="13"/>
      </w:numPr>
      <w:suppressAutoHyphens w:val="0"/>
      <w:spacing w:after="60" w:line="240" w:lineRule="auto"/>
      <w:jc w:val="both"/>
    </w:pPr>
    <w:rPr>
      <w:rFonts w:ascii="Times New Roman" w:eastAsia="Times New Roman" w:hAnsi="Times New Roman"/>
      <w:snapToGrid w:val="0"/>
      <w:sz w:val="24"/>
      <w:szCs w:val="24"/>
      <w:lang/>
    </w:rPr>
  </w:style>
  <w:style w:type="character" w:customStyle="1" w:styleId="af1">
    <w:name w:val="Список Знак"/>
    <w:link w:val="a"/>
    <w:rsid w:val="00A964D4"/>
    <w:rPr>
      <w:rFonts w:eastAsia="Times New Roman"/>
      <w:snapToGrid/>
      <w:sz w:val="24"/>
      <w:szCs w:val="24"/>
    </w:rPr>
  </w:style>
  <w:style w:type="character" w:styleId="af2">
    <w:name w:val="Hyperlink"/>
    <w:uiPriority w:val="99"/>
    <w:unhideWhenUsed/>
    <w:rsid w:val="00873B21"/>
    <w:rPr>
      <w:color w:val="0000FF"/>
      <w:u w:val="single"/>
    </w:rPr>
  </w:style>
  <w:style w:type="paragraph" w:styleId="af3">
    <w:name w:val="Balloon Text"/>
    <w:basedOn w:val="a0"/>
    <w:link w:val="af4"/>
    <w:uiPriority w:val="99"/>
    <w:semiHidden/>
    <w:unhideWhenUsed/>
    <w:rsid w:val="004E1EBD"/>
    <w:pPr>
      <w:spacing w:after="0" w:line="240" w:lineRule="auto"/>
    </w:pPr>
    <w:rPr>
      <w:rFonts w:ascii="Tahoma" w:hAnsi="Tahoma"/>
      <w:sz w:val="16"/>
      <w:szCs w:val="16"/>
      <w:lang/>
    </w:rPr>
  </w:style>
  <w:style w:type="character" w:customStyle="1" w:styleId="af4">
    <w:name w:val="Текст выноски Знак"/>
    <w:link w:val="af3"/>
    <w:uiPriority w:val="99"/>
    <w:semiHidden/>
    <w:rsid w:val="004E1EBD"/>
    <w:rPr>
      <w:rFonts w:ascii="Tahoma" w:hAnsi="Tahoma" w:cs="Tahoma"/>
      <w:sz w:val="16"/>
      <w:szCs w:val="16"/>
      <w:lang w:eastAsia="ar-SA"/>
    </w:rPr>
  </w:style>
  <w:style w:type="paragraph" w:styleId="af5">
    <w:name w:val="Body Text Indent"/>
    <w:basedOn w:val="a0"/>
    <w:link w:val="af6"/>
    <w:uiPriority w:val="99"/>
    <w:semiHidden/>
    <w:unhideWhenUsed/>
    <w:rsid w:val="00A216C6"/>
    <w:pPr>
      <w:spacing w:after="120"/>
      <w:ind w:left="283"/>
    </w:pPr>
    <w:rPr>
      <w:lang/>
    </w:rPr>
  </w:style>
  <w:style w:type="character" w:customStyle="1" w:styleId="af6">
    <w:name w:val="Основной текст с отступом Знак"/>
    <w:link w:val="af5"/>
    <w:uiPriority w:val="99"/>
    <w:semiHidden/>
    <w:rsid w:val="00A216C6"/>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648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23006</Words>
  <Characters>131137</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Ашот</dc:creator>
  <cp:keywords/>
  <cp:lastModifiedBy>World</cp:lastModifiedBy>
  <cp:revision>2</cp:revision>
  <cp:lastPrinted>2017-06-21T09:46:00Z</cp:lastPrinted>
  <dcterms:created xsi:type="dcterms:W3CDTF">2017-10-24T05:23:00Z</dcterms:created>
  <dcterms:modified xsi:type="dcterms:W3CDTF">2017-10-24T05:23:00Z</dcterms:modified>
</cp:coreProperties>
</file>