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3E" w:rsidRPr="00F55794" w:rsidRDefault="002E47FA" w:rsidP="005129B0">
      <w:pPr>
        <w:pStyle w:val="ConsPlusNormal"/>
        <w:ind w:left="935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46C0D">
        <w:rPr>
          <w:rFonts w:ascii="Times New Roman" w:hAnsi="Times New Roman" w:cs="Times New Roman"/>
          <w:sz w:val="28"/>
          <w:szCs w:val="28"/>
        </w:rPr>
        <w:t>2</w:t>
      </w:r>
    </w:p>
    <w:p w:rsidR="005129B0" w:rsidRDefault="005129B0" w:rsidP="005129B0">
      <w:pPr>
        <w:pStyle w:val="ConsPlusNormal"/>
        <w:ind w:left="93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129B0" w:rsidRDefault="005129B0" w:rsidP="005129B0">
      <w:pPr>
        <w:spacing w:after="1"/>
        <w:ind w:left="935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«Дорожная деятельность в отношении </w:t>
      </w:r>
    </w:p>
    <w:p w:rsidR="005129B0" w:rsidRPr="001C6515" w:rsidRDefault="005129B0" w:rsidP="005129B0">
      <w:pPr>
        <w:spacing w:after="1"/>
        <w:ind w:left="935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автомобильных дорог общего пользования местного значения муниципального образования Белореченский район»</w:t>
      </w:r>
    </w:p>
    <w:p w:rsidR="00F47B3E" w:rsidRPr="00F55794" w:rsidRDefault="00F47B3E" w:rsidP="00F47B3E">
      <w:pPr>
        <w:pStyle w:val="ConsPlusNormal"/>
        <w:ind w:left="7230"/>
        <w:jc w:val="both"/>
        <w:rPr>
          <w:rFonts w:ascii="Times New Roman" w:hAnsi="Times New Roman" w:cs="Times New Roman"/>
          <w:sz w:val="28"/>
          <w:szCs w:val="28"/>
        </w:rPr>
      </w:pPr>
    </w:p>
    <w:p w:rsidR="002E47FA" w:rsidRPr="002E47FA" w:rsidRDefault="00F47B3E" w:rsidP="005129B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49"/>
      <w:bookmarkEnd w:id="0"/>
      <w:r w:rsidRPr="002E47F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47B3E" w:rsidRPr="00F55794" w:rsidRDefault="002E47FA" w:rsidP="005129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</w:p>
    <w:p w:rsidR="005129B0" w:rsidRDefault="005129B0" w:rsidP="005129B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129B0">
        <w:rPr>
          <w:rFonts w:ascii="Times New Roman" w:hAnsi="Times New Roman" w:cs="Times New Roman"/>
          <w:bCs/>
          <w:sz w:val="28"/>
          <w:szCs w:val="28"/>
        </w:rPr>
        <w:t xml:space="preserve">«Дорожная деятельность в отношении автомобильных дорог общего пользования местного значения </w:t>
      </w:r>
    </w:p>
    <w:p w:rsidR="005129B0" w:rsidRPr="005129B0" w:rsidRDefault="005129B0" w:rsidP="005129B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129B0">
        <w:rPr>
          <w:rFonts w:ascii="Times New Roman" w:hAnsi="Times New Roman" w:cs="Times New Roman"/>
          <w:bCs/>
          <w:sz w:val="28"/>
          <w:szCs w:val="28"/>
        </w:rPr>
        <w:t>муниципального образования Белореченский район»</w:t>
      </w:r>
    </w:p>
    <w:p w:rsidR="00F47B3E" w:rsidRPr="00F55794" w:rsidRDefault="00F47B3E" w:rsidP="00F47B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1"/>
        <w:gridCol w:w="2149"/>
        <w:gridCol w:w="905"/>
        <w:gridCol w:w="1207"/>
        <w:gridCol w:w="992"/>
        <w:gridCol w:w="992"/>
        <w:gridCol w:w="1124"/>
        <w:gridCol w:w="1136"/>
        <w:gridCol w:w="1422"/>
        <w:gridCol w:w="2272"/>
        <w:gridCol w:w="2693"/>
      </w:tblGrid>
      <w:tr w:rsidR="00F47B3E" w:rsidRPr="00F47B3E" w:rsidTr="00AF4E8C">
        <w:tc>
          <w:tcPr>
            <w:tcW w:w="621" w:type="dxa"/>
            <w:vMerge w:val="restart"/>
          </w:tcPr>
          <w:p w:rsidR="00F47B3E" w:rsidRPr="00AF4E8C" w:rsidRDefault="00F47B3E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49" w:type="dxa"/>
            <w:vMerge w:val="restart"/>
          </w:tcPr>
          <w:p w:rsidR="00F47B3E" w:rsidRPr="00AF4E8C" w:rsidRDefault="00F47B3E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05" w:type="dxa"/>
            <w:vMerge w:val="restart"/>
          </w:tcPr>
          <w:p w:rsidR="00F47B3E" w:rsidRPr="00AF4E8C" w:rsidRDefault="00F47B3E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948" w:history="1">
              <w:r w:rsidRPr="00AF4E8C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207" w:type="dxa"/>
            <w:vMerge w:val="restart"/>
          </w:tcPr>
          <w:p w:rsidR="00F47B3E" w:rsidRPr="00AF4E8C" w:rsidRDefault="00F47B3E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666" w:type="dxa"/>
            <w:gridSpan w:val="5"/>
          </w:tcPr>
          <w:p w:rsidR="00F47B3E" w:rsidRPr="00AF4E8C" w:rsidRDefault="00F47B3E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72" w:type="dxa"/>
            <w:vMerge w:val="restart"/>
          </w:tcPr>
          <w:p w:rsidR="00F47B3E" w:rsidRPr="00AF4E8C" w:rsidRDefault="00F47B3E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693" w:type="dxa"/>
            <w:vMerge w:val="restart"/>
          </w:tcPr>
          <w:p w:rsidR="00F47B3E" w:rsidRPr="00F47B3E" w:rsidRDefault="00F47B3E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B3E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F47B3E" w:rsidRPr="00F47B3E" w:rsidTr="00AF4E8C">
        <w:tc>
          <w:tcPr>
            <w:tcW w:w="621" w:type="dxa"/>
            <w:vMerge/>
          </w:tcPr>
          <w:p w:rsidR="00F47B3E" w:rsidRPr="00AF4E8C" w:rsidRDefault="00F47B3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F47B3E" w:rsidRPr="00AF4E8C" w:rsidRDefault="00F47B3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F47B3E" w:rsidRPr="00AF4E8C" w:rsidRDefault="00F47B3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F47B3E" w:rsidRPr="00AF4E8C" w:rsidRDefault="00F47B3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47B3E" w:rsidRPr="00AF4E8C" w:rsidRDefault="00F47B3E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4" w:type="dxa"/>
            <w:gridSpan w:val="4"/>
          </w:tcPr>
          <w:p w:rsidR="00F47B3E" w:rsidRPr="00AF4E8C" w:rsidRDefault="00F47B3E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72" w:type="dxa"/>
            <w:vMerge/>
          </w:tcPr>
          <w:p w:rsidR="00F47B3E" w:rsidRPr="00AF4E8C" w:rsidRDefault="00F47B3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7B3E" w:rsidRPr="00F47B3E" w:rsidRDefault="00F47B3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3E" w:rsidRPr="00F47B3E" w:rsidTr="00AF4E8C">
        <w:tc>
          <w:tcPr>
            <w:tcW w:w="621" w:type="dxa"/>
            <w:vMerge/>
          </w:tcPr>
          <w:p w:rsidR="00F47B3E" w:rsidRPr="00AF4E8C" w:rsidRDefault="00F47B3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F47B3E" w:rsidRPr="00AF4E8C" w:rsidRDefault="00F47B3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F47B3E" w:rsidRPr="00AF4E8C" w:rsidRDefault="00F47B3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F47B3E" w:rsidRPr="00AF4E8C" w:rsidRDefault="00F47B3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47B3E" w:rsidRPr="00AF4E8C" w:rsidRDefault="00F47B3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A556A" w:rsidRDefault="005A556A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47B3E" w:rsidRPr="00AF4E8C">
              <w:rPr>
                <w:rFonts w:ascii="Times New Roman" w:hAnsi="Times New Roman" w:cs="Times New Roman"/>
                <w:sz w:val="24"/>
                <w:szCs w:val="24"/>
              </w:rPr>
              <w:t>еде</w:t>
            </w:r>
          </w:p>
          <w:p w:rsidR="005A556A" w:rsidRDefault="005A556A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47B3E" w:rsidRPr="00AF4E8C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</w:p>
          <w:p w:rsidR="00F47B3E" w:rsidRPr="00AF4E8C" w:rsidRDefault="00F47B3E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</w:tc>
        <w:tc>
          <w:tcPr>
            <w:tcW w:w="1124" w:type="dxa"/>
            <w:vAlign w:val="center"/>
          </w:tcPr>
          <w:p w:rsidR="00F47B3E" w:rsidRPr="00AF4E8C" w:rsidRDefault="00F47B3E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6" w:type="dxa"/>
            <w:vAlign w:val="center"/>
          </w:tcPr>
          <w:p w:rsidR="00F47B3E" w:rsidRPr="00AF4E8C" w:rsidRDefault="005A556A" w:rsidP="005A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F47B3E" w:rsidRPr="00AF4E8C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bookmarkStart w:id="1" w:name="_GoBack"/>
            <w:bookmarkEnd w:id="1"/>
          </w:p>
        </w:tc>
        <w:tc>
          <w:tcPr>
            <w:tcW w:w="1422" w:type="dxa"/>
            <w:vAlign w:val="center"/>
          </w:tcPr>
          <w:p w:rsidR="005A556A" w:rsidRDefault="005A556A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47B3E" w:rsidRPr="00AF4E8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  <w:p w:rsidR="00F47B3E" w:rsidRPr="00AF4E8C" w:rsidRDefault="00F47B3E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бюджетные источники</w:t>
            </w:r>
          </w:p>
        </w:tc>
        <w:tc>
          <w:tcPr>
            <w:tcW w:w="2272" w:type="dxa"/>
          </w:tcPr>
          <w:p w:rsidR="00F47B3E" w:rsidRPr="00AF4E8C" w:rsidRDefault="00F47B3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47B3E" w:rsidRPr="00F47B3E" w:rsidRDefault="00F47B3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3E" w:rsidRPr="00F47B3E" w:rsidTr="00AF4E8C">
        <w:tc>
          <w:tcPr>
            <w:tcW w:w="621" w:type="dxa"/>
          </w:tcPr>
          <w:p w:rsidR="00F47B3E" w:rsidRPr="00AF4E8C" w:rsidRDefault="00F47B3E" w:rsidP="00380A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:rsidR="00F47B3E" w:rsidRPr="00AF4E8C" w:rsidRDefault="00F47B3E" w:rsidP="00380A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5" w:type="dxa"/>
          </w:tcPr>
          <w:p w:rsidR="00F47B3E" w:rsidRPr="00AF4E8C" w:rsidRDefault="00F47B3E" w:rsidP="00380A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7" w:type="dxa"/>
          </w:tcPr>
          <w:p w:rsidR="00F47B3E" w:rsidRPr="00AF4E8C" w:rsidRDefault="00F47B3E" w:rsidP="00380A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47B3E" w:rsidRPr="00AF4E8C" w:rsidRDefault="00F47B3E" w:rsidP="00380A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47B3E" w:rsidRPr="00AF4E8C" w:rsidRDefault="00F47B3E" w:rsidP="00380A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4" w:type="dxa"/>
          </w:tcPr>
          <w:p w:rsidR="00F47B3E" w:rsidRPr="00AF4E8C" w:rsidRDefault="00F47B3E" w:rsidP="00380A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6" w:type="dxa"/>
          </w:tcPr>
          <w:p w:rsidR="00F47B3E" w:rsidRPr="00AF4E8C" w:rsidRDefault="00F47B3E" w:rsidP="00380A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2" w:type="dxa"/>
          </w:tcPr>
          <w:p w:rsidR="00F47B3E" w:rsidRPr="00AF4E8C" w:rsidRDefault="00F47B3E" w:rsidP="00380A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2" w:type="dxa"/>
          </w:tcPr>
          <w:p w:rsidR="00F47B3E" w:rsidRPr="00AF4E8C" w:rsidRDefault="00F47B3E" w:rsidP="00380A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F47B3E" w:rsidRPr="00F47B3E" w:rsidRDefault="00F47B3E" w:rsidP="00380A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B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47B3E" w:rsidRPr="00F47B3E" w:rsidTr="00380ADC">
        <w:tc>
          <w:tcPr>
            <w:tcW w:w="621" w:type="dxa"/>
          </w:tcPr>
          <w:p w:rsidR="00F47B3E" w:rsidRPr="00AF4E8C" w:rsidRDefault="00F47B3E" w:rsidP="00380A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2" w:type="dxa"/>
            <w:gridSpan w:val="10"/>
          </w:tcPr>
          <w:p w:rsidR="00155F33" w:rsidRPr="00AF4E8C" w:rsidRDefault="00F47B3E" w:rsidP="009364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  <w:r w:rsidR="00155F33" w:rsidRPr="00AF4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4B8" w:rsidRPr="00AF4E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29B0" w:rsidRPr="00AF4E8C">
              <w:rPr>
                <w:rFonts w:ascii="Times New Roman" w:hAnsi="Times New Roman" w:cs="Times New Roman"/>
                <w:sz w:val="24"/>
                <w:szCs w:val="24"/>
              </w:rPr>
              <w:t>беспечение функционирования и развитие сети автомобильных дорог общего пользования местного значения администрации муниципального образования Белореченский район.</w:t>
            </w:r>
          </w:p>
        </w:tc>
      </w:tr>
      <w:tr w:rsidR="00F47B3E" w:rsidRPr="00F47B3E" w:rsidTr="00380ADC">
        <w:tc>
          <w:tcPr>
            <w:tcW w:w="621" w:type="dxa"/>
          </w:tcPr>
          <w:p w:rsidR="00F47B3E" w:rsidRPr="00AF4E8C" w:rsidRDefault="00F47B3E" w:rsidP="00380A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4892" w:type="dxa"/>
            <w:gridSpan w:val="10"/>
          </w:tcPr>
          <w:p w:rsidR="00F47B3E" w:rsidRPr="00AF4E8C" w:rsidRDefault="00F47B3E" w:rsidP="00453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Задача 1.1</w:t>
            </w:r>
            <w:r w:rsidR="00E9775B" w:rsidRPr="00AF4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E13" w:rsidRPr="00AF4E8C">
              <w:rPr>
                <w:rStyle w:val="11pt"/>
                <w:color w:val="000000"/>
                <w:sz w:val="24"/>
                <w:szCs w:val="24"/>
              </w:rPr>
              <w:t>Доля протяженности построенных (реконструированных), капитально отремонтированных (отремонтированных) автомобильных дорог общего пользования местного значения на территории Белореченского района в общей протяженности автомобильных дорог общего пользования местного значения на территории Белореченского района</w:t>
            </w:r>
          </w:p>
        </w:tc>
      </w:tr>
      <w:tr w:rsidR="00F956FB" w:rsidRPr="00F47B3E" w:rsidTr="00E6714E">
        <w:tc>
          <w:tcPr>
            <w:tcW w:w="621" w:type="dxa"/>
            <w:vMerge w:val="restart"/>
            <w:vAlign w:val="center"/>
          </w:tcPr>
          <w:p w:rsidR="00F956FB" w:rsidRPr="00AF4E8C" w:rsidRDefault="00F956FB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149" w:type="dxa"/>
            <w:vMerge w:val="restart"/>
            <w:vAlign w:val="center"/>
          </w:tcPr>
          <w:p w:rsidR="00F956FB" w:rsidRPr="00AF4E8C" w:rsidRDefault="00F956FB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ремонту </w:t>
            </w:r>
            <w:r w:rsidRPr="00AF4E8C">
              <w:rPr>
                <w:rStyle w:val="11pt"/>
                <w:color w:val="000000"/>
                <w:sz w:val="24"/>
                <w:szCs w:val="24"/>
              </w:rPr>
              <w:t>автомобильных дорог общего пользования местного значения на территории Белореченского района</w:t>
            </w:r>
          </w:p>
        </w:tc>
        <w:tc>
          <w:tcPr>
            <w:tcW w:w="905" w:type="dxa"/>
            <w:vMerge w:val="restart"/>
          </w:tcPr>
          <w:p w:rsidR="00F956FB" w:rsidRPr="00AF4E8C" w:rsidRDefault="00F956FB" w:rsidP="00F956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F956FB" w:rsidRPr="00AF4E8C" w:rsidRDefault="00F956FB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F956FB" w:rsidRPr="00AF4E8C" w:rsidRDefault="002E4098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358,0</w:t>
            </w:r>
          </w:p>
        </w:tc>
        <w:tc>
          <w:tcPr>
            <w:tcW w:w="992" w:type="dxa"/>
            <w:shd w:val="clear" w:color="auto" w:fill="auto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shd w:val="clear" w:color="auto" w:fill="auto"/>
          </w:tcPr>
          <w:p w:rsidR="00F956FB" w:rsidRPr="00AF4E8C" w:rsidRDefault="002E4098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358,0</w:t>
            </w:r>
          </w:p>
        </w:tc>
        <w:tc>
          <w:tcPr>
            <w:tcW w:w="1422" w:type="dxa"/>
            <w:shd w:val="clear" w:color="auto" w:fill="auto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  <w:vMerge w:val="restart"/>
          </w:tcPr>
          <w:p w:rsidR="00F956FB" w:rsidRPr="00AF4E8C" w:rsidRDefault="00F956FB" w:rsidP="00F956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мероприятия по ремонту </w:t>
            </w:r>
            <w:r w:rsidRPr="00AF4E8C">
              <w:rPr>
                <w:rStyle w:val="11pt"/>
                <w:color w:val="000000"/>
                <w:sz w:val="24"/>
                <w:szCs w:val="24"/>
              </w:rPr>
              <w:t>автомобильных дорог общего пользования местного значения на территории Белореченского района</w:t>
            </w: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F956FB" w:rsidRDefault="00F956FB" w:rsidP="00F956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Белореченский район, администрация муниципального образования Белореченский район,</w:t>
            </w:r>
          </w:p>
          <w:p w:rsidR="00F956FB" w:rsidRPr="00F47B3E" w:rsidRDefault="00F956FB" w:rsidP="00F956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промышленности, транспорта, строительства и ЖКХ </w:t>
            </w:r>
            <w:r w:rsidRPr="00F956FB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56F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Белореченский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56FB" w:rsidRPr="00F47B3E" w:rsidTr="00AF4E8C">
        <w:tc>
          <w:tcPr>
            <w:tcW w:w="621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F956FB" w:rsidRPr="00AF4E8C" w:rsidRDefault="00F956FB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shd w:val="clear" w:color="auto" w:fill="auto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22" w:type="dxa"/>
            <w:shd w:val="clear" w:color="auto" w:fill="auto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  <w:vMerge/>
          </w:tcPr>
          <w:p w:rsidR="00F956FB" w:rsidRPr="00AF4E8C" w:rsidRDefault="00F956FB" w:rsidP="00F956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956FB" w:rsidRPr="00F47B3E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6FB" w:rsidRPr="00F47B3E" w:rsidTr="00AF4E8C">
        <w:tc>
          <w:tcPr>
            <w:tcW w:w="621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F956FB" w:rsidRPr="00AF4E8C" w:rsidRDefault="00F956FB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22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  <w:vMerge/>
          </w:tcPr>
          <w:p w:rsidR="00F956FB" w:rsidRPr="00AF4E8C" w:rsidRDefault="00F956FB" w:rsidP="00F956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956FB" w:rsidRPr="00F47B3E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6FB" w:rsidRPr="00F47B3E" w:rsidTr="00AF4E8C">
        <w:tc>
          <w:tcPr>
            <w:tcW w:w="621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F956FB" w:rsidRPr="00AF4E8C" w:rsidRDefault="00F956FB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22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  <w:vMerge/>
          </w:tcPr>
          <w:p w:rsidR="00F956FB" w:rsidRPr="00AF4E8C" w:rsidRDefault="00F956FB" w:rsidP="00F956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956FB" w:rsidRPr="00F47B3E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6FB" w:rsidRPr="00F47B3E" w:rsidTr="00AF4E8C">
        <w:tc>
          <w:tcPr>
            <w:tcW w:w="621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F956FB" w:rsidRPr="00AF4E8C" w:rsidRDefault="00F956FB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22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  <w:vMerge/>
          </w:tcPr>
          <w:p w:rsidR="00F956FB" w:rsidRPr="00AF4E8C" w:rsidRDefault="00F956FB" w:rsidP="00F956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956FB" w:rsidRPr="00F47B3E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6FB" w:rsidRPr="00F47B3E" w:rsidTr="00AF4E8C">
        <w:tc>
          <w:tcPr>
            <w:tcW w:w="621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F956FB" w:rsidRPr="00AF4E8C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F956FB" w:rsidRPr="00AF4E8C" w:rsidRDefault="00F956FB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22" w:type="dxa"/>
          </w:tcPr>
          <w:p w:rsidR="00F956FB" w:rsidRPr="00AF4E8C" w:rsidRDefault="00F956FB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  <w:vMerge/>
          </w:tcPr>
          <w:p w:rsidR="00F956FB" w:rsidRPr="00AF4E8C" w:rsidRDefault="00F956FB" w:rsidP="00F956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956FB" w:rsidRPr="00F47B3E" w:rsidRDefault="00F956FB" w:rsidP="00F95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E01" w:rsidRPr="00F47B3E" w:rsidTr="00AF4E8C">
        <w:tc>
          <w:tcPr>
            <w:tcW w:w="621" w:type="dxa"/>
            <w:vMerge/>
          </w:tcPr>
          <w:p w:rsidR="00D73E01" w:rsidRPr="00AF4E8C" w:rsidRDefault="00D73E01" w:rsidP="00380A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D73E01" w:rsidRPr="00AF4E8C" w:rsidRDefault="00D73E01" w:rsidP="00380A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D73E01" w:rsidRPr="00AF4E8C" w:rsidRDefault="00D73E01" w:rsidP="00380A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D73E01" w:rsidRPr="00AF4E8C" w:rsidRDefault="00D73E01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D73E01" w:rsidRPr="00AF4E8C" w:rsidRDefault="002E4098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E6714E"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D73E01" w:rsidRPr="00AF4E8C" w:rsidRDefault="00D73E01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</w:tcPr>
          <w:p w:rsidR="00D73E01" w:rsidRPr="00AF4E8C" w:rsidRDefault="00D73E01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</w:tcPr>
          <w:p w:rsidR="00D73E01" w:rsidRPr="00AF4E8C" w:rsidRDefault="00F956FB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40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14E"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2" w:type="dxa"/>
          </w:tcPr>
          <w:p w:rsidR="00D73E01" w:rsidRPr="00AF4E8C" w:rsidRDefault="00D73E01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D73E01" w:rsidRPr="00AF4E8C" w:rsidRDefault="00141E05" w:rsidP="00141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</w:tcPr>
          <w:p w:rsidR="00D73E01" w:rsidRPr="00F47B3E" w:rsidRDefault="00D73E01" w:rsidP="00380A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7E2" w:rsidRPr="00F47B3E" w:rsidTr="00007B23">
        <w:tc>
          <w:tcPr>
            <w:tcW w:w="621" w:type="dxa"/>
          </w:tcPr>
          <w:p w:rsidR="002F47E2" w:rsidRPr="002F47E2" w:rsidRDefault="002F47E2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47E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892" w:type="dxa"/>
            <w:gridSpan w:val="10"/>
          </w:tcPr>
          <w:p w:rsidR="002F47E2" w:rsidRPr="002F47E2" w:rsidRDefault="002F47E2" w:rsidP="002F47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47E2">
              <w:rPr>
                <w:rFonts w:ascii="Times New Roman" w:hAnsi="Times New Roman" w:cs="Times New Roman"/>
                <w:sz w:val="24"/>
                <w:szCs w:val="24"/>
              </w:rPr>
              <w:t>Задача 2.1 Поддержание надлежащего технического состояния автомобильных дорог общего пользования местного значения</w:t>
            </w:r>
          </w:p>
        </w:tc>
      </w:tr>
      <w:tr w:rsidR="00AF4E8C" w:rsidRPr="00F47B3E" w:rsidTr="00E6714E">
        <w:tc>
          <w:tcPr>
            <w:tcW w:w="621" w:type="dxa"/>
            <w:vMerge w:val="restart"/>
            <w:vAlign w:val="center"/>
          </w:tcPr>
          <w:p w:rsidR="00AF4E8C" w:rsidRPr="00AF4E8C" w:rsidRDefault="002F47E2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F4E8C" w:rsidRPr="00AF4E8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49" w:type="dxa"/>
            <w:vMerge w:val="restart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содержанию </w:t>
            </w:r>
            <w:r w:rsidRPr="00AF4E8C">
              <w:rPr>
                <w:rStyle w:val="11pt"/>
                <w:color w:val="000000"/>
                <w:sz w:val="24"/>
                <w:szCs w:val="24"/>
              </w:rPr>
              <w:t xml:space="preserve">автомобильных дорог общего пользования </w:t>
            </w:r>
            <w:r w:rsidRPr="00AF4E8C">
              <w:rPr>
                <w:rStyle w:val="11pt"/>
                <w:color w:val="000000"/>
                <w:sz w:val="24"/>
                <w:szCs w:val="24"/>
              </w:rPr>
              <w:lastRenderedPageBreak/>
              <w:t>местного значения на территории Белореченского района</w:t>
            </w:r>
          </w:p>
        </w:tc>
        <w:tc>
          <w:tcPr>
            <w:tcW w:w="905" w:type="dxa"/>
            <w:vMerge w:val="restart"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AF4E8C" w:rsidRPr="00AF4E8C" w:rsidRDefault="00E6714E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6 175,7</w:t>
            </w:r>
          </w:p>
        </w:tc>
        <w:tc>
          <w:tcPr>
            <w:tcW w:w="992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vAlign w:val="center"/>
          </w:tcPr>
          <w:p w:rsidR="00AF4E8C" w:rsidRPr="00AF4E8C" w:rsidRDefault="00E6714E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6 175,7</w:t>
            </w:r>
          </w:p>
        </w:tc>
        <w:tc>
          <w:tcPr>
            <w:tcW w:w="1422" w:type="dxa"/>
          </w:tcPr>
          <w:p w:rsidR="00AF4E8C" w:rsidRPr="00AF4E8C" w:rsidRDefault="00AF4E8C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  <w:vMerge w:val="restart"/>
          </w:tcPr>
          <w:p w:rsidR="00AF4E8C" w:rsidRPr="00AF4E8C" w:rsidRDefault="00AF4E8C" w:rsidP="00AF4E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мероприятия по содержанию </w:t>
            </w:r>
            <w:r w:rsidRPr="00AF4E8C">
              <w:rPr>
                <w:rStyle w:val="11pt"/>
                <w:color w:val="000000"/>
                <w:sz w:val="24"/>
                <w:szCs w:val="24"/>
              </w:rPr>
              <w:t xml:space="preserve">автомобильных дорог общего пользования </w:t>
            </w:r>
            <w:r w:rsidRPr="00AF4E8C">
              <w:rPr>
                <w:rStyle w:val="11pt"/>
                <w:color w:val="000000"/>
                <w:sz w:val="24"/>
                <w:szCs w:val="24"/>
              </w:rPr>
              <w:lastRenderedPageBreak/>
              <w:t>местного значения на территории Белореченского района</w:t>
            </w: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Белореченский район, администрация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Белореченский район,</w:t>
            </w:r>
          </w:p>
          <w:p w:rsidR="00AF4E8C" w:rsidRPr="00F47B3E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промышленности, транспорта, строительства и ЖКХ </w:t>
            </w:r>
            <w:r w:rsidRPr="00F956FB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56F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Белореченский район</w:t>
            </w:r>
          </w:p>
        </w:tc>
      </w:tr>
      <w:tr w:rsidR="00AF4E8C" w:rsidRPr="00F47B3E" w:rsidTr="00E6714E">
        <w:trPr>
          <w:trHeight w:val="387"/>
        </w:trPr>
        <w:tc>
          <w:tcPr>
            <w:tcW w:w="621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AF4E8C" w:rsidRPr="00AF4E8C" w:rsidRDefault="00E6714E" w:rsidP="00E6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6 229,7</w:t>
            </w:r>
          </w:p>
        </w:tc>
        <w:tc>
          <w:tcPr>
            <w:tcW w:w="992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vAlign w:val="center"/>
          </w:tcPr>
          <w:p w:rsidR="00AF4E8C" w:rsidRPr="00AF4E8C" w:rsidRDefault="00E6714E" w:rsidP="00E6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6 229,7</w:t>
            </w:r>
          </w:p>
        </w:tc>
        <w:tc>
          <w:tcPr>
            <w:tcW w:w="1422" w:type="dxa"/>
          </w:tcPr>
          <w:p w:rsidR="00AF4E8C" w:rsidRPr="00AF4E8C" w:rsidRDefault="00AF4E8C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  <w:vMerge/>
          </w:tcPr>
          <w:p w:rsidR="00AF4E8C" w:rsidRPr="00AF4E8C" w:rsidRDefault="00AF4E8C" w:rsidP="00AF4E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F4E8C" w:rsidRPr="00F47B3E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8C" w:rsidRPr="00F47B3E" w:rsidTr="00E6714E">
        <w:tc>
          <w:tcPr>
            <w:tcW w:w="621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AF4E8C" w:rsidRPr="00AF4E8C" w:rsidRDefault="00E6714E" w:rsidP="00E6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6 498,9</w:t>
            </w:r>
          </w:p>
        </w:tc>
        <w:tc>
          <w:tcPr>
            <w:tcW w:w="992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vAlign w:val="center"/>
          </w:tcPr>
          <w:p w:rsidR="00AF4E8C" w:rsidRPr="00AF4E8C" w:rsidRDefault="00E6714E" w:rsidP="00E6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6 498,9</w:t>
            </w:r>
          </w:p>
        </w:tc>
        <w:tc>
          <w:tcPr>
            <w:tcW w:w="1422" w:type="dxa"/>
          </w:tcPr>
          <w:p w:rsidR="00AF4E8C" w:rsidRPr="00AF4E8C" w:rsidRDefault="00AF4E8C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  <w:vMerge/>
          </w:tcPr>
          <w:p w:rsidR="00AF4E8C" w:rsidRPr="00AF4E8C" w:rsidRDefault="00AF4E8C" w:rsidP="00AF4E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F4E8C" w:rsidRPr="00F47B3E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8C" w:rsidRPr="00F47B3E" w:rsidTr="00E6714E">
        <w:tc>
          <w:tcPr>
            <w:tcW w:w="621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AF4E8C" w:rsidRPr="00AF4E8C" w:rsidRDefault="00E6714E" w:rsidP="00E6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6 778,9</w:t>
            </w:r>
          </w:p>
        </w:tc>
        <w:tc>
          <w:tcPr>
            <w:tcW w:w="992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vAlign w:val="center"/>
          </w:tcPr>
          <w:p w:rsidR="00AF4E8C" w:rsidRPr="00AF4E8C" w:rsidRDefault="00E6714E" w:rsidP="00E6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6 778,9</w:t>
            </w:r>
          </w:p>
        </w:tc>
        <w:tc>
          <w:tcPr>
            <w:tcW w:w="1422" w:type="dxa"/>
          </w:tcPr>
          <w:p w:rsidR="00AF4E8C" w:rsidRPr="00AF4E8C" w:rsidRDefault="00AF4E8C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  <w:vMerge/>
          </w:tcPr>
          <w:p w:rsidR="00AF4E8C" w:rsidRPr="00AF4E8C" w:rsidRDefault="00AF4E8C" w:rsidP="00AF4E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F4E8C" w:rsidRPr="00F47B3E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8C" w:rsidRPr="00F47B3E" w:rsidTr="00E6714E">
        <w:tc>
          <w:tcPr>
            <w:tcW w:w="621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vAlign w:val="center"/>
          </w:tcPr>
          <w:p w:rsidR="00AF4E8C" w:rsidRPr="00AF4E8C" w:rsidRDefault="00E6714E" w:rsidP="00E6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7 070,1</w:t>
            </w:r>
          </w:p>
        </w:tc>
        <w:tc>
          <w:tcPr>
            <w:tcW w:w="992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vAlign w:val="center"/>
          </w:tcPr>
          <w:p w:rsidR="00AF4E8C" w:rsidRPr="00AF4E8C" w:rsidRDefault="00E6714E" w:rsidP="00E6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7 070,1</w:t>
            </w:r>
          </w:p>
        </w:tc>
        <w:tc>
          <w:tcPr>
            <w:tcW w:w="1422" w:type="dxa"/>
          </w:tcPr>
          <w:p w:rsidR="00AF4E8C" w:rsidRPr="00AF4E8C" w:rsidRDefault="00AF4E8C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  <w:vMerge/>
          </w:tcPr>
          <w:p w:rsidR="00AF4E8C" w:rsidRPr="00AF4E8C" w:rsidRDefault="00AF4E8C" w:rsidP="00AF4E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F4E8C" w:rsidRPr="00F47B3E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8C" w:rsidRPr="00F47B3E" w:rsidTr="00E6714E">
        <w:tc>
          <w:tcPr>
            <w:tcW w:w="621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vAlign w:val="center"/>
          </w:tcPr>
          <w:p w:rsidR="00AF4E8C" w:rsidRPr="00AF4E8C" w:rsidRDefault="00E6714E" w:rsidP="00E6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7 372,9</w:t>
            </w:r>
          </w:p>
        </w:tc>
        <w:tc>
          <w:tcPr>
            <w:tcW w:w="992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vAlign w:val="center"/>
          </w:tcPr>
          <w:p w:rsidR="00AF4E8C" w:rsidRPr="00AF4E8C" w:rsidRDefault="00E6714E" w:rsidP="00E6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7 372,9</w:t>
            </w:r>
          </w:p>
        </w:tc>
        <w:tc>
          <w:tcPr>
            <w:tcW w:w="1422" w:type="dxa"/>
          </w:tcPr>
          <w:p w:rsidR="00AF4E8C" w:rsidRPr="00AF4E8C" w:rsidRDefault="00AF4E8C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  <w:vMerge/>
          </w:tcPr>
          <w:p w:rsidR="00AF4E8C" w:rsidRPr="00AF4E8C" w:rsidRDefault="00AF4E8C" w:rsidP="00AF4E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F4E8C" w:rsidRPr="00F47B3E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8C" w:rsidRPr="00F47B3E" w:rsidTr="00E6714E">
        <w:tc>
          <w:tcPr>
            <w:tcW w:w="621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AF4E8C" w:rsidRPr="00AF4E8C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AF4E8C" w:rsidRPr="00AF4E8C" w:rsidRDefault="00E6714E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40 126,2</w:t>
            </w:r>
          </w:p>
        </w:tc>
        <w:tc>
          <w:tcPr>
            <w:tcW w:w="992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vAlign w:val="center"/>
          </w:tcPr>
          <w:p w:rsidR="00AF4E8C" w:rsidRPr="00AF4E8C" w:rsidRDefault="00AF4E8C" w:rsidP="00E67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1422" w:type="dxa"/>
          </w:tcPr>
          <w:p w:rsidR="00AF4E8C" w:rsidRPr="00AF4E8C" w:rsidRDefault="00AF4E8C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AF4E8C" w:rsidRPr="00AF4E8C" w:rsidRDefault="00AF4E8C" w:rsidP="00AF4E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</w:tcPr>
          <w:p w:rsidR="00AF4E8C" w:rsidRPr="00F47B3E" w:rsidRDefault="00AF4E8C" w:rsidP="00AF4E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8C" w:rsidRPr="00F47B3E" w:rsidTr="00AF4E8C">
        <w:tc>
          <w:tcPr>
            <w:tcW w:w="3675" w:type="dxa"/>
            <w:gridSpan w:val="3"/>
            <w:vMerge w:val="restart"/>
          </w:tcPr>
          <w:p w:rsidR="00AF4E8C" w:rsidRPr="00AF4E8C" w:rsidRDefault="00AF4E8C" w:rsidP="00AF4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07" w:type="dxa"/>
          </w:tcPr>
          <w:p w:rsidR="00AF4E8C" w:rsidRPr="00AF4E8C" w:rsidRDefault="00AF4E8C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AF4E8C" w:rsidRPr="00AF4E8C" w:rsidRDefault="00533945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6 533,7</w:t>
            </w:r>
          </w:p>
        </w:tc>
        <w:tc>
          <w:tcPr>
            <w:tcW w:w="992" w:type="dxa"/>
            <w:shd w:val="clear" w:color="auto" w:fill="auto"/>
          </w:tcPr>
          <w:p w:rsidR="00AF4E8C" w:rsidRPr="00AF4E8C" w:rsidRDefault="00AF4E8C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shd w:val="clear" w:color="auto" w:fill="auto"/>
          </w:tcPr>
          <w:p w:rsidR="00AF4E8C" w:rsidRPr="00AF4E8C" w:rsidRDefault="002E4098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AF4E8C" w:rsidRPr="00AF4E8C" w:rsidRDefault="00533945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6 533,7</w:t>
            </w:r>
          </w:p>
        </w:tc>
        <w:tc>
          <w:tcPr>
            <w:tcW w:w="1422" w:type="dxa"/>
            <w:shd w:val="clear" w:color="auto" w:fill="auto"/>
          </w:tcPr>
          <w:p w:rsidR="00AF4E8C" w:rsidRPr="00AF4E8C" w:rsidRDefault="00AF4E8C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AF4E8C" w:rsidRPr="00AF4E8C" w:rsidRDefault="00AF4E8C" w:rsidP="00AF4E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F4E8C" w:rsidRPr="00F47B3E" w:rsidRDefault="00AF4E8C" w:rsidP="00AF4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8C" w:rsidRPr="00F47B3E" w:rsidTr="00AF4E8C">
        <w:tc>
          <w:tcPr>
            <w:tcW w:w="3675" w:type="dxa"/>
            <w:gridSpan w:val="3"/>
            <w:vMerge/>
          </w:tcPr>
          <w:p w:rsidR="00AF4E8C" w:rsidRPr="00AF4E8C" w:rsidRDefault="00AF4E8C" w:rsidP="00AF4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F4E8C" w:rsidRPr="00AF4E8C" w:rsidRDefault="00AF4E8C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AF4E8C" w:rsidRPr="00AF4E8C" w:rsidRDefault="00533945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6 729,7</w:t>
            </w:r>
          </w:p>
        </w:tc>
        <w:tc>
          <w:tcPr>
            <w:tcW w:w="992" w:type="dxa"/>
            <w:shd w:val="clear" w:color="auto" w:fill="auto"/>
          </w:tcPr>
          <w:p w:rsidR="00AF4E8C" w:rsidRPr="00AF4E8C" w:rsidRDefault="00AF4E8C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shd w:val="clear" w:color="auto" w:fill="auto"/>
          </w:tcPr>
          <w:p w:rsidR="00AF4E8C" w:rsidRPr="00AF4E8C" w:rsidRDefault="00AF4E8C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AF4E8C" w:rsidRPr="00AF4E8C" w:rsidRDefault="00533945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6 729,7</w:t>
            </w:r>
          </w:p>
        </w:tc>
        <w:tc>
          <w:tcPr>
            <w:tcW w:w="1422" w:type="dxa"/>
            <w:shd w:val="clear" w:color="auto" w:fill="auto"/>
          </w:tcPr>
          <w:p w:rsidR="00AF4E8C" w:rsidRPr="00AF4E8C" w:rsidRDefault="00E6714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AF4E8C" w:rsidRPr="00AF4E8C" w:rsidRDefault="00AF4E8C" w:rsidP="00AF4E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F4E8C" w:rsidRPr="00F47B3E" w:rsidRDefault="00AF4E8C" w:rsidP="00AF4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8C" w:rsidRPr="00F47B3E" w:rsidTr="00AF4E8C">
        <w:tc>
          <w:tcPr>
            <w:tcW w:w="3675" w:type="dxa"/>
            <w:gridSpan w:val="3"/>
            <w:vMerge/>
          </w:tcPr>
          <w:p w:rsidR="00AF4E8C" w:rsidRPr="00AF4E8C" w:rsidRDefault="00AF4E8C" w:rsidP="00AF4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F4E8C" w:rsidRPr="00AF4E8C" w:rsidRDefault="00AF4E8C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shd w:val="clear" w:color="auto" w:fill="auto"/>
          </w:tcPr>
          <w:p w:rsidR="00AF4E8C" w:rsidRPr="00AF4E8C" w:rsidRDefault="00533945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6 998,9</w:t>
            </w:r>
          </w:p>
        </w:tc>
        <w:tc>
          <w:tcPr>
            <w:tcW w:w="992" w:type="dxa"/>
            <w:shd w:val="clear" w:color="auto" w:fill="auto"/>
          </w:tcPr>
          <w:p w:rsidR="00AF4E8C" w:rsidRPr="00AF4E8C" w:rsidRDefault="00AF4E8C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shd w:val="clear" w:color="auto" w:fill="auto"/>
          </w:tcPr>
          <w:p w:rsidR="00AF4E8C" w:rsidRPr="00AF4E8C" w:rsidRDefault="00AF4E8C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AF4E8C" w:rsidRPr="00AF4E8C" w:rsidRDefault="00533945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6 998,9</w:t>
            </w:r>
          </w:p>
        </w:tc>
        <w:tc>
          <w:tcPr>
            <w:tcW w:w="1422" w:type="dxa"/>
            <w:shd w:val="clear" w:color="auto" w:fill="auto"/>
          </w:tcPr>
          <w:p w:rsidR="00AF4E8C" w:rsidRPr="00AF4E8C" w:rsidRDefault="00E6714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AF4E8C" w:rsidRPr="00AF4E8C" w:rsidRDefault="00AF4E8C" w:rsidP="00AF4E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F4E8C" w:rsidRPr="00F47B3E" w:rsidRDefault="00AF4E8C" w:rsidP="00AF4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8C" w:rsidRPr="00F47B3E" w:rsidTr="00AF4E8C">
        <w:tc>
          <w:tcPr>
            <w:tcW w:w="3675" w:type="dxa"/>
            <w:gridSpan w:val="3"/>
            <w:vMerge/>
          </w:tcPr>
          <w:p w:rsidR="00AF4E8C" w:rsidRPr="00AF4E8C" w:rsidRDefault="00AF4E8C" w:rsidP="00AF4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F4E8C" w:rsidRPr="00AF4E8C" w:rsidRDefault="00AF4E8C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AF4E8C" w:rsidRPr="00AF4E8C" w:rsidRDefault="00533945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7 278,9</w:t>
            </w:r>
          </w:p>
        </w:tc>
        <w:tc>
          <w:tcPr>
            <w:tcW w:w="992" w:type="dxa"/>
            <w:shd w:val="clear" w:color="auto" w:fill="auto"/>
          </w:tcPr>
          <w:p w:rsidR="00AF4E8C" w:rsidRPr="00AF4E8C" w:rsidRDefault="00AF4E8C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shd w:val="clear" w:color="auto" w:fill="auto"/>
          </w:tcPr>
          <w:p w:rsidR="00AF4E8C" w:rsidRPr="00AF4E8C" w:rsidRDefault="00AF4E8C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AF4E8C" w:rsidRPr="00AF4E8C" w:rsidRDefault="00533945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7 278,9</w:t>
            </w:r>
          </w:p>
        </w:tc>
        <w:tc>
          <w:tcPr>
            <w:tcW w:w="1422" w:type="dxa"/>
            <w:shd w:val="clear" w:color="auto" w:fill="auto"/>
          </w:tcPr>
          <w:p w:rsidR="00AF4E8C" w:rsidRPr="00AF4E8C" w:rsidRDefault="00E6714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AF4E8C" w:rsidRPr="00AF4E8C" w:rsidRDefault="00AF4E8C" w:rsidP="00AF4E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F4E8C" w:rsidRPr="00F47B3E" w:rsidRDefault="00AF4E8C" w:rsidP="00AF4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8C" w:rsidRPr="00F47B3E" w:rsidTr="00AF4E8C">
        <w:tc>
          <w:tcPr>
            <w:tcW w:w="3675" w:type="dxa"/>
            <w:gridSpan w:val="3"/>
            <w:vMerge/>
          </w:tcPr>
          <w:p w:rsidR="00AF4E8C" w:rsidRPr="00AF4E8C" w:rsidRDefault="00AF4E8C" w:rsidP="00AF4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F4E8C" w:rsidRPr="00AF4E8C" w:rsidRDefault="00AF4E8C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shd w:val="clear" w:color="auto" w:fill="auto"/>
          </w:tcPr>
          <w:p w:rsidR="00AF4E8C" w:rsidRPr="00AF4E8C" w:rsidRDefault="00533945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7 570,1</w:t>
            </w:r>
          </w:p>
        </w:tc>
        <w:tc>
          <w:tcPr>
            <w:tcW w:w="992" w:type="dxa"/>
            <w:shd w:val="clear" w:color="auto" w:fill="auto"/>
          </w:tcPr>
          <w:p w:rsidR="00AF4E8C" w:rsidRPr="00AF4E8C" w:rsidRDefault="00AF4E8C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shd w:val="clear" w:color="auto" w:fill="auto"/>
          </w:tcPr>
          <w:p w:rsidR="00AF4E8C" w:rsidRPr="00AF4E8C" w:rsidRDefault="00AF4E8C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AF4E8C" w:rsidRPr="00AF4E8C" w:rsidRDefault="00533945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7 570,1</w:t>
            </w:r>
          </w:p>
        </w:tc>
        <w:tc>
          <w:tcPr>
            <w:tcW w:w="1422" w:type="dxa"/>
            <w:shd w:val="clear" w:color="auto" w:fill="auto"/>
          </w:tcPr>
          <w:p w:rsidR="00AF4E8C" w:rsidRPr="00AF4E8C" w:rsidRDefault="00E6714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AF4E8C" w:rsidRPr="00AF4E8C" w:rsidRDefault="00AF4E8C" w:rsidP="00AF4E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F4E8C" w:rsidRPr="00F47B3E" w:rsidRDefault="00AF4E8C" w:rsidP="00AF4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8C" w:rsidRPr="00F47B3E" w:rsidTr="00AF4E8C">
        <w:tc>
          <w:tcPr>
            <w:tcW w:w="3675" w:type="dxa"/>
            <w:gridSpan w:val="3"/>
            <w:vMerge/>
          </w:tcPr>
          <w:p w:rsidR="00AF4E8C" w:rsidRPr="00AF4E8C" w:rsidRDefault="00AF4E8C" w:rsidP="00AF4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AF4E8C" w:rsidRPr="00AF4E8C" w:rsidRDefault="00AF4E8C" w:rsidP="002F4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shd w:val="clear" w:color="auto" w:fill="auto"/>
          </w:tcPr>
          <w:p w:rsidR="00AF4E8C" w:rsidRPr="00AF4E8C" w:rsidRDefault="00533945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7 872,9</w:t>
            </w:r>
          </w:p>
        </w:tc>
        <w:tc>
          <w:tcPr>
            <w:tcW w:w="992" w:type="dxa"/>
            <w:shd w:val="clear" w:color="auto" w:fill="auto"/>
          </w:tcPr>
          <w:p w:rsidR="00AF4E8C" w:rsidRPr="00AF4E8C" w:rsidRDefault="00AF4E8C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shd w:val="clear" w:color="auto" w:fill="auto"/>
          </w:tcPr>
          <w:p w:rsidR="00AF4E8C" w:rsidRPr="00AF4E8C" w:rsidRDefault="002E4098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AF4E8C" w:rsidRPr="00AF4E8C" w:rsidRDefault="00533945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7872,9</w:t>
            </w:r>
          </w:p>
        </w:tc>
        <w:tc>
          <w:tcPr>
            <w:tcW w:w="1422" w:type="dxa"/>
            <w:shd w:val="clear" w:color="auto" w:fill="auto"/>
          </w:tcPr>
          <w:p w:rsidR="00AF4E8C" w:rsidRPr="00AF4E8C" w:rsidRDefault="00E6714E" w:rsidP="002F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</w:tcPr>
          <w:p w:rsidR="00AF4E8C" w:rsidRPr="00AF4E8C" w:rsidRDefault="00AF4E8C" w:rsidP="00AF4E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</w:tcPr>
          <w:p w:rsidR="00AF4E8C" w:rsidRPr="00F47B3E" w:rsidRDefault="00AF4E8C" w:rsidP="00AF4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2ED" w:rsidRDefault="008832ED" w:rsidP="008832ED">
      <w:pPr>
        <w:pStyle w:val="a9"/>
        <w:jc w:val="both"/>
        <w:rPr>
          <w:rFonts w:ascii="Times New Roman" w:hAnsi="Times New Roman"/>
          <w:sz w:val="28"/>
          <w:szCs w:val="28"/>
        </w:rPr>
      </w:pPr>
      <w:bookmarkStart w:id="2" w:name="P948"/>
      <w:bookmarkEnd w:id="2"/>
    </w:p>
    <w:p w:rsidR="00AF4E8C" w:rsidRDefault="00AF4E8C" w:rsidP="00AF4E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промышленности, </w:t>
      </w:r>
    </w:p>
    <w:p w:rsidR="00AF4E8C" w:rsidRDefault="00AF4E8C" w:rsidP="00AF4E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транспорта, строительства и ЖКХ администрации </w:t>
      </w:r>
    </w:p>
    <w:p w:rsidR="00A82F3A" w:rsidRPr="00F47B3E" w:rsidRDefault="00AF4E8C" w:rsidP="002F47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Белореченск</w:t>
      </w:r>
      <w:r w:rsidR="002F47E2">
        <w:rPr>
          <w:rFonts w:ascii="Times New Roman" w:hAnsi="Times New Roman" w:cs="Times New Roman"/>
          <w:sz w:val="28"/>
          <w:szCs w:val="28"/>
        </w:rPr>
        <w:t>ий район</w:t>
      </w:r>
      <w:r w:rsidR="002F47E2">
        <w:rPr>
          <w:rFonts w:ascii="Times New Roman" w:hAnsi="Times New Roman" w:cs="Times New Roman"/>
          <w:sz w:val="28"/>
          <w:szCs w:val="28"/>
        </w:rPr>
        <w:tab/>
      </w:r>
      <w:r w:rsidR="002F47E2">
        <w:rPr>
          <w:rFonts w:ascii="Times New Roman" w:hAnsi="Times New Roman" w:cs="Times New Roman"/>
          <w:sz w:val="28"/>
          <w:szCs w:val="28"/>
        </w:rPr>
        <w:tab/>
      </w:r>
      <w:r w:rsidR="002F47E2">
        <w:rPr>
          <w:rFonts w:ascii="Times New Roman" w:hAnsi="Times New Roman" w:cs="Times New Roman"/>
          <w:sz w:val="28"/>
          <w:szCs w:val="28"/>
        </w:rPr>
        <w:tab/>
      </w:r>
      <w:r w:rsidR="002F47E2">
        <w:rPr>
          <w:rFonts w:ascii="Times New Roman" w:hAnsi="Times New Roman" w:cs="Times New Roman"/>
          <w:sz w:val="28"/>
          <w:szCs w:val="28"/>
        </w:rPr>
        <w:tab/>
      </w:r>
      <w:r w:rsidR="002F47E2">
        <w:rPr>
          <w:rFonts w:ascii="Times New Roman" w:hAnsi="Times New Roman" w:cs="Times New Roman"/>
          <w:sz w:val="28"/>
          <w:szCs w:val="28"/>
        </w:rPr>
        <w:tab/>
      </w:r>
      <w:r w:rsidR="002F47E2">
        <w:rPr>
          <w:rFonts w:ascii="Times New Roman" w:hAnsi="Times New Roman" w:cs="Times New Roman"/>
          <w:sz w:val="28"/>
          <w:szCs w:val="28"/>
        </w:rPr>
        <w:tab/>
      </w:r>
      <w:r w:rsidR="002F47E2">
        <w:rPr>
          <w:rFonts w:ascii="Times New Roman" w:hAnsi="Times New Roman" w:cs="Times New Roman"/>
          <w:sz w:val="28"/>
          <w:szCs w:val="28"/>
        </w:rPr>
        <w:tab/>
      </w:r>
      <w:r w:rsidR="002F47E2">
        <w:rPr>
          <w:rFonts w:ascii="Times New Roman" w:hAnsi="Times New Roman" w:cs="Times New Roman"/>
          <w:sz w:val="28"/>
          <w:szCs w:val="28"/>
        </w:rPr>
        <w:tab/>
      </w:r>
      <w:r w:rsidR="002F47E2">
        <w:rPr>
          <w:rFonts w:ascii="Times New Roman" w:hAnsi="Times New Roman" w:cs="Times New Roman"/>
          <w:sz w:val="28"/>
          <w:szCs w:val="28"/>
        </w:rPr>
        <w:tab/>
      </w:r>
      <w:r w:rsidR="002F47E2">
        <w:rPr>
          <w:rFonts w:ascii="Times New Roman" w:hAnsi="Times New Roman" w:cs="Times New Roman"/>
          <w:sz w:val="28"/>
          <w:szCs w:val="28"/>
        </w:rPr>
        <w:tab/>
        <w:t xml:space="preserve">      В.Н. Килин</w:t>
      </w:r>
    </w:p>
    <w:sectPr w:rsidR="00A82F3A" w:rsidRPr="00F47B3E" w:rsidSect="00F47B3E">
      <w:headerReference w:type="default" r:id="rId6"/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547" w:rsidRDefault="00D94547" w:rsidP="00F47B3E">
      <w:pPr>
        <w:spacing w:after="0" w:line="240" w:lineRule="auto"/>
      </w:pPr>
      <w:r>
        <w:separator/>
      </w:r>
    </w:p>
  </w:endnote>
  <w:endnote w:type="continuationSeparator" w:id="1">
    <w:p w:rsidR="00D94547" w:rsidRDefault="00D94547" w:rsidP="00F47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547" w:rsidRDefault="00D94547" w:rsidP="00F47B3E">
      <w:pPr>
        <w:spacing w:after="0" w:line="240" w:lineRule="auto"/>
      </w:pPr>
      <w:r>
        <w:separator/>
      </w:r>
    </w:p>
  </w:footnote>
  <w:footnote w:type="continuationSeparator" w:id="1">
    <w:p w:rsidR="00D94547" w:rsidRDefault="00D94547" w:rsidP="00F47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9B0" w:rsidRPr="00F47B3E" w:rsidRDefault="005129B0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5129B0" w:rsidRDefault="005129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25F"/>
    <w:rsid w:val="00046C0D"/>
    <w:rsid w:val="00046F45"/>
    <w:rsid w:val="00081460"/>
    <w:rsid w:val="0009378A"/>
    <w:rsid w:val="000B678B"/>
    <w:rsid w:val="000D625F"/>
    <w:rsid w:val="001063C3"/>
    <w:rsid w:val="00141E05"/>
    <w:rsid w:val="00155F33"/>
    <w:rsid w:val="0016594E"/>
    <w:rsid w:val="00202F35"/>
    <w:rsid w:val="002111AF"/>
    <w:rsid w:val="00235693"/>
    <w:rsid w:val="002D6C3B"/>
    <w:rsid w:val="002D6DA9"/>
    <w:rsid w:val="002E4098"/>
    <w:rsid w:val="002E47FA"/>
    <w:rsid w:val="002F47E2"/>
    <w:rsid w:val="002F5EBC"/>
    <w:rsid w:val="00367411"/>
    <w:rsid w:val="00380ADC"/>
    <w:rsid w:val="003C032A"/>
    <w:rsid w:val="003C0603"/>
    <w:rsid w:val="0040703F"/>
    <w:rsid w:val="00427474"/>
    <w:rsid w:val="00453FDC"/>
    <w:rsid w:val="004A1194"/>
    <w:rsid w:val="004A1819"/>
    <w:rsid w:val="004F2A5D"/>
    <w:rsid w:val="00503E4D"/>
    <w:rsid w:val="005129B0"/>
    <w:rsid w:val="005254B3"/>
    <w:rsid w:val="00533945"/>
    <w:rsid w:val="00586247"/>
    <w:rsid w:val="005A556A"/>
    <w:rsid w:val="005C33D2"/>
    <w:rsid w:val="005E04F5"/>
    <w:rsid w:val="0062408B"/>
    <w:rsid w:val="006726A6"/>
    <w:rsid w:val="00683A60"/>
    <w:rsid w:val="00685D0B"/>
    <w:rsid w:val="006C5B03"/>
    <w:rsid w:val="006D4967"/>
    <w:rsid w:val="00717FBE"/>
    <w:rsid w:val="00742947"/>
    <w:rsid w:val="00750C1F"/>
    <w:rsid w:val="00772CFD"/>
    <w:rsid w:val="007967B2"/>
    <w:rsid w:val="007C2F84"/>
    <w:rsid w:val="007C6B87"/>
    <w:rsid w:val="007E7383"/>
    <w:rsid w:val="00820965"/>
    <w:rsid w:val="00845E64"/>
    <w:rsid w:val="00866782"/>
    <w:rsid w:val="008832ED"/>
    <w:rsid w:val="00892F86"/>
    <w:rsid w:val="009364B8"/>
    <w:rsid w:val="009406F7"/>
    <w:rsid w:val="009519A7"/>
    <w:rsid w:val="00962D06"/>
    <w:rsid w:val="009B14DF"/>
    <w:rsid w:val="009C70B6"/>
    <w:rsid w:val="009E6EE7"/>
    <w:rsid w:val="00A03EB5"/>
    <w:rsid w:val="00A41752"/>
    <w:rsid w:val="00A607FF"/>
    <w:rsid w:val="00A63C4A"/>
    <w:rsid w:val="00A82F3A"/>
    <w:rsid w:val="00AF4E8C"/>
    <w:rsid w:val="00B12ACB"/>
    <w:rsid w:val="00B2548A"/>
    <w:rsid w:val="00B266B6"/>
    <w:rsid w:val="00B45C26"/>
    <w:rsid w:val="00B61907"/>
    <w:rsid w:val="00B62B2C"/>
    <w:rsid w:val="00BE120D"/>
    <w:rsid w:val="00C1630E"/>
    <w:rsid w:val="00C51C6E"/>
    <w:rsid w:val="00C73762"/>
    <w:rsid w:val="00C876B6"/>
    <w:rsid w:val="00C90603"/>
    <w:rsid w:val="00CA01AC"/>
    <w:rsid w:val="00D532FB"/>
    <w:rsid w:val="00D64E13"/>
    <w:rsid w:val="00D73E01"/>
    <w:rsid w:val="00D87577"/>
    <w:rsid w:val="00D94547"/>
    <w:rsid w:val="00DC469E"/>
    <w:rsid w:val="00DC6B2F"/>
    <w:rsid w:val="00E06B1F"/>
    <w:rsid w:val="00E25E0E"/>
    <w:rsid w:val="00E31145"/>
    <w:rsid w:val="00E34CAA"/>
    <w:rsid w:val="00E51B01"/>
    <w:rsid w:val="00E6714E"/>
    <w:rsid w:val="00E9775B"/>
    <w:rsid w:val="00EA1E28"/>
    <w:rsid w:val="00EC3BD4"/>
    <w:rsid w:val="00ED041A"/>
    <w:rsid w:val="00EE4F1E"/>
    <w:rsid w:val="00F03B9A"/>
    <w:rsid w:val="00F27367"/>
    <w:rsid w:val="00F47B3E"/>
    <w:rsid w:val="00F52FB2"/>
    <w:rsid w:val="00F605ED"/>
    <w:rsid w:val="00F72490"/>
    <w:rsid w:val="00F75FC6"/>
    <w:rsid w:val="00F956FB"/>
    <w:rsid w:val="00FA4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47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7B3E"/>
  </w:style>
  <w:style w:type="paragraph" w:styleId="a5">
    <w:name w:val="footer"/>
    <w:basedOn w:val="a"/>
    <w:link w:val="a6"/>
    <w:uiPriority w:val="99"/>
    <w:unhideWhenUsed/>
    <w:rsid w:val="00F47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7B3E"/>
  </w:style>
  <w:style w:type="paragraph" w:styleId="a7">
    <w:name w:val="Balloon Text"/>
    <w:basedOn w:val="a"/>
    <w:link w:val="a8"/>
    <w:uiPriority w:val="99"/>
    <w:semiHidden/>
    <w:unhideWhenUsed/>
    <w:rsid w:val="00F47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7B3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832E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pt">
    <w:name w:val="Основной текст + 11 pt"/>
    <w:rsid w:val="00D64E13"/>
    <w:rPr>
      <w:rFonts w:ascii="Times New Roman" w:hAnsi="Times New Roman" w:cs="Times New Roman"/>
      <w:sz w:val="22"/>
      <w:szCs w:val="22"/>
      <w:u w:val="none"/>
      <w:lang w:bidi="ar-SA"/>
    </w:rPr>
  </w:style>
  <w:style w:type="character" w:customStyle="1" w:styleId="aa">
    <w:name w:val="Основной текст Знак"/>
    <w:link w:val="ab"/>
    <w:rsid w:val="00AF4E8C"/>
    <w:rPr>
      <w:sz w:val="26"/>
      <w:szCs w:val="26"/>
      <w:shd w:val="clear" w:color="auto" w:fill="FFFFFF"/>
    </w:rPr>
  </w:style>
  <w:style w:type="paragraph" w:styleId="ab">
    <w:name w:val="Body Text"/>
    <w:basedOn w:val="a"/>
    <w:link w:val="aa"/>
    <w:rsid w:val="00AF4E8C"/>
    <w:pPr>
      <w:widowControl w:val="0"/>
      <w:shd w:val="clear" w:color="auto" w:fill="FFFFFF"/>
      <w:spacing w:after="0" w:line="312" w:lineRule="exact"/>
      <w:ind w:hanging="4040"/>
      <w:jc w:val="center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AF4E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7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</dc:creator>
  <cp:lastModifiedBy>Anastasia</cp:lastModifiedBy>
  <cp:revision>2</cp:revision>
  <cp:lastPrinted>2021-03-15T10:38:00Z</cp:lastPrinted>
  <dcterms:created xsi:type="dcterms:W3CDTF">2021-10-21T05:11:00Z</dcterms:created>
  <dcterms:modified xsi:type="dcterms:W3CDTF">2021-10-21T05:11:00Z</dcterms:modified>
</cp:coreProperties>
</file>