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5" w:rsidRPr="00706711" w:rsidRDefault="002A0775" w:rsidP="00706711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06711" w:rsidRPr="00706711" w:rsidRDefault="00706711" w:rsidP="00706711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706711">
        <w:rPr>
          <w:rFonts w:ascii="Arial" w:hAnsi="Arial" w:cs="Arial"/>
          <w:noProof/>
          <w:sz w:val="24"/>
          <w:szCs w:val="24"/>
        </w:rPr>
        <w:t>КРАСНОДАРССКИЙ КРАЙ</w:t>
      </w:r>
    </w:p>
    <w:p w:rsidR="00706711" w:rsidRPr="00706711" w:rsidRDefault="00706711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2A0775" w:rsidRPr="00706711" w:rsidRDefault="002A0775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2A0775" w:rsidRPr="00706711" w:rsidRDefault="002A0775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ПОСТАНОВЛЕНИЕ</w:t>
      </w:r>
    </w:p>
    <w:p w:rsidR="002A0775" w:rsidRPr="00706711" w:rsidRDefault="002A0775" w:rsidP="00706711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A0775" w:rsidRPr="00706711" w:rsidRDefault="003B0CEA" w:rsidP="00706711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706711">
        <w:rPr>
          <w:rFonts w:ascii="Arial" w:hAnsi="Arial" w:cs="Arial"/>
          <w:noProof/>
          <w:sz w:val="24"/>
          <w:szCs w:val="24"/>
        </w:rPr>
        <w:t>03</w:t>
      </w:r>
      <w:r w:rsidR="00706711" w:rsidRPr="00706711">
        <w:rPr>
          <w:rFonts w:ascii="Arial" w:hAnsi="Arial" w:cs="Arial"/>
          <w:noProof/>
          <w:sz w:val="24"/>
          <w:szCs w:val="24"/>
        </w:rPr>
        <w:t xml:space="preserve"> июля </w:t>
      </w:r>
      <w:r w:rsidRPr="00706711">
        <w:rPr>
          <w:rFonts w:ascii="Arial" w:hAnsi="Arial" w:cs="Arial"/>
          <w:noProof/>
          <w:sz w:val="24"/>
          <w:szCs w:val="24"/>
        </w:rPr>
        <w:t>2020</w:t>
      </w:r>
      <w:r w:rsidR="00706711" w:rsidRPr="00706711">
        <w:rPr>
          <w:rFonts w:ascii="Arial" w:hAnsi="Arial" w:cs="Arial"/>
          <w:noProof/>
          <w:sz w:val="24"/>
          <w:szCs w:val="24"/>
        </w:rPr>
        <w:t xml:space="preserve"> года</w:t>
      </w:r>
      <w:r w:rsidR="002A0775" w:rsidRPr="00706711">
        <w:rPr>
          <w:rFonts w:ascii="Arial" w:hAnsi="Arial" w:cs="Arial"/>
          <w:noProof/>
          <w:color w:val="FFFFFF"/>
          <w:sz w:val="24"/>
          <w:szCs w:val="24"/>
        </w:rPr>
        <w:tab/>
      </w:r>
      <w:r w:rsidR="002A0775" w:rsidRPr="00706711">
        <w:rPr>
          <w:rFonts w:ascii="Arial" w:hAnsi="Arial" w:cs="Arial"/>
          <w:noProof/>
          <w:color w:val="FFFFFF"/>
          <w:sz w:val="24"/>
          <w:szCs w:val="24"/>
        </w:rPr>
        <w:tab/>
      </w:r>
      <w:r w:rsidR="002A0775" w:rsidRPr="00706711">
        <w:rPr>
          <w:rFonts w:ascii="Arial" w:hAnsi="Arial" w:cs="Arial"/>
          <w:noProof/>
          <w:color w:val="FFFFFF"/>
          <w:sz w:val="24"/>
          <w:szCs w:val="24"/>
        </w:rPr>
        <w:tab/>
      </w:r>
      <w:r w:rsidR="002A0775" w:rsidRPr="00706711">
        <w:rPr>
          <w:rFonts w:ascii="Arial" w:hAnsi="Arial" w:cs="Arial"/>
          <w:noProof/>
          <w:sz w:val="24"/>
          <w:szCs w:val="24"/>
        </w:rPr>
        <w:t xml:space="preserve">№ </w:t>
      </w:r>
      <w:r w:rsidRPr="00706711">
        <w:rPr>
          <w:rFonts w:ascii="Arial" w:hAnsi="Arial" w:cs="Arial"/>
          <w:noProof/>
          <w:sz w:val="24"/>
          <w:szCs w:val="24"/>
        </w:rPr>
        <w:t>746</w:t>
      </w:r>
      <w:r w:rsidR="00706711" w:rsidRPr="00706711">
        <w:rPr>
          <w:rFonts w:ascii="Arial" w:hAnsi="Arial" w:cs="Arial"/>
          <w:noProof/>
          <w:sz w:val="24"/>
          <w:szCs w:val="24"/>
        </w:rPr>
        <w:t xml:space="preserve"> </w:t>
      </w:r>
      <w:r w:rsidR="00706711" w:rsidRPr="00706711">
        <w:rPr>
          <w:rFonts w:ascii="Arial" w:hAnsi="Arial" w:cs="Arial"/>
          <w:noProof/>
          <w:sz w:val="24"/>
          <w:szCs w:val="24"/>
        </w:rPr>
        <w:tab/>
      </w:r>
      <w:r w:rsidR="00706711" w:rsidRPr="00706711">
        <w:rPr>
          <w:rFonts w:ascii="Arial" w:hAnsi="Arial" w:cs="Arial"/>
          <w:noProof/>
          <w:sz w:val="24"/>
          <w:szCs w:val="24"/>
        </w:rPr>
        <w:tab/>
      </w:r>
      <w:r w:rsidR="00706711" w:rsidRPr="00706711">
        <w:rPr>
          <w:rFonts w:ascii="Arial" w:hAnsi="Arial" w:cs="Arial"/>
          <w:noProof/>
          <w:sz w:val="24"/>
          <w:szCs w:val="24"/>
        </w:rPr>
        <w:tab/>
      </w:r>
      <w:r w:rsidR="002A0775" w:rsidRPr="00706711">
        <w:rPr>
          <w:rFonts w:ascii="Arial" w:hAnsi="Arial" w:cs="Arial"/>
          <w:noProof/>
          <w:sz w:val="24"/>
          <w:szCs w:val="24"/>
        </w:rPr>
        <w:t>г. Белореченск</w:t>
      </w:r>
    </w:p>
    <w:p w:rsidR="00E75CB0" w:rsidRPr="00706711" w:rsidRDefault="00E75CB0" w:rsidP="00706711">
      <w:pPr>
        <w:widowControl w:val="0"/>
        <w:tabs>
          <w:tab w:val="left" w:pos="4452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06711" w:rsidRDefault="00C307B5" w:rsidP="00706711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0671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176D3" w:rsidRPr="00706711">
        <w:rPr>
          <w:rFonts w:ascii="Arial" w:hAnsi="Arial" w:cs="Arial"/>
          <w:b/>
          <w:sz w:val="32"/>
          <w:szCs w:val="32"/>
        </w:rPr>
        <w:t>П</w:t>
      </w:r>
      <w:r w:rsidRPr="00706711">
        <w:rPr>
          <w:rFonts w:ascii="Arial" w:hAnsi="Arial" w:cs="Arial"/>
          <w:b/>
          <w:sz w:val="32"/>
          <w:szCs w:val="32"/>
        </w:rPr>
        <w:t>орядка</w:t>
      </w:r>
      <w:r w:rsidR="00B1309A" w:rsidRPr="00706711">
        <w:rPr>
          <w:rFonts w:ascii="Arial" w:hAnsi="Arial" w:cs="Arial"/>
          <w:b/>
          <w:sz w:val="32"/>
          <w:szCs w:val="32"/>
        </w:rPr>
        <w:t xml:space="preserve"> </w:t>
      </w:r>
      <w:r w:rsidR="009D13AE" w:rsidRPr="00706711">
        <w:rPr>
          <w:rFonts w:ascii="Arial" w:hAnsi="Arial" w:cs="Arial"/>
          <w:b/>
          <w:sz w:val="32"/>
          <w:szCs w:val="32"/>
        </w:rPr>
        <w:t xml:space="preserve">осуществления инвентаризации </w:t>
      </w:r>
      <w:r w:rsidR="000F72A2" w:rsidRPr="00706711">
        <w:rPr>
          <w:rFonts w:ascii="Arial" w:hAnsi="Arial" w:cs="Arial"/>
          <w:b/>
          <w:sz w:val="32"/>
          <w:szCs w:val="32"/>
        </w:rPr>
        <w:t xml:space="preserve">и </w:t>
      </w:r>
      <w:r w:rsidRPr="00706711">
        <w:rPr>
          <w:rFonts w:ascii="Arial" w:hAnsi="Arial" w:cs="Arial"/>
          <w:b/>
          <w:sz w:val="32"/>
          <w:szCs w:val="32"/>
        </w:rPr>
        <w:t>ведения реестр</w:t>
      </w:r>
      <w:r w:rsidR="00E32828" w:rsidRPr="00706711">
        <w:rPr>
          <w:rFonts w:ascii="Arial" w:hAnsi="Arial" w:cs="Arial"/>
          <w:b/>
          <w:sz w:val="32"/>
          <w:szCs w:val="32"/>
        </w:rPr>
        <w:t>а</w:t>
      </w:r>
      <w:r w:rsidRPr="00706711">
        <w:rPr>
          <w:rFonts w:ascii="Arial" w:hAnsi="Arial" w:cs="Arial"/>
          <w:b/>
          <w:sz w:val="32"/>
          <w:szCs w:val="32"/>
        </w:rPr>
        <w:t xml:space="preserve"> озелененных </w:t>
      </w:r>
      <w:r w:rsidR="000F72A2" w:rsidRPr="00706711">
        <w:rPr>
          <w:rFonts w:ascii="Arial" w:hAnsi="Arial" w:cs="Arial"/>
          <w:b/>
          <w:sz w:val="32"/>
          <w:szCs w:val="32"/>
        </w:rPr>
        <w:t>территорий</w:t>
      </w:r>
      <w:r w:rsidR="00706711">
        <w:rPr>
          <w:rFonts w:ascii="Arial" w:hAnsi="Arial" w:cs="Arial"/>
          <w:b/>
          <w:sz w:val="32"/>
          <w:szCs w:val="32"/>
        </w:rPr>
        <w:t xml:space="preserve"> </w:t>
      </w:r>
      <w:r w:rsidRPr="00706711">
        <w:rPr>
          <w:rFonts w:ascii="Arial" w:hAnsi="Arial" w:cs="Arial"/>
          <w:b/>
          <w:sz w:val="32"/>
          <w:szCs w:val="32"/>
        </w:rPr>
        <w:t>муниципально</w:t>
      </w:r>
      <w:r w:rsidR="000F72A2" w:rsidRPr="00706711">
        <w:rPr>
          <w:rFonts w:ascii="Arial" w:hAnsi="Arial" w:cs="Arial"/>
          <w:b/>
          <w:sz w:val="32"/>
          <w:szCs w:val="32"/>
        </w:rPr>
        <w:t>го</w:t>
      </w:r>
      <w:r w:rsidRPr="00706711">
        <w:rPr>
          <w:rFonts w:ascii="Arial" w:hAnsi="Arial" w:cs="Arial"/>
          <w:b/>
          <w:sz w:val="32"/>
          <w:szCs w:val="32"/>
        </w:rPr>
        <w:t xml:space="preserve"> образовани</w:t>
      </w:r>
      <w:r w:rsidR="000F72A2" w:rsidRPr="00706711">
        <w:rPr>
          <w:rFonts w:ascii="Arial" w:hAnsi="Arial" w:cs="Arial"/>
          <w:b/>
          <w:sz w:val="32"/>
          <w:szCs w:val="32"/>
        </w:rPr>
        <w:t>я</w:t>
      </w:r>
      <w:r w:rsidRPr="00706711">
        <w:rPr>
          <w:rFonts w:ascii="Arial" w:hAnsi="Arial" w:cs="Arial"/>
          <w:b/>
          <w:sz w:val="32"/>
          <w:szCs w:val="32"/>
        </w:rPr>
        <w:t xml:space="preserve"> </w:t>
      </w:r>
    </w:p>
    <w:p w:rsidR="00016EF4" w:rsidRPr="00706711" w:rsidRDefault="00B1309A" w:rsidP="00706711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06711">
        <w:rPr>
          <w:rFonts w:ascii="Arial" w:hAnsi="Arial" w:cs="Arial"/>
          <w:b/>
          <w:sz w:val="32"/>
          <w:szCs w:val="32"/>
        </w:rPr>
        <w:t>Белореченский район</w:t>
      </w:r>
    </w:p>
    <w:p w:rsidR="00C307B5" w:rsidRPr="00706711" w:rsidRDefault="00C307B5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1E1889" w:rsidRPr="00706711" w:rsidRDefault="001E1889" w:rsidP="00706711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307B5" w:rsidRPr="00706711" w:rsidRDefault="00C307B5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В соответствии с Федеральным закон</w:t>
      </w:r>
      <w:r w:rsidR="002031C0" w:rsidRPr="00706711">
        <w:rPr>
          <w:rFonts w:ascii="Arial" w:hAnsi="Arial" w:cs="Arial"/>
          <w:sz w:val="24"/>
          <w:szCs w:val="24"/>
        </w:rPr>
        <w:t>о</w:t>
      </w:r>
      <w:r w:rsidRPr="00706711">
        <w:rPr>
          <w:rFonts w:ascii="Arial" w:hAnsi="Arial" w:cs="Arial"/>
          <w:sz w:val="24"/>
          <w:szCs w:val="24"/>
        </w:rPr>
        <w:t xml:space="preserve">м </w:t>
      </w:r>
      <w:r w:rsidR="00DB077C" w:rsidRPr="00706711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706711">
        <w:rPr>
          <w:rFonts w:ascii="Arial" w:hAnsi="Arial" w:cs="Arial"/>
          <w:sz w:val="24"/>
          <w:szCs w:val="24"/>
        </w:rPr>
        <w:t xml:space="preserve">от </w:t>
      </w:r>
      <w:r w:rsidR="00DB077C" w:rsidRPr="00706711">
        <w:rPr>
          <w:rFonts w:ascii="Arial" w:hAnsi="Arial" w:cs="Arial"/>
          <w:sz w:val="24"/>
          <w:szCs w:val="24"/>
        </w:rPr>
        <w:t>6 октября</w:t>
      </w:r>
      <w:r w:rsidR="00E32828" w:rsidRPr="00706711">
        <w:rPr>
          <w:rFonts w:ascii="Arial" w:hAnsi="Arial" w:cs="Arial"/>
          <w:sz w:val="24"/>
          <w:szCs w:val="24"/>
        </w:rPr>
        <w:t xml:space="preserve"> </w:t>
      </w:r>
      <w:r w:rsidRPr="00706711">
        <w:rPr>
          <w:rFonts w:ascii="Arial" w:hAnsi="Arial" w:cs="Arial"/>
          <w:sz w:val="24"/>
          <w:szCs w:val="24"/>
        </w:rPr>
        <w:t>200</w:t>
      </w:r>
      <w:r w:rsidR="00DB077C" w:rsidRPr="00706711">
        <w:rPr>
          <w:rFonts w:ascii="Arial" w:hAnsi="Arial" w:cs="Arial"/>
          <w:sz w:val="24"/>
          <w:szCs w:val="24"/>
        </w:rPr>
        <w:t>3</w:t>
      </w:r>
      <w:r w:rsidRPr="00706711">
        <w:rPr>
          <w:rFonts w:ascii="Arial" w:hAnsi="Arial" w:cs="Arial"/>
          <w:sz w:val="24"/>
          <w:szCs w:val="24"/>
        </w:rPr>
        <w:t xml:space="preserve"> </w:t>
      </w:r>
      <w:r w:rsidR="00E32828" w:rsidRPr="00706711">
        <w:rPr>
          <w:rFonts w:ascii="Arial" w:hAnsi="Arial" w:cs="Arial"/>
          <w:sz w:val="24"/>
          <w:szCs w:val="24"/>
        </w:rPr>
        <w:t>г</w:t>
      </w:r>
      <w:r w:rsidR="00084167" w:rsidRPr="00706711">
        <w:rPr>
          <w:rFonts w:ascii="Arial" w:hAnsi="Arial" w:cs="Arial"/>
          <w:sz w:val="24"/>
          <w:szCs w:val="24"/>
        </w:rPr>
        <w:t>.</w:t>
      </w:r>
      <w:r w:rsidR="00DB077C" w:rsidRPr="00706711">
        <w:rPr>
          <w:rFonts w:ascii="Arial" w:hAnsi="Arial" w:cs="Arial"/>
          <w:sz w:val="24"/>
          <w:szCs w:val="24"/>
        </w:rPr>
        <w:t xml:space="preserve"> № 131</w:t>
      </w:r>
      <w:r w:rsidR="00E32828" w:rsidRPr="00706711">
        <w:rPr>
          <w:rFonts w:ascii="Arial" w:hAnsi="Arial" w:cs="Arial"/>
          <w:sz w:val="24"/>
          <w:szCs w:val="24"/>
        </w:rPr>
        <w:t>-ФЗ «</w:t>
      </w:r>
      <w:r w:rsidRPr="00706711">
        <w:rPr>
          <w:rFonts w:ascii="Arial" w:hAnsi="Arial" w:cs="Arial"/>
          <w:sz w:val="24"/>
          <w:szCs w:val="24"/>
        </w:rPr>
        <w:t>Об о</w:t>
      </w:r>
      <w:r w:rsidR="00DB077C" w:rsidRPr="00706711">
        <w:rPr>
          <w:rFonts w:ascii="Arial" w:hAnsi="Arial" w:cs="Arial"/>
          <w:sz w:val="24"/>
          <w:szCs w:val="24"/>
        </w:rPr>
        <w:t>бщих принципах организации местного самоуправления в Российской Федерации</w:t>
      </w:r>
      <w:r w:rsidR="00E32828" w:rsidRPr="00706711">
        <w:rPr>
          <w:rFonts w:ascii="Arial" w:hAnsi="Arial" w:cs="Arial"/>
          <w:sz w:val="24"/>
          <w:szCs w:val="24"/>
        </w:rPr>
        <w:t>»</w:t>
      </w:r>
      <w:r w:rsidRPr="00706711">
        <w:rPr>
          <w:rFonts w:ascii="Arial" w:hAnsi="Arial" w:cs="Arial"/>
          <w:sz w:val="24"/>
          <w:szCs w:val="24"/>
        </w:rPr>
        <w:t>, Законом Краснодарского края от 23</w:t>
      </w:r>
      <w:r w:rsidR="00E32828" w:rsidRPr="00706711">
        <w:rPr>
          <w:rFonts w:ascii="Arial" w:hAnsi="Arial" w:cs="Arial"/>
          <w:sz w:val="24"/>
          <w:szCs w:val="24"/>
        </w:rPr>
        <w:t xml:space="preserve"> апреля </w:t>
      </w:r>
      <w:r w:rsidRPr="00706711">
        <w:rPr>
          <w:rFonts w:ascii="Arial" w:hAnsi="Arial" w:cs="Arial"/>
          <w:sz w:val="24"/>
          <w:szCs w:val="24"/>
        </w:rPr>
        <w:t>2013</w:t>
      </w:r>
      <w:r w:rsidR="00E32828" w:rsidRPr="00706711">
        <w:rPr>
          <w:rFonts w:ascii="Arial" w:hAnsi="Arial" w:cs="Arial"/>
          <w:sz w:val="24"/>
          <w:szCs w:val="24"/>
        </w:rPr>
        <w:t xml:space="preserve"> г</w:t>
      </w:r>
      <w:r w:rsidR="00084167" w:rsidRPr="00706711">
        <w:rPr>
          <w:rFonts w:ascii="Arial" w:hAnsi="Arial" w:cs="Arial"/>
          <w:sz w:val="24"/>
          <w:szCs w:val="24"/>
        </w:rPr>
        <w:t>.</w:t>
      </w:r>
      <w:r w:rsidRPr="00706711">
        <w:rPr>
          <w:rFonts w:ascii="Arial" w:hAnsi="Arial" w:cs="Arial"/>
          <w:sz w:val="24"/>
          <w:szCs w:val="24"/>
        </w:rPr>
        <w:t xml:space="preserve"> </w:t>
      </w:r>
      <w:r w:rsidR="00E32828" w:rsidRPr="00706711">
        <w:rPr>
          <w:rFonts w:ascii="Arial" w:hAnsi="Arial" w:cs="Arial"/>
          <w:sz w:val="24"/>
          <w:szCs w:val="24"/>
        </w:rPr>
        <w:t>№</w:t>
      </w:r>
      <w:r w:rsidRPr="00706711">
        <w:rPr>
          <w:rFonts w:ascii="Arial" w:hAnsi="Arial" w:cs="Arial"/>
          <w:sz w:val="24"/>
          <w:szCs w:val="24"/>
        </w:rPr>
        <w:t xml:space="preserve"> 2695-КЗ </w:t>
      </w:r>
      <w:r w:rsidR="00E32828" w:rsidRPr="00706711">
        <w:rPr>
          <w:rFonts w:ascii="Arial" w:hAnsi="Arial" w:cs="Arial"/>
          <w:sz w:val="24"/>
          <w:szCs w:val="24"/>
        </w:rPr>
        <w:t>«</w:t>
      </w:r>
      <w:r w:rsidRPr="00706711">
        <w:rPr>
          <w:rFonts w:ascii="Arial" w:hAnsi="Arial" w:cs="Arial"/>
          <w:sz w:val="24"/>
          <w:szCs w:val="24"/>
        </w:rPr>
        <w:t>Об охране зеленых насаждений в Краснодарском крае</w:t>
      </w:r>
      <w:r w:rsidR="00E32828" w:rsidRPr="00706711">
        <w:rPr>
          <w:rFonts w:ascii="Arial" w:hAnsi="Arial" w:cs="Arial"/>
          <w:sz w:val="24"/>
          <w:szCs w:val="24"/>
        </w:rPr>
        <w:t>»</w:t>
      </w:r>
      <w:r w:rsidR="00DB077C" w:rsidRPr="00706711">
        <w:rPr>
          <w:rFonts w:ascii="Arial" w:hAnsi="Arial" w:cs="Arial"/>
          <w:sz w:val="24"/>
          <w:szCs w:val="24"/>
        </w:rPr>
        <w:t xml:space="preserve">, </w:t>
      </w:r>
      <w:r w:rsidR="00E32828" w:rsidRPr="00706711">
        <w:rPr>
          <w:rFonts w:ascii="Arial" w:hAnsi="Arial" w:cs="Arial"/>
          <w:sz w:val="24"/>
          <w:szCs w:val="24"/>
        </w:rPr>
        <w:t xml:space="preserve">руководствуясь статьей 31 Устава муниципального </w:t>
      </w:r>
      <w:r w:rsidR="00AD1F87" w:rsidRPr="00706711">
        <w:rPr>
          <w:rFonts w:ascii="Arial" w:hAnsi="Arial" w:cs="Arial"/>
          <w:sz w:val="24"/>
          <w:szCs w:val="24"/>
        </w:rPr>
        <w:t>образования Белореченский район п</w:t>
      </w:r>
      <w:r w:rsidRPr="00706711">
        <w:rPr>
          <w:rFonts w:ascii="Arial" w:hAnsi="Arial" w:cs="Arial"/>
          <w:sz w:val="24"/>
          <w:szCs w:val="24"/>
        </w:rPr>
        <w:t>остановляю:</w:t>
      </w:r>
    </w:p>
    <w:p w:rsidR="00C307B5" w:rsidRPr="00706711" w:rsidRDefault="00C307B5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1. Утвердить Порядок </w:t>
      </w:r>
      <w:r w:rsidR="000B2DAA" w:rsidRPr="00706711">
        <w:rPr>
          <w:rFonts w:ascii="Arial" w:hAnsi="Arial" w:cs="Arial"/>
          <w:sz w:val="24"/>
          <w:szCs w:val="24"/>
        </w:rPr>
        <w:t>осуществления инвентаризации и ведения</w:t>
      </w:r>
      <w:r w:rsidR="00AD1F87" w:rsidRPr="00706711">
        <w:rPr>
          <w:rFonts w:ascii="Arial" w:hAnsi="Arial" w:cs="Arial"/>
          <w:sz w:val="24"/>
          <w:szCs w:val="24"/>
        </w:rPr>
        <w:t xml:space="preserve"> реестра озелененных территорий</w:t>
      </w:r>
      <w:r w:rsidR="000B2DAA" w:rsidRPr="00706711">
        <w:rPr>
          <w:rFonts w:ascii="Arial" w:hAnsi="Arial" w:cs="Arial"/>
          <w:sz w:val="24"/>
          <w:szCs w:val="24"/>
        </w:rPr>
        <w:t xml:space="preserve"> муниципально</w:t>
      </w:r>
      <w:r w:rsidR="00AD1F87" w:rsidRPr="00706711">
        <w:rPr>
          <w:rFonts w:ascii="Arial" w:hAnsi="Arial" w:cs="Arial"/>
          <w:sz w:val="24"/>
          <w:szCs w:val="24"/>
        </w:rPr>
        <w:t>го</w:t>
      </w:r>
      <w:r w:rsidR="000B2DAA" w:rsidRPr="00706711">
        <w:rPr>
          <w:rFonts w:ascii="Arial" w:hAnsi="Arial" w:cs="Arial"/>
          <w:sz w:val="24"/>
          <w:szCs w:val="24"/>
        </w:rPr>
        <w:t xml:space="preserve"> образовани</w:t>
      </w:r>
      <w:r w:rsidR="00AD1F87" w:rsidRPr="00706711">
        <w:rPr>
          <w:rFonts w:ascii="Arial" w:hAnsi="Arial" w:cs="Arial"/>
          <w:sz w:val="24"/>
          <w:szCs w:val="24"/>
        </w:rPr>
        <w:t>я</w:t>
      </w:r>
      <w:r w:rsidR="000B2DAA" w:rsidRPr="00706711">
        <w:rPr>
          <w:rFonts w:ascii="Arial" w:hAnsi="Arial" w:cs="Arial"/>
          <w:sz w:val="24"/>
          <w:szCs w:val="24"/>
        </w:rPr>
        <w:t xml:space="preserve"> Белореченский район </w:t>
      </w:r>
      <w:r w:rsidR="00366763" w:rsidRPr="00706711">
        <w:rPr>
          <w:rFonts w:ascii="Arial" w:hAnsi="Arial" w:cs="Arial"/>
          <w:sz w:val="24"/>
          <w:szCs w:val="24"/>
        </w:rPr>
        <w:t>(прил</w:t>
      </w:r>
      <w:r w:rsidR="000B2DAA" w:rsidRPr="00706711">
        <w:rPr>
          <w:rFonts w:ascii="Arial" w:hAnsi="Arial" w:cs="Arial"/>
          <w:sz w:val="24"/>
          <w:szCs w:val="24"/>
        </w:rPr>
        <w:t>агается</w:t>
      </w:r>
      <w:r w:rsidR="00366763" w:rsidRPr="00706711">
        <w:rPr>
          <w:rFonts w:ascii="Arial" w:hAnsi="Arial" w:cs="Arial"/>
          <w:sz w:val="24"/>
          <w:szCs w:val="24"/>
        </w:rPr>
        <w:t>)</w:t>
      </w:r>
      <w:r w:rsidRPr="00706711">
        <w:rPr>
          <w:rFonts w:ascii="Arial" w:hAnsi="Arial" w:cs="Arial"/>
          <w:sz w:val="24"/>
          <w:szCs w:val="24"/>
        </w:rPr>
        <w:t>.</w:t>
      </w:r>
    </w:p>
    <w:p w:rsidR="00366763" w:rsidRPr="00706711" w:rsidRDefault="000B2DAA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2</w:t>
      </w:r>
      <w:r w:rsidR="00C307B5" w:rsidRPr="00706711">
        <w:rPr>
          <w:rFonts w:ascii="Arial" w:hAnsi="Arial" w:cs="Arial"/>
          <w:sz w:val="24"/>
          <w:szCs w:val="24"/>
        </w:rPr>
        <w:t xml:space="preserve">. </w:t>
      </w:r>
      <w:r w:rsidR="00366763" w:rsidRPr="00706711">
        <w:rPr>
          <w:rFonts w:ascii="Arial" w:hAnsi="Arial" w:cs="Arial"/>
          <w:sz w:val="24"/>
          <w:szCs w:val="24"/>
        </w:rPr>
        <w:t xml:space="preserve">Управлению делами администрации муниципального образования Белореченский район (Солдатенко Д.Ю.) </w:t>
      </w:r>
      <w:r w:rsidR="00AE692F" w:rsidRPr="00706711">
        <w:rPr>
          <w:rFonts w:ascii="Arial" w:hAnsi="Arial" w:cs="Arial"/>
          <w:sz w:val="24"/>
          <w:szCs w:val="24"/>
        </w:rPr>
        <w:t>обеспечить размещение</w:t>
      </w:r>
      <w:r w:rsidR="00AD1F87" w:rsidRPr="00706711">
        <w:rPr>
          <w:rFonts w:ascii="Arial" w:hAnsi="Arial" w:cs="Arial"/>
          <w:sz w:val="24"/>
          <w:szCs w:val="24"/>
        </w:rPr>
        <w:t xml:space="preserve"> </w:t>
      </w:r>
      <w:r w:rsidR="00366763" w:rsidRPr="00706711">
        <w:rPr>
          <w:rFonts w:ascii="Arial" w:hAnsi="Arial" w:cs="Arial"/>
          <w:sz w:val="24"/>
          <w:szCs w:val="24"/>
        </w:rPr>
        <w:t>на официальном сайте администрации муниципального образования Белореченский район.</w:t>
      </w:r>
    </w:p>
    <w:p w:rsidR="00AE692F" w:rsidRPr="00706711" w:rsidRDefault="00AE692F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3. Помощнику главы муниципального образования Белореченский район </w:t>
      </w:r>
      <w:proofErr w:type="spellStart"/>
      <w:r w:rsidRPr="00706711">
        <w:rPr>
          <w:rFonts w:ascii="Arial" w:hAnsi="Arial" w:cs="Arial"/>
          <w:sz w:val="24"/>
          <w:szCs w:val="24"/>
        </w:rPr>
        <w:t>Беззубиковой</w:t>
      </w:r>
      <w:proofErr w:type="spellEnd"/>
      <w:r w:rsidRPr="00706711">
        <w:rPr>
          <w:rFonts w:ascii="Arial" w:hAnsi="Arial" w:cs="Arial"/>
          <w:sz w:val="24"/>
          <w:szCs w:val="24"/>
        </w:rPr>
        <w:t xml:space="preserve"> Т.А. обеспечить размещение (опубликование) настоящего постановления в средствах массовой информации.</w:t>
      </w:r>
    </w:p>
    <w:p w:rsidR="00366763" w:rsidRPr="00706711" w:rsidRDefault="00AE692F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4</w:t>
      </w:r>
      <w:r w:rsidR="00366763" w:rsidRPr="00706711">
        <w:rPr>
          <w:rFonts w:ascii="Arial" w:hAnsi="Arial" w:cs="Arial"/>
          <w:sz w:val="24"/>
          <w:szCs w:val="24"/>
        </w:rPr>
        <w:t>. Контроль за выполнением настоящего постановления возложить на первого заместителя главы муниципального образования Белореченский район</w:t>
      </w:r>
      <w:r w:rsidR="002A0775" w:rsidRPr="00706711">
        <w:rPr>
          <w:rFonts w:ascii="Arial" w:hAnsi="Arial" w:cs="Arial"/>
          <w:sz w:val="24"/>
          <w:szCs w:val="24"/>
        </w:rPr>
        <w:t xml:space="preserve"> </w:t>
      </w:r>
      <w:r w:rsidR="00366763" w:rsidRPr="00706711">
        <w:rPr>
          <w:rFonts w:ascii="Arial" w:hAnsi="Arial" w:cs="Arial"/>
          <w:sz w:val="24"/>
          <w:szCs w:val="24"/>
        </w:rPr>
        <w:t>Сидоренко С.В.</w:t>
      </w:r>
    </w:p>
    <w:p w:rsidR="00EA09F6" w:rsidRPr="00706711" w:rsidRDefault="00AE692F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5</w:t>
      </w:r>
      <w:r w:rsidR="00366763" w:rsidRPr="00706711">
        <w:rPr>
          <w:rFonts w:ascii="Arial" w:hAnsi="Arial" w:cs="Arial"/>
          <w:sz w:val="24"/>
          <w:szCs w:val="24"/>
        </w:rPr>
        <w:t>.</w:t>
      </w:r>
      <w:r w:rsidR="00504250" w:rsidRPr="00706711">
        <w:rPr>
          <w:rFonts w:ascii="Arial" w:hAnsi="Arial" w:cs="Arial"/>
          <w:sz w:val="24"/>
          <w:szCs w:val="24"/>
        </w:rPr>
        <w:t xml:space="preserve"> </w:t>
      </w:r>
      <w:r w:rsidR="00366763" w:rsidRPr="00706711">
        <w:rPr>
          <w:rFonts w:ascii="Arial" w:hAnsi="Arial" w:cs="Arial"/>
          <w:sz w:val="24"/>
          <w:szCs w:val="24"/>
        </w:rPr>
        <w:t>Постановление</w:t>
      </w:r>
      <w:r w:rsidR="00504250" w:rsidRPr="00706711">
        <w:rPr>
          <w:rFonts w:ascii="Arial" w:hAnsi="Arial" w:cs="Arial"/>
          <w:sz w:val="24"/>
          <w:szCs w:val="24"/>
        </w:rPr>
        <w:t xml:space="preserve"> вступает в силу со дня его </w:t>
      </w:r>
      <w:r w:rsidR="000B2DAA" w:rsidRPr="00706711">
        <w:rPr>
          <w:rFonts w:ascii="Arial" w:hAnsi="Arial" w:cs="Arial"/>
          <w:sz w:val="24"/>
          <w:szCs w:val="24"/>
        </w:rPr>
        <w:t>официального опубликования.</w:t>
      </w:r>
    </w:p>
    <w:p w:rsidR="000B2DAA" w:rsidRPr="00706711" w:rsidRDefault="000B2DAA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65D59" w:rsidRPr="00706711" w:rsidRDefault="00665D59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46ED8" w:rsidRPr="00706711" w:rsidRDefault="00E46ED8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муниципального образования</w:t>
      </w:r>
    </w:p>
    <w:p w:rsidR="00706711" w:rsidRPr="00706711" w:rsidRDefault="00E46ED8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</w:t>
      </w:r>
      <w:r w:rsidR="00706711">
        <w:rPr>
          <w:rFonts w:ascii="Arial" w:hAnsi="Arial" w:cs="Arial"/>
          <w:sz w:val="24"/>
          <w:szCs w:val="24"/>
        </w:rPr>
        <w:t>ский район</w:t>
      </w:r>
    </w:p>
    <w:p w:rsidR="00C07496" w:rsidRPr="00706711" w:rsidRDefault="00C66F30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А.Н. Шаповалов</w:t>
      </w:r>
    </w:p>
    <w:p w:rsidR="002A0775" w:rsidRPr="00706711" w:rsidRDefault="002A0775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Приложение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УТВЕРЖДЕН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муниципального образования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от </w:t>
      </w:r>
      <w:r w:rsidR="003B0CEA" w:rsidRPr="00706711">
        <w:rPr>
          <w:rFonts w:ascii="Arial" w:hAnsi="Arial" w:cs="Arial"/>
          <w:sz w:val="24"/>
          <w:szCs w:val="24"/>
        </w:rPr>
        <w:t>03.07.2020</w:t>
      </w:r>
      <w:r w:rsidRPr="00706711">
        <w:rPr>
          <w:rFonts w:ascii="Arial" w:hAnsi="Arial" w:cs="Arial"/>
          <w:sz w:val="24"/>
          <w:szCs w:val="24"/>
        </w:rPr>
        <w:t xml:space="preserve"> № </w:t>
      </w:r>
      <w:r w:rsidR="003B0CEA" w:rsidRPr="00706711">
        <w:rPr>
          <w:rFonts w:ascii="Arial" w:hAnsi="Arial" w:cs="Arial"/>
          <w:sz w:val="24"/>
          <w:szCs w:val="24"/>
        </w:rPr>
        <w:t>746</w:t>
      </w:r>
    </w:p>
    <w:p w:rsidR="002A0775" w:rsidRPr="00706711" w:rsidRDefault="002A0775" w:rsidP="0070671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6711">
        <w:rPr>
          <w:rFonts w:ascii="Arial" w:hAnsi="Arial" w:cs="Arial"/>
          <w:b/>
          <w:sz w:val="24"/>
          <w:szCs w:val="24"/>
          <w:lang w:eastAsia="ar-SA"/>
        </w:rPr>
        <w:t>ПОРЯДОК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6711">
        <w:rPr>
          <w:rFonts w:ascii="Arial" w:hAnsi="Arial" w:cs="Arial"/>
          <w:b/>
          <w:sz w:val="24"/>
          <w:szCs w:val="24"/>
          <w:lang w:eastAsia="ar-SA"/>
        </w:rPr>
        <w:t>осуществления инвентаризации и ведения реестра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6711">
        <w:rPr>
          <w:rFonts w:ascii="Arial" w:hAnsi="Arial" w:cs="Arial"/>
          <w:b/>
          <w:sz w:val="24"/>
          <w:szCs w:val="24"/>
          <w:lang w:eastAsia="ar-SA"/>
        </w:rPr>
        <w:t>озелененных территорий муниципального образований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06711">
        <w:rPr>
          <w:rFonts w:ascii="Arial" w:hAnsi="Arial" w:cs="Arial"/>
          <w:b/>
          <w:sz w:val="24"/>
          <w:szCs w:val="24"/>
          <w:lang w:eastAsia="ar-SA"/>
        </w:rPr>
        <w:t>Белореченский район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x-none"/>
        </w:rPr>
        <w:t>1. Общие положения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0" w:name="P0010"/>
      <w:bookmarkEnd w:id="0"/>
      <w:r w:rsidRPr="00706711">
        <w:rPr>
          <w:rFonts w:ascii="Arial" w:hAnsi="Arial" w:cs="Arial"/>
          <w:sz w:val="24"/>
          <w:szCs w:val="24"/>
          <w:lang w:val="x-none" w:eastAsia="x-none"/>
        </w:rPr>
        <w:t>1.1. Для целей настоящего Порядка применяются следующие основные понятия: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" w:name="redstr2"/>
      <w:bookmarkEnd w:id="1"/>
      <w:r w:rsidRPr="00706711">
        <w:rPr>
          <w:rFonts w:ascii="Arial" w:hAnsi="Arial" w:cs="Arial"/>
          <w:sz w:val="24"/>
          <w:szCs w:val="24"/>
          <w:lang w:val="x-none" w:eastAsia="x-none"/>
        </w:rPr>
        <w:t xml:space="preserve">1) 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706711">
        <w:rPr>
          <w:rFonts w:ascii="Arial" w:hAnsi="Arial" w:cs="Arial"/>
          <w:sz w:val="24"/>
          <w:szCs w:val="24"/>
          <w:lang w:val="x-none" w:eastAsia="x-none"/>
        </w:rPr>
        <w:t>средообразующие</w:t>
      </w:r>
      <w:proofErr w:type="spellEnd"/>
      <w:r w:rsidRPr="00706711">
        <w:rPr>
          <w:rFonts w:ascii="Arial" w:hAnsi="Arial" w:cs="Arial"/>
          <w:sz w:val="24"/>
          <w:szCs w:val="24"/>
          <w:lang w:val="x-none" w:eastAsia="x-none"/>
        </w:rPr>
        <w:t>, рекреационные, санитарно-гигиенические, экологические и эстетические функции;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2" w:name="redstr3"/>
      <w:bookmarkEnd w:id="2"/>
      <w:r w:rsidRPr="00706711">
        <w:rPr>
          <w:rFonts w:ascii="Arial" w:hAnsi="Arial" w:cs="Arial"/>
          <w:sz w:val="24"/>
          <w:szCs w:val="24"/>
          <w:lang w:val="x-none" w:eastAsia="x-none"/>
        </w:rPr>
        <w:t>2) дерево - многолетнее растение с четко выраженным стволом, несущими боковыми ветвями и верхушечным побегом;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3" w:name="redstr4"/>
      <w:bookmarkEnd w:id="3"/>
      <w:r w:rsidRPr="00706711">
        <w:rPr>
          <w:rFonts w:ascii="Arial" w:hAnsi="Arial" w:cs="Arial"/>
          <w:sz w:val="24"/>
          <w:szCs w:val="24"/>
          <w:lang w:val="x-none" w:eastAsia="x-none"/>
        </w:rPr>
        <w:t>3) кустарник - многолетнее растение, ветвящееся у самой поверхности почвы и не имеющее во взрослом состоянии главного ствола;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4" w:name="redstr5"/>
      <w:bookmarkEnd w:id="4"/>
      <w:r w:rsidRPr="00706711">
        <w:rPr>
          <w:rFonts w:ascii="Arial" w:hAnsi="Arial" w:cs="Arial"/>
          <w:sz w:val="24"/>
          <w:szCs w:val="24"/>
          <w:lang w:val="x-none" w:eastAsia="x-none"/>
        </w:rPr>
        <w:t>4) травяной покров - газон, естественная травяная растительность;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5" w:name="redstr6"/>
      <w:bookmarkEnd w:id="5"/>
      <w:r w:rsidRPr="00706711">
        <w:rPr>
          <w:rFonts w:ascii="Arial" w:hAnsi="Arial" w:cs="Arial"/>
          <w:sz w:val="24"/>
          <w:szCs w:val="24"/>
          <w:lang w:val="x-none" w:eastAsia="x-none"/>
        </w:rPr>
        <w:t>5) цветник - участок геометрической или свободной формы с высаженными одно-, двух- или многолетними цветочными растениями;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6" w:name="redstr7"/>
      <w:bookmarkEnd w:id="6"/>
      <w:r w:rsidRPr="00706711">
        <w:rPr>
          <w:rFonts w:ascii="Arial" w:hAnsi="Arial" w:cs="Arial"/>
          <w:sz w:val="24"/>
          <w:szCs w:val="24"/>
          <w:lang w:val="x-none" w:eastAsia="x-none"/>
        </w:rPr>
        <w:t xml:space="preserve">6) заросли - деревья и (или) кустарники </w:t>
      </w:r>
      <w:proofErr w:type="spellStart"/>
      <w:r w:rsidRPr="00706711">
        <w:rPr>
          <w:rFonts w:ascii="Arial" w:hAnsi="Arial" w:cs="Arial"/>
          <w:sz w:val="24"/>
          <w:szCs w:val="24"/>
          <w:lang w:val="x-none" w:eastAsia="x-none"/>
        </w:rPr>
        <w:t>самопосевного</w:t>
      </w:r>
      <w:proofErr w:type="spellEnd"/>
      <w:r w:rsidRPr="00706711">
        <w:rPr>
          <w:rFonts w:ascii="Arial" w:hAnsi="Arial" w:cs="Arial"/>
          <w:sz w:val="24"/>
          <w:szCs w:val="24"/>
          <w:lang w:val="x-none" w:eastAsia="x-none"/>
        </w:rPr>
        <w:t xml:space="preserve"> и порослевого происхождения, образующие единый сомкнутый полог;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7" w:name="redstr8"/>
      <w:bookmarkEnd w:id="7"/>
      <w:r w:rsidRPr="00706711">
        <w:rPr>
          <w:rFonts w:ascii="Arial" w:hAnsi="Arial" w:cs="Arial"/>
          <w:sz w:val="24"/>
          <w:szCs w:val="24"/>
          <w:lang w:val="x-none" w:eastAsia="x-none"/>
        </w:rPr>
        <w:t>7) 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 в том числе и борьбу с болезнями и вредителями растений;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8" w:name="redstr9"/>
      <w:bookmarkEnd w:id="8"/>
      <w:r w:rsidRPr="00706711">
        <w:rPr>
          <w:rFonts w:ascii="Arial" w:hAnsi="Arial" w:cs="Arial"/>
          <w:sz w:val="24"/>
          <w:szCs w:val="24"/>
          <w:lang w:val="x-none" w:eastAsia="x-none"/>
        </w:rPr>
        <w:t>8) 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9" w:name="redstr10"/>
      <w:bookmarkEnd w:id="9"/>
      <w:r w:rsidRPr="00706711">
        <w:rPr>
          <w:rFonts w:ascii="Arial" w:hAnsi="Arial" w:cs="Arial"/>
          <w:sz w:val="24"/>
          <w:szCs w:val="24"/>
          <w:lang w:val="x-none" w:eastAsia="x-none"/>
        </w:rPr>
        <w:t>9) 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0" w:name="redstr11"/>
      <w:bookmarkEnd w:id="10"/>
      <w:r w:rsidRPr="00706711">
        <w:rPr>
          <w:rFonts w:ascii="Arial" w:hAnsi="Arial" w:cs="Arial"/>
          <w:sz w:val="24"/>
          <w:szCs w:val="24"/>
          <w:lang w:val="x-none" w:eastAsia="x-none"/>
        </w:rPr>
        <w:t>10) 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1" w:name="redstr12"/>
      <w:bookmarkEnd w:id="11"/>
      <w:r w:rsidRPr="00706711">
        <w:rPr>
          <w:rFonts w:ascii="Arial" w:hAnsi="Arial" w:cs="Arial"/>
          <w:sz w:val="24"/>
          <w:szCs w:val="24"/>
          <w:lang w:val="x-none" w:eastAsia="x-none"/>
        </w:rPr>
        <w:t>11) 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2" w:name="redstr13"/>
      <w:bookmarkEnd w:id="12"/>
      <w:r w:rsidRPr="00706711">
        <w:rPr>
          <w:rFonts w:ascii="Arial" w:hAnsi="Arial" w:cs="Arial"/>
          <w:sz w:val="24"/>
          <w:szCs w:val="24"/>
          <w:lang w:val="x-none" w:eastAsia="x-none"/>
        </w:rPr>
        <w:t>12) сухостойные деревья и кустарники - деревья и кустарники, утратившие физиологическую устойчивость и подлежащие вырубке;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redstr14"/>
      <w:bookmarkEnd w:id="13"/>
      <w:r w:rsidRPr="00706711">
        <w:rPr>
          <w:rFonts w:ascii="Arial" w:hAnsi="Arial" w:cs="Arial"/>
          <w:sz w:val="24"/>
          <w:szCs w:val="24"/>
        </w:rPr>
        <w:t>12.1) санитарные рубки -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органами местного самоуправления (администрациями) Белореченского городского и сельских поселений муниципального образования Белореченский район (далее – уполномоченный орган);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4" w:name="redstr16"/>
      <w:bookmarkEnd w:id="14"/>
      <w:r w:rsidRPr="00706711">
        <w:rPr>
          <w:rFonts w:ascii="Arial" w:hAnsi="Arial" w:cs="Arial"/>
          <w:sz w:val="24"/>
          <w:szCs w:val="24"/>
          <w:lang w:val="x-none" w:eastAsia="x-none"/>
        </w:rPr>
        <w:t>13)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5" w:name="redstr18"/>
      <w:bookmarkEnd w:id="15"/>
      <w:r w:rsidRPr="00706711">
        <w:rPr>
          <w:rFonts w:ascii="Arial" w:hAnsi="Arial" w:cs="Arial"/>
          <w:sz w:val="24"/>
          <w:szCs w:val="24"/>
          <w:lang w:val="x-none" w:eastAsia="x-none"/>
        </w:rPr>
        <w:lastRenderedPageBreak/>
        <w:t>14) 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контроля за их состоянием;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6" w:name="redstr20"/>
      <w:bookmarkEnd w:id="16"/>
      <w:r w:rsidRPr="00706711">
        <w:rPr>
          <w:rFonts w:ascii="Arial" w:hAnsi="Arial" w:cs="Arial"/>
          <w:sz w:val="24"/>
          <w:szCs w:val="24"/>
          <w:lang w:val="x-none" w:eastAsia="x-none"/>
        </w:rPr>
        <w:t>15) компенсационное озеленение -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 Белореченского района.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7" w:name="redstr21"/>
      <w:bookmarkEnd w:id="17"/>
      <w:r w:rsidRPr="00706711">
        <w:rPr>
          <w:rFonts w:ascii="Arial" w:hAnsi="Arial" w:cs="Arial"/>
          <w:sz w:val="24"/>
          <w:szCs w:val="24"/>
          <w:lang w:val="x-none" w:eastAsia="x-none"/>
        </w:rPr>
        <w:t>16) 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8" w:name="redstr22"/>
      <w:bookmarkEnd w:id="18"/>
      <w:r w:rsidRPr="00706711">
        <w:rPr>
          <w:rFonts w:ascii="Arial" w:hAnsi="Arial" w:cs="Arial"/>
          <w:sz w:val="24"/>
          <w:szCs w:val="24"/>
          <w:lang w:val="x-none" w:eastAsia="x-none"/>
        </w:rPr>
        <w:t>17) озелененные территории 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поверхности которых занято зелеными насаждениями;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19" w:name="redstr24"/>
      <w:bookmarkEnd w:id="19"/>
      <w:r w:rsidRPr="00706711">
        <w:rPr>
          <w:rFonts w:ascii="Arial" w:hAnsi="Arial" w:cs="Arial"/>
          <w:sz w:val="24"/>
          <w:szCs w:val="24"/>
          <w:lang w:val="x-none" w:eastAsia="x-none"/>
        </w:rPr>
        <w:t>18)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x-none"/>
        </w:rPr>
        <w:t>2. Инвентаризация озелененных территорий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2.1. Инвентаризация озелененных территорий проводится в целях установления качественных и количественных параметров озеленённых территорий городского и сельских поселений, входящих в состав муниципального образования Белореченский район, организации надлежащего учёта зелёных насаждений, осуществления контроля за состоянием зелёных насаждений.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Проведение работ по осуществлению инвентаризации озелененных территорий осуществляется уполномоченным органом.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Решение о проведении инвентаризации озелененных территорий поселения принимается главой муниципального образования Белореченский район.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Общий срок проведения инвентаризации не может превышать 6 месяцев.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x-none"/>
        </w:rPr>
        <w:t xml:space="preserve">2.2. Инвентаризация озелененных территорий производится 1 раз в </w:t>
      </w:r>
      <w:r w:rsidRPr="00706711">
        <w:rPr>
          <w:rFonts w:ascii="Arial" w:hAnsi="Arial" w:cs="Arial"/>
          <w:sz w:val="24"/>
          <w:szCs w:val="24"/>
          <w:lang w:eastAsia="x-none"/>
        </w:rPr>
        <w:t>пять</w:t>
      </w:r>
      <w:r w:rsidRPr="00706711">
        <w:rPr>
          <w:rFonts w:ascii="Arial" w:hAnsi="Arial" w:cs="Arial"/>
          <w:sz w:val="24"/>
          <w:szCs w:val="24"/>
          <w:lang w:val="x-none" w:eastAsia="x-none"/>
        </w:rPr>
        <w:t xml:space="preserve"> лет (начиная с 2020 года).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2.3. По результатам проведенной инвентаризации озелененных территорий составляют следующие материалы: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инвентарный план, в зависимости от площади объекта, который рекомендуется составлять в масштабе - 1:500;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паспорт озелененной территории (далее - паспорт) (приложение № 2 к настоящему Порядку);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2.4. Материалы по учету озелененных территорий хранятся в </w:t>
      </w:r>
      <w:r w:rsidRPr="00706711">
        <w:rPr>
          <w:rFonts w:ascii="Arial" w:hAnsi="Arial" w:cs="Arial"/>
          <w:sz w:val="24"/>
          <w:szCs w:val="24"/>
        </w:rPr>
        <w:t>управлении архитектуры и градостроительства администрации муниципального образования Белореченский район</w:t>
      </w:r>
      <w:r w:rsidRPr="00706711">
        <w:rPr>
          <w:rFonts w:ascii="Arial" w:hAnsi="Arial" w:cs="Arial"/>
          <w:sz w:val="24"/>
          <w:szCs w:val="24"/>
          <w:lang w:eastAsia="zh-CN"/>
        </w:rPr>
        <w:t>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2.5. Для сбора данных об озелененных территориях проводятся полевые работы. Для проведения полевых работ с геодезических материалов снимается копия плана территории (без нанесения координационной сетки, полигонометрических знаков, марок, реперов нивелирования).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2.6. Копия плана сверяется с натурой, уточняется соответствие нанесенной на плане границы и ситуации учитываемой территории. В целях удобства проведения учета инвентаризуемая озелененная территория разделяется на условные учетные участки, ограниченные дорожками или другими постоянными контурами внутренней ситуации. Учетным участкам присваиваются порядковые номера.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2.7. 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 </w:t>
      </w:r>
      <w:proofErr w:type="spellStart"/>
      <w:r w:rsidRPr="00706711">
        <w:rPr>
          <w:rFonts w:ascii="Arial" w:hAnsi="Arial" w:cs="Arial"/>
          <w:sz w:val="24"/>
          <w:szCs w:val="24"/>
          <w:lang w:eastAsia="zh-CN"/>
        </w:rPr>
        <w:t>выкопировку</w:t>
      </w:r>
      <w:proofErr w:type="spellEnd"/>
      <w:r w:rsidRPr="00706711">
        <w:rPr>
          <w:rFonts w:ascii="Arial" w:hAnsi="Arial" w:cs="Arial"/>
          <w:sz w:val="24"/>
          <w:szCs w:val="24"/>
          <w:lang w:eastAsia="zh-CN"/>
        </w:rPr>
        <w:t xml:space="preserve"> наносятся только фасадные линии, </w:t>
      </w:r>
      <w:r w:rsidRPr="00706711">
        <w:rPr>
          <w:rFonts w:ascii="Arial" w:hAnsi="Arial" w:cs="Arial"/>
          <w:sz w:val="24"/>
          <w:szCs w:val="24"/>
          <w:lang w:eastAsia="zh-CN"/>
        </w:rPr>
        <w:lastRenderedPageBreak/>
        <w:t>примыкающие к ним строения, деревья, кустарники, границы тротуаров, цветников и газонов.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2.8. В пределах учетного участка определяются </w:t>
      </w:r>
      <w:proofErr w:type="spellStart"/>
      <w:r w:rsidRPr="00706711">
        <w:rPr>
          <w:rFonts w:ascii="Arial" w:hAnsi="Arial" w:cs="Arial"/>
          <w:sz w:val="24"/>
          <w:szCs w:val="24"/>
          <w:lang w:eastAsia="zh-CN"/>
        </w:rPr>
        <w:t>биогруппы</w:t>
      </w:r>
      <w:proofErr w:type="spellEnd"/>
      <w:r w:rsidRPr="00706711">
        <w:rPr>
          <w:rFonts w:ascii="Arial" w:hAnsi="Arial" w:cs="Arial"/>
          <w:sz w:val="24"/>
          <w:szCs w:val="24"/>
          <w:lang w:eastAsia="zh-CN"/>
        </w:rPr>
        <w:t xml:space="preserve"> и тип озелененной территории.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Если при обследовании насаждений в натуре окажется, что в пределах учетного участка имеются разные </w:t>
      </w:r>
      <w:proofErr w:type="spellStart"/>
      <w:r w:rsidRPr="00706711">
        <w:rPr>
          <w:rFonts w:ascii="Arial" w:hAnsi="Arial" w:cs="Arial"/>
          <w:sz w:val="24"/>
          <w:szCs w:val="24"/>
          <w:lang w:eastAsia="zh-CN"/>
        </w:rPr>
        <w:t>биогруппы</w:t>
      </w:r>
      <w:proofErr w:type="spellEnd"/>
      <w:r w:rsidRPr="00706711">
        <w:rPr>
          <w:rFonts w:ascii="Arial" w:hAnsi="Arial" w:cs="Arial"/>
          <w:sz w:val="24"/>
          <w:szCs w:val="24"/>
          <w:lang w:eastAsia="zh-CN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2.9. Производится обследование и сплошной пересчёт древесных растений на инвентаризуемых озелененных территориях.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2.10. В процессе обследования зеленых насаждений, расположенных на учетном участке, в рабочем дневнике (приложение № 3 к настоящему Порядку) записываются данные в отношении: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1) деревьев, расположенных на улицах, в скверах, парках и бульварах - вид насаждения (рядовая, групповая посадка), номера деревьев, порода, возраст, диаметр, отмечаются подвергающиеся стрижке деревья, состояние, сомкнутость, количество деревьев;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2) кустарников - вид насаждений (аллейная, групповая посадка), порода, возраст, количество кустов, протяженность </w:t>
      </w:r>
      <w:proofErr w:type="gramStart"/>
      <w:r w:rsidRPr="00706711">
        <w:rPr>
          <w:rFonts w:ascii="Arial" w:hAnsi="Arial" w:cs="Arial"/>
          <w:sz w:val="24"/>
          <w:szCs w:val="24"/>
          <w:lang w:eastAsia="zh-CN"/>
        </w:rPr>
        <w:t>для рядовой</w:t>
      </w:r>
      <w:proofErr w:type="gramEnd"/>
      <w:r w:rsidRPr="00706711">
        <w:rPr>
          <w:rFonts w:ascii="Arial" w:hAnsi="Arial" w:cs="Arial"/>
          <w:sz w:val="24"/>
          <w:szCs w:val="24"/>
          <w:lang w:eastAsia="zh-CN"/>
        </w:rPr>
        <w:t xml:space="preserve"> (аллейной) посадки, состояние.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2.11. Категория состояния деревьев определяется согласно приложению № 1 к настоящему Порядку.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2.12. Состояние насаждений определяется по следующим признакам: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хорошее - растения здоровые с правильной, хорошо развитой кроной, без существенных повреждений;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удовлетворительное - растения здоровые, но с неправильно развитой кроной, со значительными, но не угрожающими их жизни ранениями или повреждениями, с дуплами;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неудовлетворительное - древостой с неправильно и слабо развитой кроной, со значительными повреждениями и ранениями, с зараженностью болезнями или вредителями, угрожающими их жизни.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2.13. На плане показывается количество деревьев и кустарников на учетном участке по породам.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2.14. На основе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внешние границы озелененной территории с линейными размерами их протяженности;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внешнюю ситуацию за границами;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- границы и номера учетных участков и </w:t>
      </w:r>
      <w:proofErr w:type="spellStart"/>
      <w:r w:rsidRPr="00706711">
        <w:rPr>
          <w:rFonts w:ascii="Arial" w:hAnsi="Arial" w:cs="Arial"/>
          <w:sz w:val="24"/>
          <w:szCs w:val="24"/>
          <w:lang w:eastAsia="zh-CN"/>
        </w:rPr>
        <w:t>биогрупп</w:t>
      </w:r>
      <w:proofErr w:type="spellEnd"/>
      <w:r w:rsidRPr="00706711">
        <w:rPr>
          <w:rFonts w:ascii="Arial" w:hAnsi="Arial" w:cs="Arial"/>
          <w:sz w:val="24"/>
          <w:szCs w:val="24"/>
          <w:lang w:eastAsia="zh-CN"/>
        </w:rPr>
        <w:t>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На инвентарном плане озелененных территорий - показывается номер учетного участка, каждое дерево и его номер в пределах учетного участка.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2.15. Площадь озелененной территории вычисляется по плану одним из нижеследующих способов: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разбивкой на простейшие геометрические фигуры;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планиметром;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палеткой (небольших по площади контуров);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- аналитически.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2.16. Паспорт заполняется в следующей последовательности: первыми </w:t>
      </w:r>
      <w:r w:rsidRPr="00706711">
        <w:rPr>
          <w:rFonts w:ascii="Arial" w:hAnsi="Arial" w:cs="Arial"/>
          <w:sz w:val="24"/>
          <w:szCs w:val="24"/>
          <w:lang w:eastAsia="zh-CN"/>
        </w:rPr>
        <w:lastRenderedPageBreak/>
        <w:t>записываются сведения в отношении деревьев по каждому учетному участку, затем кустарников.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Сведения о деревьях и кустарниках, расположенных на проездах, записываются по четной и нечетной сторонам отдельно.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2.17. В целях выявления происшедших изменений и отражения их в материалах инвентаризации, озелененные территории обследуются 1 раз в 5 лет.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 xml:space="preserve">2.18. </w:t>
      </w:r>
      <w:r w:rsidRPr="00706711">
        <w:rPr>
          <w:rFonts w:ascii="Arial" w:hAnsi="Arial" w:cs="Arial"/>
          <w:sz w:val="24"/>
          <w:szCs w:val="24"/>
        </w:rPr>
        <w:t>По результатам инвентаризации озелененных территорий специалисты уполномоченного органа составляют реестр озелененных территорий.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x-none"/>
        </w:rPr>
        <w:t>3. Порядок ведения реестра озелененных территорий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3.1. Реестр озелененных территорий, в том числе расположенных в границах особо охраняемых природных территорий регионального и местного значения содержит информацию: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1) о расположении земельных участков, занятых зелеными насаждениями;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2) об их площади;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3) о целевом назначении таких земельных участков;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4) об имущественных правах;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5) о виде озелененной территории, ее наименовании (парк, сад, сквер, бульвар, аллея);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7) о выданных порубочных билетах.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3.2. Реестр ведется в электронном виде.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x-none"/>
        </w:rPr>
        <w:t>3.3. Реестр озелененных территорий ведется управлением архитектуры и градостроительства администрации муниципального образования Белореченский район по форме, согласно приложению № 4 к настоящему Порядку.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3.4. В случае вырубки, уничтожения, высадки зелёных насаждений, выдаче порубочных билетов изменения в Реестр озелененных территорий вносятся в месячный срок со дня поступления сведений из администраций городского и сельских поселений муниципального образования Белореченский район, от граждан, индивидуальных предпринимателей, юридических лиц, органов государственной власти, из средств массовой информации о выполненных работах по созданию новых зелёных насаждений, вырубке (уничтожению), санитарной рубке, санитарной, омолаживающей или формовочной обрезке.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3.5. Реестр озелененных территорий размещается на официальном сайте администрации муниципального образования Белореченский район в информационно-телекоммуникационной сети «Интернет».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2A0775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муниципального </w:t>
      </w:r>
      <w:r w:rsidR="00706711">
        <w:rPr>
          <w:rFonts w:ascii="Arial" w:hAnsi="Arial" w:cs="Arial"/>
          <w:sz w:val="24"/>
          <w:szCs w:val="24"/>
        </w:rPr>
        <w:t>образования</w:t>
      </w:r>
    </w:p>
    <w:p w:rsidR="00706711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711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Приложение № 1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ar-SA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>к Порядку осуществления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>инвентаризации и ведения реестра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>озелененных территорий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КАТЕГОРИЯ СОСТОЯНИЯ ДЕРЕВЬЕВ (ЖИЗНЕННАЯ ФОРМА)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3491"/>
        <w:gridCol w:w="4111"/>
      </w:tblGrid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Категория деревьев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0" w:name="P004B0001"/>
            <w:bookmarkEnd w:id="20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Основные признаки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1" w:name="P004B0002"/>
            <w:bookmarkEnd w:id="21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Дополнительные признаки </w:t>
            </w:r>
          </w:p>
        </w:tc>
      </w:tr>
      <w:tr w:rsidR="002A0775" w:rsidRPr="00706711" w:rsidTr="00C245A5">
        <w:tc>
          <w:tcPr>
            <w:tcW w:w="96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2" w:name="P004B0003"/>
            <w:bookmarkEnd w:id="22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Хвойные породы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3" w:name="P004B0004"/>
            <w:bookmarkEnd w:id="23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1. Без признаков ослабления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4" w:name="P004B0005"/>
            <w:bookmarkEnd w:id="24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Хвоя зеленая, блестящая, крона густая, прирост текущего года нормальный для данной породы, возраста, условий местообитания и сезона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5" w:name="P004B0006"/>
            <w:bookmarkEnd w:id="25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6" w:name="P004B0007"/>
            <w:bookmarkEnd w:id="26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2. Ослабленные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7" w:name="P004B0008"/>
            <w:bookmarkEnd w:id="27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Хвоя часто светлее обычного, крона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слабоажурная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прирост меньше не более 1/2 по сравнению с нормой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8" w:name="P004B0009"/>
            <w:bookmarkEnd w:id="28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Возможны признаки местного повреждения ствола и корневых лап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29" w:name="P004B000A"/>
            <w:bookmarkEnd w:id="29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3. Сильно ослабленные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0" w:name="P004B000B"/>
            <w:bookmarkEnd w:id="30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Хвоя светло-зеленая или светлая, матовая. Крона ажурная, прирост уменьшен более, чем на 1/2 по сравнению с нормальным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1" w:name="P004B000C"/>
            <w:bookmarkEnd w:id="31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Попытки заселения вредителей на стволах и ветвях. Возможны признаки местного повреждения ствола и корневых лап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2" w:name="P004B000D"/>
            <w:bookmarkEnd w:id="32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4. Усыхающие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3" w:name="P004B000E"/>
            <w:bookmarkEnd w:id="33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Хвоя серая, желтоватая или желто-зеленая, крона заметно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изрежена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прирост текущего года еще заметен или отсутствует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4" w:name="P004B000F"/>
            <w:bookmarkEnd w:id="34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Попытки заселения вредителей на стволах и ветвях. Возможны признаки местного повреждения ствола и корневых лап, только сильнее, чем в предыдущей категории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5" w:name="P004B0010"/>
            <w:bookmarkEnd w:id="35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5. Сухостой текущего года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6" w:name="P004B0011"/>
            <w:bookmarkEnd w:id="36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Хвоя серая, желтоватая или бурая, крона часто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изрежена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мелкие ветки сохранились, кора сохранена или частично осыпалась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7" w:name="P004B0012"/>
            <w:bookmarkEnd w:id="37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Попытки заселения вредителей на стволах и ветвях. Возможны признаки местного повреждения ствола и корневых лап. На стволе отверстия от насекомых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8" w:name="P004B0013"/>
            <w:bookmarkEnd w:id="38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6. Сухостой прошлых лет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39" w:name="P004B0014"/>
            <w:bookmarkEnd w:id="39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Хвоя осыпалась или сохранилась лишь частично. Мелкие и большая часть крупных веток осыпались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0" w:name="P004B0015"/>
            <w:bookmarkEnd w:id="40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На ветвях и на стволе имеются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вылетные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отверстия насекомых, под корой обильная бурая мука или грибница древоразрушающих грибов </w:t>
            </w:r>
          </w:p>
        </w:tc>
      </w:tr>
      <w:tr w:rsidR="002A0775" w:rsidRPr="00706711" w:rsidTr="00C245A5">
        <w:tc>
          <w:tcPr>
            <w:tcW w:w="96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1" w:name="P004B0016"/>
            <w:bookmarkEnd w:id="41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Лиственные породы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2" w:name="P004B0017"/>
            <w:bookmarkEnd w:id="42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1. Без признаков ослабления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3" w:name="P004B0018"/>
            <w:bookmarkEnd w:id="43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Листва зеленая, блестящая, крона густая, прирост текущего года нормальный для данной породы, возраста, условий местообитания и сезона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4" w:name="P004B0019"/>
            <w:bookmarkEnd w:id="44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5" w:name="P004B001A"/>
            <w:bookmarkEnd w:id="45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2. Ослабленные (в кроне до 25% сухих ветвей)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6" w:name="P004B001B"/>
            <w:bookmarkEnd w:id="46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Листва зеленая, крона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слабоажурная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прирост ослаблен по сравнению с нормальным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7" w:name="P004B001C"/>
            <w:bookmarkEnd w:id="47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Местные повреждения ветвей, корневых лап и ствола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8" w:name="P004B001D"/>
            <w:bookmarkEnd w:id="48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3. Ослабленные 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(в кроне от 25% до 50% сухих ветвей)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49" w:name="P004B001E"/>
            <w:bookmarkEnd w:id="49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Листва мельче или светлее 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обычной, преждевременно опадает, крона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изрежена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0" w:name="P004B001F"/>
            <w:bookmarkEnd w:id="50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Признаки предыдущей категории 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выражены сильнее, попытки поселения стволовых вредителей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1" w:name="P004B0020"/>
            <w:bookmarkEnd w:id="51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4. Сильно ослабленные (в кроне от 50% до 75% сухих ветвей)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2" w:name="P004B0021"/>
            <w:bookmarkEnd w:id="52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Листва мельче или светлее обычной, преждевременно опадает, крона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изрежена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3" w:name="P004B0022"/>
            <w:bookmarkEnd w:id="53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Признаки предыдущей категории выражены сильнее, попытки поселения стволовых вредителей, отмечено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сокотечение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4" w:name="P004B0023"/>
            <w:bookmarkEnd w:id="54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5. Усыхающие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сухокронные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(&gt; 75% сухих ветвей)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5" w:name="P004B0024"/>
            <w:bookmarkEnd w:id="55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Листва мельче, светлее или желтее, преждевременно опадает или увядает, крона сильно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изрежена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6" w:name="P004B0025"/>
            <w:bookmarkEnd w:id="56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На стволе и ветвях отмечены признаки заселения вредителей. Натеки от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сокотечения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7" w:name="P004B0026"/>
            <w:bookmarkEnd w:id="57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6. Сухостой текущего года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8" w:name="P004B0027"/>
            <w:bookmarkEnd w:id="58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Листва усохла, завяла или преждевременно опала, но мелкие веточки и кора сохранились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59" w:name="P004B0028"/>
            <w:bookmarkEnd w:id="59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На стволе, ветвях и корневых лапах признаки заселения стволовыми вредителями и поражения грибами </w:t>
            </w:r>
          </w:p>
        </w:tc>
      </w:tr>
      <w:tr w:rsidR="002A0775" w:rsidRPr="00706711" w:rsidTr="00C245A5"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60" w:name="P004B0029"/>
            <w:bookmarkEnd w:id="60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7. Сухостой прошлых лет 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61" w:name="P004B002A"/>
            <w:bookmarkEnd w:id="61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Листва и часть ветвей опала, кора разрушена или опала на большей части ветвей 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ind w:right="5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62" w:name="P004B002B"/>
            <w:bookmarkEnd w:id="62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На ветвях и на стволе имеются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вылетные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отверстия насекомых, на коре и под корой грибница и плодовые тела грибов </w:t>
            </w:r>
          </w:p>
        </w:tc>
      </w:tr>
    </w:tbl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</w:t>
      </w: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м</w:t>
      </w:r>
      <w:r w:rsidR="002A0775" w:rsidRPr="00706711">
        <w:rPr>
          <w:rFonts w:ascii="Arial" w:hAnsi="Arial" w:cs="Arial"/>
          <w:sz w:val="24"/>
          <w:szCs w:val="24"/>
        </w:rPr>
        <w:t>униципального</w:t>
      </w:r>
      <w:r w:rsidRPr="00706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</w:t>
      </w:r>
    </w:p>
    <w:p w:rsidR="00706711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711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3" w:name="justWrapper"/>
      <w:bookmarkStart w:id="64" w:name="P004B"/>
      <w:bookmarkEnd w:id="63"/>
      <w:bookmarkEnd w:id="64"/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eastAsia="ar-SA"/>
        </w:rPr>
      </w:pPr>
      <w:bookmarkStart w:id="65" w:name="P004B0000"/>
      <w:bookmarkEnd w:id="65"/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Приложение № 2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ar-SA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 xml:space="preserve">к Порядку осуществления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>инвентаризации и ведения реестра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озелененных территорий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706711">
        <w:rPr>
          <w:rFonts w:ascii="Arial" w:eastAsia="SimSun" w:hAnsi="Arial" w:cs="Arial"/>
          <w:bCs/>
          <w:sz w:val="24"/>
          <w:szCs w:val="24"/>
          <w:lang w:eastAsia="zh-CN" w:bidi="hi-IN"/>
        </w:rPr>
        <w:t>Паспорт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706711">
        <w:rPr>
          <w:rFonts w:ascii="Arial" w:eastAsia="SimSun" w:hAnsi="Arial" w:cs="Arial"/>
          <w:bCs/>
          <w:sz w:val="24"/>
          <w:szCs w:val="24"/>
          <w:lang w:eastAsia="zh-CN" w:bidi="hi-IN"/>
        </w:rPr>
        <w:t>озелененной территории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(название объекта)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находящегося ______________________________________________________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(наименование организации, адрес, улица, район)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сельское поселение__________________________________________________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8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6"/>
        <w:gridCol w:w="3361"/>
        <w:gridCol w:w="1576"/>
        <w:gridCol w:w="1685"/>
        <w:gridCol w:w="1567"/>
        <w:gridCol w:w="12"/>
      </w:tblGrid>
      <w:tr w:rsidR="002A0775" w:rsidRPr="00706711" w:rsidTr="002A0775">
        <w:tc>
          <w:tcPr>
            <w:tcW w:w="9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I. Общие сведения</w:t>
            </w: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NN п/п</w:t>
            </w:r>
          </w:p>
        </w:tc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Примечание</w:t>
            </w: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Длина п/м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Площадь м2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Длина улицы (проезда)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т.ч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озеленной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части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Общая площадь объекта (сквер, 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парк, бульвар и т.д.)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под деревьями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кустарниками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цветниками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газонами (без. дер.)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а) обыкновенными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б) партерными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в) луговыми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-"-асфальтовым покрытием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-"-щебеночным, гравийным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плитами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-"-грунтовыми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улучшенн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грунтовыми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строениями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сооружениями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2A0775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-"- водоемами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  <w:sectPr w:rsidR="002A0775" w:rsidRPr="00706711" w:rsidSect="00706711">
          <w:pgSz w:w="11906" w:h="16798"/>
          <w:pgMar w:top="1134" w:right="567" w:bottom="1134" w:left="1701" w:header="1134" w:footer="1134" w:gutter="0"/>
          <w:cols w:space="720"/>
          <w:docGrid w:linePitch="360"/>
        </w:sectPr>
      </w:pPr>
    </w:p>
    <w:p w:rsidR="002A0775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ПОЛЕВОЙ ЖУРНАЛ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учета зеленых насаждений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</w:p>
    <w:tbl>
      <w:tblPr>
        <w:tblW w:w="151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8"/>
        <w:gridCol w:w="1139"/>
        <w:gridCol w:w="1134"/>
        <w:gridCol w:w="1134"/>
        <w:gridCol w:w="1276"/>
        <w:gridCol w:w="996"/>
        <w:gridCol w:w="665"/>
        <w:gridCol w:w="587"/>
        <w:gridCol w:w="1311"/>
        <w:gridCol w:w="1199"/>
        <w:gridCol w:w="1567"/>
        <w:gridCol w:w="851"/>
      </w:tblGrid>
      <w:tr w:rsidR="002A0775" w:rsidRPr="00706711" w:rsidTr="00706711">
        <w:tc>
          <w:tcPr>
            <w:tcW w:w="988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Дата записи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Номер учетного участка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06711">
              <w:rPr>
                <w:rFonts w:ascii="Arial" w:hAnsi="Arial" w:cs="Arial"/>
                <w:sz w:val="24"/>
                <w:szCs w:val="24"/>
              </w:rPr>
              <w:t>Пло</w:t>
            </w:r>
            <w:r w:rsidR="00706711">
              <w:rPr>
                <w:rFonts w:ascii="Arial" w:hAnsi="Arial" w:cs="Arial"/>
                <w:sz w:val="24"/>
                <w:szCs w:val="24"/>
              </w:rPr>
              <w:t>-</w:t>
            </w:r>
            <w:r w:rsidRPr="00706711">
              <w:rPr>
                <w:rFonts w:ascii="Arial" w:hAnsi="Arial" w:cs="Arial"/>
                <w:sz w:val="24"/>
                <w:szCs w:val="24"/>
              </w:rPr>
              <w:t>щадь</w:t>
            </w:r>
            <w:proofErr w:type="spellEnd"/>
            <w:proofErr w:type="gramEnd"/>
            <w:r w:rsidRPr="0070671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насаж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дений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Порода, тип газона, цветни-ка, состав древо-стоя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N дере</w:t>
            </w:r>
            <w:r w:rsidR="0070671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Диаметр, см (на высоте 1,3 м)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Высота, м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Коли-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На территориях парков, лесопарков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Состояние (хорошее,</w:t>
            </w:r>
          </w:p>
          <w:p w:rsidR="002A0775" w:rsidRPr="00706711" w:rsidRDefault="00706711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довлетво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рительное</w:t>
            </w:r>
            <w:proofErr w:type="spellEnd"/>
            <w:r w:rsidR="002A0775" w:rsidRPr="007067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A0775" w:rsidRPr="00706711">
              <w:rPr>
                <w:rFonts w:ascii="Arial" w:hAnsi="Arial" w:cs="Arial"/>
                <w:sz w:val="24"/>
                <w:szCs w:val="24"/>
              </w:rPr>
              <w:t>неудовлет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воритель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2A0775" w:rsidRPr="007067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6711">
              <w:rPr>
                <w:rFonts w:ascii="Arial" w:hAnsi="Arial" w:cs="Arial"/>
                <w:sz w:val="24"/>
                <w:szCs w:val="24"/>
              </w:rPr>
              <w:t>При</w:t>
            </w:r>
            <w:r w:rsidR="0070671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  <w:proofErr w:type="gramEnd"/>
          </w:p>
          <w:p w:rsidR="002A0775" w:rsidRPr="00706711" w:rsidRDefault="00706711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2A0775" w:rsidRPr="00706711" w:rsidTr="00706711">
        <w:tc>
          <w:tcPr>
            <w:tcW w:w="988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87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11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сомкну-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тость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</w:rPr>
              <w:t>насажде-ний</w:t>
            </w:r>
            <w:proofErr w:type="spellEnd"/>
          </w:p>
        </w:tc>
        <w:tc>
          <w:tcPr>
            <w:tcW w:w="1199" w:type="dxa"/>
            <w:shd w:val="clear" w:color="auto" w:fill="auto"/>
          </w:tcPr>
          <w:p w:rsidR="002A0775" w:rsidRPr="00706711" w:rsidRDefault="00706711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2A0775" w:rsidRPr="00706711">
              <w:rPr>
                <w:rFonts w:ascii="Arial" w:hAnsi="Arial" w:cs="Arial"/>
                <w:sz w:val="24"/>
                <w:szCs w:val="24"/>
              </w:rPr>
              <w:t>оли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2A0775" w:rsidRPr="00706711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  <w:r w:rsidR="002A0775" w:rsidRPr="00706711">
              <w:rPr>
                <w:rFonts w:ascii="Arial" w:hAnsi="Arial" w:cs="Arial"/>
                <w:sz w:val="24"/>
                <w:szCs w:val="24"/>
              </w:rPr>
              <w:t xml:space="preserve"> деревьев на 1 га, шт.</w:t>
            </w:r>
          </w:p>
        </w:tc>
        <w:tc>
          <w:tcPr>
            <w:tcW w:w="1567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775" w:rsidRPr="00706711" w:rsidTr="00706711">
        <w:tc>
          <w:tcPr>
            <w:tcW w:w="988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5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7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9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7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A0775" w:rsidRPr="00706711" w:rsidTr="00706711">
        <w:tc>
          <w:tcPr>
            <w:tcW w:w="988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 CYR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Первый заместитель главы</w:t>
      </w:r>
    </w:p>
    <w:p w:rsidR="002A0775" w:rsidRPr="00706711" w:rsidRDefault="003B0CEA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м</w:t>
      </w:r>
      <w:r w:rsidR="002A0775" w:rsidRPr="00706711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706711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711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eastAsia="ar-SA"/>
        </w:rPr>
        <w:sectPr w:rsidR="002A0775" w:rsidRPr="00706711" w:rsidSect="00706711">
          <w:headerReference w:type="even" r:id="rId8"/>
          <w:headerReference w:type="default" r:id="rId9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ar-SA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к</w:t>
      </w:r>
      <w:r w:rsidRPr="00706711">
        <w:rPr>
          <w:rFonts w:ascii="Arial" w:hAnsi="Arial" w:cs="Arial"/>
          <w:sz w:val="24"/>
          <w:szCs w:val="24"/>
          <w:lang w:val="x-none" w:eastAsia="ar-SA"/>
        </w:rPr>
        <w:t xml:space="preserve"> Порядку осуществления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x-none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>инвентаризации и ведения реестра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озелененных территорий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Рабочий дневник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9650"/>
      </w:tblGrid>
      <w:tr w:rsidR="002A0775" w:rsidRPr="00706711" w:rsidTr="00C245A5"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Учета зеленых насаждений ____________________________________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(название объекта)</w:t>
            </w:r>
          </w:p>
        </w:tc>
      </w:tr>
      <w:tr w:rsidR="002A0775" w:rsidRPr="00706711" w:rsidTr="00C245A5"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Город ________________________________________________________________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C245A5"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Адрес ________________________________________________________________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C245A5"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Начат _______________ 20______ г.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C245A5"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Окончен _______________ 20______ г.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A0775" w:rsidRPr="00706711" w:rsidTr="00C245A5">
        <w:tc>
          <w:tcPr>
            <w:tcW w:w="9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1) Дата записи_________________________________________________________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2) N учетного участка________________________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3) N биогруппы_________________________________________________________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4) Вид насаждений (рядовая, групповая </w:t>
            </w:r>
            <w:proofErr w:type="gram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посадка)_</w:t>
            </w:r>
            <w:proofErr w:type="gram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5) Состав древостоя (</w:t>
            </w:r>
            <w:proofErr w:type="spellStart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биогруппы</w:t>
            </w:r>
            <w:proofErr w:type="spell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), порода, тип газона, цветника ______________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6) N деревьев__________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_______________________________________________</w:t>
            </w:r>
          </w:p>
          <w:p w:rsidR="002A0775" w:rsidRPr="00706711" w:rsidRDefault="003F07C8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7)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Возраст_</w:t>
            </w:r>
            <w:r w:rsidR="002A0775"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8) Диам</w:t>
            </w:r>
            <w:r w:rsidR="003F07C8"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етр (на высоте 1,3 </w:t>
            </w:r>
            <w:proofErr w:type="gramStart"/>
            <w:r w:rsidR="003F07C8" w:rsidRPr="00706711">
              <w:rPr>
                <w:rFonts w:ascii="Arial" w:hAnsi="Arial" w:cs="Arial"/>
                <w:sz w:val="24"/>
                <w:szCs w:val="24"/>
                <w:lang w:eastAsia="zh-CN"/>
              </w:rPr>
              <w:t>м)_</w:t>
            </w:r>
            <w:proofErr w:type="gramEnd"/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____________________________________________</w:t>
            </w:r>
          </w:p>
          <w:p w:rsidR="002A0775" w:rsidRPr="00706711" w:rsidRDefault="003F07C8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9) Высота, см_</w:t>
            </w:r>
            <w:r w:rsidR="002A0775"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10) Количество (кв. м, шт.) _______________________________________________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11) Сомкнутость насаждений _____________________________________________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12) Кол-во деревьев на 1 га, шт.</w:t>
            </w:r>
            <w:r w:rsidR="003F07C8" w:rsidRPr="007067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__________________________________________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13) Подвергающиеся обрезке, шт. ________________________________</w:t>
            </w:r>
            <w:r w:rsidR="003F07C8"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</w:t>
            </w:r>
            <w:r w:rsidR="00706711">
              <w:rPr>
                <w:rFonts w:ascii="Arial" w:hAnsi="Arial" w:cs="Arial"/>
                <w:sz w:val="24"/>
                <w:szCs w:val="24"/>
                <w:lang w:eastAsia="zh-CN"/>
              </w:rPr>
              <w:t>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</w:t>
            </w:r>
          </w:p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14) Состояние_______________________________________________</w:t>
            </w:r>
            <w:r w:rsidR="003F07C8" w:rsidRPr="00706711">
              <w:rPr>
                <w:rFonts w:ascii="Arial" w:hAnsi="Arial" w:cs="Arial"/>
                <w:sz w:val="24"/>
                <w:szCs w:val="24"/>
                <w:lang w:eastAsia="zh-CN"/>
              </w:rPr>
              <w:t>________</w:t>
            </w: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__</w:t>
            </w:r>
          </w:p>
          <w:p w:rsidR="003F07C8" w:rsidRPr="00706711" w:rsidRDefault="003F07C8" w:rsidP="0070671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706711">
        <w:rPr>
          <w:rFonts w:ascii="Arial" w:hAnsi="Arial" w:cs="Arial"/>
          <w:sz w:val="24"/>
          <w:szCs w:val="24"/>
          <w:lang w:eastAsia="zh-CN"/>
        </w:rPr>
        <w:t>Для газонов и цветников определяется площадь, занимаемая однолетниками и многолетниками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478"/>
        <w:gridCol w:w="1478"/>
        <w:gridCol w:w="1295"/>
        <w:gridCol w:w="720"/>
        <w:gridCol w:w="1478"/>
        <w:gridCol w:w="1117"/>
        <w:gridCol w:w="1519"/>
      </w:tblGrid>
      <w:tr w:rsidR="002A0775" w:rsidRPr="00706711" w:rsidTr="00C245A5"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ИСПОЛНИТЕЛИ</w:t>
            </w:r>
          </w:p>
        </w:tc>
        <w:tc>
          <w:tcPr>
            <w:tcW w:w="4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ПРОВЕРИЛ</w:t>
            </w:r>
          </w:p>
        </w:tc>
      </w:tr>
      <w:tr w:rsidR="002A0775" w:rsidRPr="00706711" w:rsidTr="00C245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Фамилия И.О.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left="123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Фамилия И.О.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06711">
              <w:rPr>
                <w:rFonts w:ascii="Arial" w:hAnsi="Arial" w:cs="Arial"/>
                <w:sz w:val="24"/>
                <w:szCs w:val="24"/>
                <w:lang w:eastAsia="zh-CN"/>
              </w:rPr>
              <w:t>Подпись</w:t>
            </w:r>
          </w:p>
        </w:tc>
      </w:tr>
      <w:tr w:rsidR="002A0775" w:rsidRPr="00706711" w:rsidTr="00C245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775" w:rsidRPr="00706711" w:rsidRDefault="002A0775" w:rsidP="00706711">
            <w:pPr>
              <w:widowControl w:val="0"/>
              <w:autoSpaceDE w:val="0"/>
              <w:autoSpaceDN w:val="0"/>
              <w:adjustRightInd w:val="0"/>
              <w:snapToGrid w:val="0"/>
              <w:ind w:firstLine="12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07C8" w:rsidRPr="00706711" w:rsidRDefault="00535D90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</w:t>
      </w:r>
    </w:p>
    <w:p w:rsidR="003F07C8" w:rsidRPr="00706711" w:rsidRDefault="003F07C8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м</w:t>
      </w:r>
      <w:r w:rsidR="002A0775" w:rsidRPr="00706711">
        <w:rPr>
          <w:rFonts w:ascii="Arial" w:hAnsi="Arial" w:cs="Arial"/>
          <w:sz w:val="24"/>
          <w:szCs w:val="24"/>
        </w:rPr>
        <w:t>униципального</w:t>
      </w:r>
      <w:r w:rsidRPr="00706711">
        <w:rPr>
          <w:rFonts w:ascii="Arial" w:hAnsi="Arial" w:cs="Arial"/>
          <w:sz w:val="24"/>
          <w:szCs w:val="24"/>
        </w:rPr>
        <w:t xml:space="preserve"> </w:t>
      </w:r>
      <w:r w:rsidR="00535D90">
        <w:rPr>
          <w:rFonts w:ascii="Arial" w:hAnsi="Arial" w:cs="Arial"/>
          <w:sz w:val="24"/>
          <w:szCs w:val="24"/>
        </w:rPr>
        <w:t>образования</w:t>
      </w:r>
    </w:p>
    <w:p w:rsidR="00706711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711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  <w:sectPr w:rsidR="002A0775" w:rsidRPr="00706711" w:rsidSect="00706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0775" w:rsidRPr="00706711" w:rsidRDefault="003F07C8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  <w:r w:rsidR="002A0775" w:rsidRPr="00706711">
        <w:rPr>
          <w:rFonts w:ascii="Arial" w:hAnsi="Arial" w:cs="Arial"/>
          <w:sz w:val="24"/>
          <w:szCs w:val="24"/>
          <w:lang w:eastAsia="ar-SA"/>
        </w:rPr>
        <w:t xml:space="preserve"> № 4</w:t>
      </w:r>
    </w:p>
    <w:p w:rsidR="003F07C8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ar-SA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к</w:t>
      </w:r>
      <w:r w:rsidRPr="00706711">
        <w:rPr>
          <w:rFonts w:ascii="Arial" w:hAnsi="Arial" w:cs="Arial"/>
          <w:sz w:val="24"/>
          <w:szCs w:val="24"/>
          <w:lang w:val="x-none" w:eastAsia="ar-SA"/>
        </w:rPr>
        <w:t xml:space="preserve"> Порядку осуществления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x-none" w:eastAsia="ar-SA"/>
        </w:rPr>
      </w:pPr>
      <w:r w:rsidRPr="00706711">
        <w:rPr>
          <w:rFonts w:ascii="Arial" w:hAnsi="Arial" w:cs="Arial"/>
          <w:sz w:val="24"/>
          <w:szCs w:val="24"/>
          <w:lang w:val="x-none" w:eastAsia="ar-SA"/>
        </w:rPr>
        <w:t>инвентаризации и ведения реестра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  <w:lang w:eastAsia="ar-SA"/>
        </w:rPr>
        <w:t>озелененных территорий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ФОРМА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 xml:space="preserve">реестра озелененных территорий, в том числе расположенных в границах особо охраняемых природных территорий регионального и местного значения на территории муниципального образования 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0"/>
        <w:gridCol w:w="425"/>
        <w:gridCol w:w="974"/>
        <w:gridCol w:w="771"/>
        <w:gridCol w:w="709"/>
        <w:gridCol w:w="567"/>
        <w:gridCol w:w="709"/>
        <w:gridCol w:w="567"/>
        <w:gridCol w:w="709"/>
        <w:gridCol w:w="567"/>
        <w:gridCol w:w="567"/>
        <w:gridCol w:w="567"/>
        <w:gridCol w:w="728"/>
        <w:gridCol w:w="564"/>
        <w:gridCol w:w="709"/>
        <w:gridCol w:w="567"/>
        <w:gridCol w:w="993"/>
        <w:gridCol w:w="884"/>
        <w:gridCol w:w="816"/>
        <w:gridCol w:w="11"/>
      </w:tblGrid>
      <w:tr w:rsidR="002A0775" w:rsidRPr="00706711" w:rsidTr="00535D90">
        <w:trPr>
          <w:gridAfter w:val="1"/>
          <w:wAfter w:w="11" w:type="dxa"/>
          <w:trHeight w:val="2767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№ п</w:t>
            </w:r>
            <w:r w:rsidR="003F07C8" w:rsidRPr="00706711">
              <w:rPr>
                <w:rFonts w:ascii="Arial" w:hAnsi="Arial" w:cs="Arial"/>
                <w:sz w:val="24"/>
                <w:szCs w:val="24"/>
              </w:rPr>
              <w:t>/</w:t>
            </w:r>
            <w:r w:rsidRPr="00706711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974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Наименование озелененной территории (парк, сад, сквер, бульвар, аллея и др.)</w:t>
            </w:r>
          </w:p>
        </w:tc>
        <w:tc>
          <w:tcPr>
            <w:tcW w:w="771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Место расположение земельного участка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Общая площадь, га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Имущественные права</w:t>
            </w:r>
          </w:p>
        </w:tc>
        <w:tc>
          <w:tcPr>
            <w:tcW w:w="3138" w:type="dxa"/>
            <w:gridSpan w:val="5"/>
            <w:shd w:val="clear" w:color="auto" w:fill="auto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Характеристика зеленых насаждений</w:t>
            </w:r>
          </w:p>
        </w:tc>
        <w:tc>
          <w:tcPr>
            <w:tcW w:w="1840" w:type="dxa"/>
            <w:gridSpan w:val="3"/>
            <w:shd w:val="clear" w:color="auto" w:fill="auto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Информация о выданных порубочных билетах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Убыло насаждений (шт.)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Высажено (шт.)</w:t>
            </w:r>
          </w:p>
        </w:tc>
      </w:tr>
      <w:tr w:rsidR="002A0775" w:rsidRPr="00706711" w:rsidTr="00535D90">
        <w:trPr>
          <w:gridAfter w:val="1"/>
          <w:wAfter w:w="11" w:type="dxa"/>
          <w:trHeight w:val="3659"/>
          <w:jc w:val="center"/>
        </w:trPr>
        <w:tc>
          <w:tcPr>
            <w:tcW w:w="562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Видовой состав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Средний возраст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Жизненная форма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Природоохранный статус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Хвойные, %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6" w:name="_GoBack"/>
            <w:bookmarkEnd w:id="66"/>
            <w:r w:rsidRPr="00706711">
              <w:rPr>
                <w:rFonts w:ascii="Arial" w:hAnsi="Arial" w:cs="Arial"/>
                <w:sz w:val="24"/>
                <w:szCs w:val="24"/>
              </w:rPr>
              <w:t>Лиственные,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Кустарники, %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775" w:rsidRPr="00706711" w:rsidTr="00535D90">
        <w:trPr>
          <w:gridAfter w:val="1"/>
          <w:wAfter w:w="11" w:type="dxa"/>
          <w:cantSplit/>
          <w:trHeight w:val="355"/>
          <w:jc w:val="center"/>
        </w:trPr>
        <w:tc>
          <w:tcPr>
            <w:tcW w:w="562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0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8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84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16" w:type="dxa"/>
            <w:shd w:val="clear" w:color="auto" w:fill="auto"/>
          </w:tcPr>
          <w:p w:rsidR="002A0775" w:rsidRPr="00706711" w:rsidRDefault="003F07C8" w:rsidP="00535D90">
            <w:pPr>
              <w:widowControl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A0775" w:rsidRPr="00706711" w:rsidTr="00535D90">
        <w:trPr>
          <w:gridAfter w:val="1"/>
          <w:wAfter w:w="11" w:type="dxa"/>
          <w:cantSplit/>
          <w:trHeight w:val="276"/>
          <w:jc w:val="center"/>
        </w:trPr>
        <w:tc>
          <w:tcPr>
            <w:tcW w:w="562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775" w:rsidRPr="00706711" w:rsidTr="00535D90">
        <w:trPr>
          <w:cantSplit/>
          <w:trHeight w:val="279"/>
          <w:jc w:val="center"/>
        </w:trPr>
        <w:tc>
          <w:tcPr>
            <w:tcW w:w="13756" w:type="dxa"/>
            <w:gridSpan w:val="21"/>
            <w:shd w:val="clear" w:color="auto" w:fill="auto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11">
              <w:rPr>
                <w:rFonts w:ascii="Arial" w:hAnsi="Arial" w:cs="Arial"/>
                <w:sz w:val="24"/>
                <w:szCs w:val="24"/>
              </w:rPr>
              <w:t>Особо охраняемые природные территории регионального и местного значения</w:t>
            </w:r>
          </w:p>
        </w:tc>
      </w:tr>
      <w:tr w:rsidR="002A0775" w:rsidRPr="00706711" w:rsidTr="00535D90">
        <w:trPr>
          <w:gridAfter w:val="1"/>
          <w:wAfter w:w="11" w:type="dxa"/>
          <w:cantSplit/>
          <w:trHeight w:val="449"/>
          <w:jc w:val="center"/>
        </w:trPr>
        <w:tc>
          <w:tcPr>
            <w:tcW w:w="562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textDirection w:val="btLr"/>
          </w:tcPr>
          <w:p w:rsidR="002A0775" w:rsidRPr="00706711" w:rsidRDefault="002A0775" w:rsidP="00535D90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706711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06711" w:rsidRPr="00706711" w:rsidRDefault="00535D90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</w:t>
      </w:r>
    </w:p>
    <w:p w:rsidR="00706711" w:rsidRPr="00706711" w:rsidRDefault="003F07C8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м</w:t>
      </w:r>
      <w:r w:rsidR="002A0775" w:rsidRPr="00706711">
        <w:rPr>
          <w:rFonts w:ascii="Arial" w:hAnsi="Arial" w:cs="Arial"/>
          <w:sz w:val="24"/>
          <w:szCs w:val="24"/>
        </w:rPr>
        <w:t>униципального</w:t>
      </w:r>
      <w:r w:rsidRPr="00706711">
        <w:rPr>
          <w:rFonts w:ascii="Arial" w:hAnsi="Arial" w:cs="Arial"/>
          <w:sz w:val="24"/>
          <w:szCs w:val="24"/>
        </w:rPr>
        <w:t xml:space="preserve"> </w:t>
      </w:r>
      <w:r w:rsidR="00535D90">
        <w:rPr>
          <w:rFonts w:ascii="Arial" w:hAnsi="Arial" w:cs="Arial"/>
          <w:sz w:val="24"/>
          <w:szCs w:val="24"/>
        </w:rPr>
        <w:t>образования</w:t>
      </w:r>
    </w:p>
    <w:p w:rsidR="00706711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06711">
        <w:rPr>
          <w:rFonts w:ascii="Arial" w:hAnsi="Arial" w:cs="Arial"/>
          <w:sz w:val="24"/>
          <w:szCs w:val="24"/>
        </w:rPr>
        <w:t>Белореченский район</w:t>
      </w:r>
    </w:p>
    <w:p w:rsidR="002A0775" w:rsidRPr="00706711" w:rsidRDefault="002A0775" w:rsidP="0070671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711">
        <w:rPr>
          <w:rFonts w:ascii="Arial" w:hAnsi="Arial" w:cs="Arial"/>
          <w:sz w:val="24"/>
          <w:szCs w:val="24"/>
        </w:rPr>
        <w:t>С.В.Сидоренко</w:t>
      </w:r>
      <w:proofErr w:type="spellEnd"/>
    </w:p>
    <w:sectPr w:rsidR="002A0775" w:rsidRPr="00706711" w:rsidSect="00706711">
      <w:headerReference w:type="even" r:id="rId10"/>
      <w:headerReference w:type="default" r:id="rId11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4D" w:rsidRDefault="00DD6C4D">
      <w:r>
        <w:separator/>
      </w:r>
    </w:p>
  </w:endnote>
  <w:endnote w:type="continuationSeparator" w:id="0">
    <w:p w:rsidR="00DD6C4D" w:rsidRDefault="00D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4D" w:rsidRDefault="00DD6C4D">
      <w:r>
        <w:separator/>
      </w:r>
    </w:p>
  </w:footnote>
  <w:footnote w:type="continuationSeparator" w:id="0">
    <w:p w:rsidR="00DD6C4D" w:rsidRDefault="00D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75" w:rsidRDefault="002A0775" w:rsidP="00B556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0775" w:rsidRDefault="002A0775" w:rsidP="00B5563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75" w:rsidRPr="00987051" w:rsidRDefault="002A0775" w:rsidP="00A955FC">
    <w:pPr>
      <w:pStyle w:val="a5"/>
      <w:jc w:val="center"/>
    </w:pPr>
    <w:r w:rsidRPr="00987051">
      <w:fldChar w:fldCharType="begin"/>
    </w:r>
    <w:r w:rsidRPr="00987051">
      <w:instrText>PAGE   \* MERGEFORMAT</w:instrText>
    </w:r>
    <w:r w:rsidRPr="00987051">
      <w:fldChar w:fldCharType="separate"/>
    </w:r>
    <w:r w:rsidR="00706711">
      <w:rPr>
        <w:noProof/>
      </w:rPr>
      <w:t>11</w:t>
    </w:r>
    <w:r w:rsidRPr="0098705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B" w:rsidRDefault="008D4A2B" w:rsidP="00F771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A2B" w:rsidRDefault="008D4A2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2B" w:rsidRPr="003F07C8" w:rsidRDefault="008D4A2B" w:rsidP="003F07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61628"/>
    <w:multiLevelType w:val="hybridMultilevel"/>
    <w:tmpl w:val="E954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24E"/>
    <w:multiLevelType w:val="hybridMultilevel"/>
    <w:tmpl w:val="495CD0B0"/>
    <w:lvl w:ilvl="0" w:tplc="A2788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673455"/>
    <w:multiLevelType w:val="hybridMultilevel"/>
    <w:tmpl w:val="1C10E28C"/>
    <w:lvl w:ilvl="0" w:tplc="4CEC5A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C4DB1"/>
    <w:multiLevelType w:val="hybridMultilevel"/>
    <w:tmpl w:val="EC306E4A"/>
    <w:lvl w:ilvl="0" w:tplc="3476E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A20736"/>
    <w:multiLevelType w:val="hybridMultilevel"/>
    <w:tmpl w:val="2B2A5F4C"/>
    <w:lvl w:ilvl="0" w:tplc="C09EF1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11481"/>
    <w:rsid w:val="00014303"/>
    <w:rsid w:val="00016EF4"/>
    <w:rsid w:val="00023F69"/>
    <w:rsid w:val="0002710B"/>
    <w:rsid w:val="00031DA6"/>
    <w:rsid w:val="00040EFD"/>
    <w:rsid w:val="00043556"/>
    <w:rsid w:val="00056D08"/>
    <w:rsid w:val="000656E4"/>
    <w:rsid w:val="00084167"/>
    <w:rsid w:val="00087F2C"/>
    <w:rsid w:val="00096E9E"/>
    <w:rsid w:val="000A1602"/>
    <w:rsid w:val="000A16C9"/>
    <w:rsid w:val="000A2028"/>
    <w:rsid w:val="000A241D"/>
    <w:rsid w:val="000A3E47"/>
    <w:rsid w:val="000A6D36"/>
    <w:rsid w:val="000B0A8F"/>
    <w:rsid w:val="000B2DAA"/>
    <w:rsid w:val="000E4FC6"/>
    <w:rsid w:val="000F3D57"/>
    <w:rsid w:val="000F72A2"/>
    <w:rsid w:val="001010B6"/>
    <w:rsid w:val="00110A00"/>
    <w:rsid w:val="00113CF5"/>
    <w:rsid w:val="0011718C"/>
    <w:rsid w:val="001203FD"/>
    <w:rsid w:val="00123DED"/>
    <w:rsid w:val="00123F78"/>
    <w:rsid w:val="00132BCD"/>
    <w:rsid w:val="001354FE"/>
    <w:rsid w:val="00136BA3"/>
    <w:rsid w:val="00142DEC"/>
    <w:rsid w:val="00153A45"/>
    <w:rsid w:val="00154702"/>
    <w:rsid w:val="00162797"/>
    <w:rsid w:val="00165844"/>
    <w:rsid w:val="001664B0"/>
    <w:rsid w:val="0017373B"/>
    <w:rsid w:val="0017549E"/>
    <w:rsid w:val="0019230D"/>
    <w:rsid w:val="001936C3"/>
    <w:rsid w:val="00194143"/>
    <w:rsid w:val="001A0372"/>
    <w:rsid w:val="001E1889"/>
    <w:rsid w:val="002031C0"/>
    <w:rsid w:val="00206459"/>
    <w:rsid w:val="0022742E"/>
    <w:rsid w:val="00231F4F"/>
    <w:rsid w:val="00233326"/>
    <w:rsid w:val="00242392"/>
    <w:rsid w:val="00244440"/>
    <w:rsid w:val="00252146"/>
    <w:rsid w:val="00265E25"/>
    <w:rsid w:val="002729D2"/>
    <w:rsid w:val="00274597"/>
    <w:rsid w:val="00277EA1"/>
    <w:rsid w:val="002809A9"/>
    <w:rsid w:val="002812D7"/>
    <w:rsid w:val="0029011E"/>
    <w:rsid w:val="002929F7"/>
    <w:rsid w:val="002A0775"/>
    <w:rsid w:val="002C0610"/>
    <w:rsid w:val="002C2DA7"/>
    <w:rsid w:val="002F7E37"/>
    <w:rsid w:val="00303F41"/>
    <w:rsid w:val="003078C3"/>
    <w:rsid w:val="0031159A"/>
    <w:rsid w:val="00313B68"/>
    <w:rsid w:val="00320860"/>
    <w:rsid w:val="00326544"/>
    <w:rsid w:val="003321E0"/>
    <w:rsid w:val="003337EC"/>
    <w:rsid w:val="00334729"/>
    <w:rsid w:val="00344165"/>
    <w:rsid w:val="0035509C"/>
    <w:rsid w:val="00366763"/>
    <w:rsid w:val="00376A14"/>
    <w:rsid w:val="00383C55"/>
    <w:rsid w:val="00396775"/>
    <w:rsid w:val="003B07EA"/>
    <w:rsid w:val="003B0CEA"/>
    <w:rsid w:val="003B59E4"/>
    <w:rsid w:val="003C0CE8"/>
    <w:rsid w:val="003E6B88"/>
    <w:rsid w:val="003F07C8"/>
    <w:rsid w:val="00404090"/>
    <w:rsid w:val="00413118"/>
    <w:rsid w:val="0042672A"/>
    <w:rsid w:val="0043485F"/>
    <w:rsid w:val="00435269"/>
    <w:rsid w:val="004373AC"/>
    <w:rsid w:val="00440F51"/>
    <w:rsid w:val="00444D7A"/>
    <w:rsid w:val="00452273"/>
    <w:rsid w:val="00456338"/>
    <w:rsid w:val="0046169D"/>
    <w:rsid w:val="004752D5"/>
    <w:rsid w:val="0048598D"/>
    <w:rsid w:val="00496FF3"/>
    <w:rsid w:val="004A2FEB"/>
    <w:rsid w:val="004C566E"/>
    <w:rsid w:val="004F7048"/>
    <w:rsid w:val="00504250"/>
    <w:rsid w:val="005105C1"/>
    <w:rsid w:val="005131AC"/>
    <w:rsid w:val="00520573"/>
    <w:rsid w:val="0052628A"/>
    <w:rsid w:val="00535D90"/>
    <w:rsid w:val="00536605"/>
    <w:rsid w:val="00537C87"/>
    <w:rsid w:val="005619E0"/>
    <w:rsid w:val="00572944"/>
    <w:rsid w:val="00580CAC"/>
    <w:rsid w:val="00582054"/>
    <w:rsid w:val="00585DE8"/>
    <w:rsid w:val="00590D0A"/>
    <w:rsid w:val="005A366F"/>
    <w:rsid w:val="005A74EA"/>
    <w:rsid w:val="005A783C"/>
    <w:rsid w:val="005B1978"/>
    <w:rsid w:val="005C0572"/>
    <w:rsid w:val="005C3725"/>
    <w:rsid w:val="005D36BE"/>
    <w:rsid w:val="005F6FC2"/>
    <w:rsid w:val="00600784"/>
    <w:rsid w:val="0060796E"/>
    <w:rsid w:val="006103DD"/>
    <w:rsid w:val="00612E32"/>
    <w:rsid w:val="006134BC"/>
    <w:rsid w:val="006264E9"/>
    <w:rsid w:val="00626662"/>
    <w:rsid w:val="0062697D"/>
    <w:rsid w:val="00632E42"/>
    <w:rsid w:val="00654D63"/>
    <w:rsid w:val="00660540"/>
    <w:rsid w:val="00660EF2"/>
    <w:rsid w:val="00665D59"/>
    <w:rsid w:val="00675D26"/>
    <w:rsid w:val="00686802"/>
    <w:rsid w:val="006B26B3"/>
    <w:rsid w:val="006C1706"/>
    <w:rsid w:val="006C5EF0"/>
    <w:rsid w:val="006D44B0"/>
    <w:rsid w:val="006E2973"/>
    <w:rsid w:val="006E3547"/>
    <w:rsid w:val="006F12A3"/>
    <w:rsid w:val="007062AD"/>
    <w:rsid w:val="00706711"/>
    <w:rsid w:val="00716A85"/>
    <w:rsid w:val="007210B0"/>
    <w:rsid w:val="00723AEA"/>
    <w:rsid w:val="007312FC"/>
    <w:rsid w:val="00733A3B"/>
    <w:rsid w:val="007347B9"/>
    <w:rsid w:val="00737121"/>
    <w:rsid w:val="007414D7"/>
    <w:rsid w:val="00757272"/>
    <w:rsid w:val="0076583E"/>
    <w:rsid w:val="00776B77"/>
    <w:rsid w:val="007802D1"/>
    <w:rsid w:val="007837C6"/>
    <w:rsid w:val="007A76FF"/>
    <w:rsid w:val="007D441E"/>
    <w:rsid w:val="007E4340"/>
    <w:rsid w:val="007E7EFF"/>
    <w:rsid w:val="00802249"/>
    <w:rsid w:val="0080294E"/>
    <w:rsid w:val="008137BF"/>
    <w:rsid w:val="00813C31"/>
    <w:rsid w:val="008273CD"/>
    <w:rsid w:val="00827B6E"/>
    <w:rsid w:val="00842D96"/>
    <w:rsid w:val="00852222"/>
    <w:rsid w:val="00853170"/>
    <w:rsid w:val="008547D8"/>
    <w:rsid w:val="00854C9A"/>
    <w:rsid w:val="00856324"/>
    <w:rsid w:val="008743F8"/>
    <w:rsid w:val="00883F15"/>
    <w:rsid w:val="00891036"/>
    <w:rsid w:val="0089111B"/>
    <w:rsid w:val="008B0395"/>
    <w:rsid w:val="008B32DE"/>
    <w:rsid w:val="008D26A4"/>
    <w:rsid w:val="008D3724"/>
    <w:rsid w:val="008D4A2B"/>
    <w:rsid w:val="008E7B16"/>
    <w:rsid w:val="0090606E"/>
    <w:rsid w:val="00913561"/>
    <w:rsid w:val="00920449"/>
    <w:rsid w:val="00943D37"/>
    <w:rsid w:val="00947154"/>
    <w:rsid w:val="009512CE"/>
    <w:rsid w:val="00956074"/>
    <w:rsid w:val="009662A7"/>
    <w:rsid w:val="009771F5"/>
    <w:rsid w:val="0099524D"/>
    <w:rsid w:val="009A772E"/>
    <w:rsid w:val="009C2F0B"/>
    <w:rsid w:val="009D03BD"/>
    <w:rsid w:val="009D13AE"/>
    <w:rsid w:val="009D5B6A"/>
    <w:rsid w:val="009D7E06"/>
    <w:rsid w:val="009E1642"/>
    <w:rsid w:val="009E520B"/>
    <w:rsid w:val="009F4E21"/>
    <w:rsid w:val="009F68F5"/>
    <w:rsid w:val="00A15BC7"/>
    <w:rsid w:val="00A17C9C"/>
    <w:rsid w:val="00A274DB"/>
    <w:rsid w:val="00A32408"/>
    <w:rsid w:val="00A46AB8"/>
    <w:rsid w:val="00A505B7"/>
    <w:rsid w:val="00A51448"/>
    <w:rsid w:val="00A951EB"/>
    <w:rsid w:val="00A967DB"/>
    <w:rsid w:val="00A97920"/>
    <w:rsid w:val="00AB1F11"/>
    <w:rsid w:val="00AC4FB1"/>
    <w:rsid w:val="00AD1F87"/>
    <w:rsid w:val="00AE195A"/>
    <w:rsid w:val="00AE54AD"/>
    <w:rsid w:val="00AE692F"/>
    <w:rsid w:val="00B055A6"/>
    <w:rsid w:val="00B12743"/>
    <w:rsid w:val="00B1309A"/>
    <w:rsid w:val="00B176D3"/>
    <w:rsid w:val="00B368C4"/>
    <w:rsid w:val="00B45945"/>
    <w:rsid w:val="00B56D9B"/>
    <w:rsid w:val="00B72B54"/>
    <w:rsid w:val="00B80D3E"/>
    <w:rsid w:val="00B81802"/>
    <w:rsid w:val="00B8217E"/>
    <w:rsid w:val="00B847E0"/>
    <w:rsid w:val="00B85751"/>
    <w:rsid w:val="00B87027"/>
    <w:rsid w:val="00BA1263"/>
    <w:rsid w:val="00BB391B"/>
    <w:rsid w:val="00BB7502"/>
    <w:rsid w:val="00BB76EF"/>
    <w:rsid w:val="00BC0175"/>
    <w:rsid w:val="00BC4027"/>
    <w:rsid w:val="00BC439E"/>
    <w:rsid w:val="00BD08CC"/>
    <w:rsid w:val="00BD6016"/>
    <w:rsid w:val="00BF353B"/>
    <w:rsid w:val="00C02AC5"/>
    <w:rsid w:val="00C07496"/>
    <w:rsid w:val="00C14103"/>
    <w:rsid w:val="00C268E4"/>
    <w:rsid w:val="00C3052F"/>
    <w:rsid w:val="00C307B5"/>
    <w:rsid w:val="00C34E4F"/>
    <w:rsid w:val="00C35B15"/>
    <w:rsid w:val="00C6600A"/>
    <w:rsid w:val="00C669B8"/>
    <w:rsid w:val="00C66F30"/>
    <w:rsid w:val="00C71BEC"/>
    <w:rsid w:val="00C862C2"/>
    <w:rsid w:val="00C95545"/>
    <w:rsid w:val="00CB4F63"/>
    <w:rsid w:val="00CC26E3"/>
    <w:rsid w:val="00CC4DE0"/>
    <w:rsid w:val="00CC5519"/>
    <w:rsid w:val="00CD1E39"/>
    <w:rsid w:val="00CE1E67"/>
    <w:rsid w:val="00CF283A"/>
    <w:rsid w:val="00CF49F1"/>
    <w:rsid w:val="00D06AE9"/>
    <w:rsid w:val="00D33F7C"/>
    <w:rsid w:val="00D34270"/>
    <w:rsid w:val="00D343F2"/>
    <w:rsid w:val="00D36F08"/>
    <w:rsid w:val="00D448CF"/>
    <w:rsid w:val="00D46DE5"/>
    <w:rsid w:val="00D53A24"/>
    <w:rsid w:val="00D619CC"/>
    <w:rsid w:val="00D65C19"/>
    <w:rsid w:val="00D825B1"/>
    <w:rsid w:val="00D84E6C"/>
    <w:rsid w:val="00DA4D5A"/>
    <w:rsid w:val="00DB077C"/>
    <w:rsid w:val="00DB3DB7"/>
    <w:rsid w:val="00DC5217"/>
    <w:rsid w:val="00DC6F69"/>
    <w:rsid w:val="00DD4ECB"/>
    <w:rsid w:val="00DD6C4D"/>
    <w:rsid w:val="00DE1E08"/>
    <w:rsid w:val="00DE78D3"/>
    <w:rsid w:val="00DF329C"/>
    <w:rsid w:val="00E15BBA"/>
    <w:rsid w:val="00E32828"/>
    <w:rsid w:val="00E32C4A"/>
    <w:rsid w:val="00E33B93"/>
    <w:rsid w:val="00E46ED8"/>
    <w:rsid w:val="00E500E2"/>
    <w:rsid w:val="00E55AD0"/>
    <w:rsid w:val="00E62C48"/>
    <w:rsid w:val="00E70C13"/>
    <w:rsid w:val="00E75CB0"/>
    <w:rsid w:val="00E8321E"/>
    <w:rsid w:val="00EA09F6"/>
    <w:rsid w:val="00EB0039"/>
    <w:rsid w:val="00EC0488"/>
    <w:rsid w:val="00EC118C"/>
    <w:rsid w:val="00EC269E"/>
    <w:rsid w:val="00EC6409"/>
    <w:rsid w:val="00ED2B34"/>
    <w:rsid w:val="00ED333E"/>
    <w:rsid w:val="00ED5016"/>
    <w:rsid w:val="00EE4F1F"/>
    <w:rsid w:val="00EF1650"/>
    <w:rsid w:val="00F0378E"/>
    <w:rsid w:val="00F03E11"/>
    <w:rsid w:val="00F06789"/>
    <w:rsid w:val="00F11991"/>
    <w:rsid w:val="00F21164"/>
    <w:rsid w:val="00F42D40"/>
    <w:rsid w:val="00F46660"/>
    <w:rsid w:val="00F522D8"/>
    <w:rsid w:val="00F539E0"/>
    <w:rsid w:val="00F652B6"/>
    <w:rsid w:val="00F74211"/>
    <w:rsid w:val="00F749E9"/>
    <w:rsid w:val="00F74CF9"/>
    <w:rsid w:val="00F77106"/>
    <w:rsid w:val="00F8278A"/>
    <w:rsid w:val="00F862DA"/>
    <w:rsid w:val="00FA3328"/>
    <w:rsid w:val="00FB67FE"/>
    <w:rsid w:val="00FC494A"/>
    <w:rsid w:val="00FD6150"/>
    <w:rsid w:val="00FD6B00"/>
    <w:rsid w:val="00FD74B7"/>
    <w:rsid w:val="00FD7F7C"/>
    <w:rsid w:val="00FE138A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20CBD"/>
  <w15:chartTrackingRefBased/>
  <w15:docId w15:val="{1464F773-CC38-4E58-A856-47DE9CE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90606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8D4A2B"/>
    <w:pPr>
      <w:jc w:val="both"/>
    </w:pPr>
    <w:rPr>
      <w:szCs w:val="20"/>
    </w:rPr>
  </w:style>
  <w:style w:type="table" w:styleId="a4">
    <w:name w:val="Table Grid"/>
    <w:basedOn w:val="a1"/>
    <w:rsid w:val="008D4A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D4A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4A2B"/>
  </w:style>
  <w:style w:type="paragraph" w:styleId="a7">
    <w:name w:val="footer"/>
    <w:basedOn w:val="a"/>
    <w:link w:val="a8"/>
    <w:rsid w:val="00FD7F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D7F7C"/>
    <w:rPr>
      <w:sz w:val="28"/>
      <w:szCs w:val="28"/>
    </w:rPr>
  </w:style>
  <w:style w:type="character" w:styleId="a9">
    <w:name w:val="Hyperlink"/>
    <w:rsid w:val="00C0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83C5-FDBD-4DEB-BFF0-B309FD8A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cp:lastModifiedBy>valienko</cp:lastModifiedBy>
  <cp:revision>2</cp:revision>
  <cp:lastPrinted>2020-07-06T11:56:00Z</cp:lastPrinted>
  <dcterms:created xsi:type="dcterms:W3CDTF">2020-07-16T11:43:00Z</dcterms:created>
  <dcterms:modified xsi:type="dcterms:W3CDTF">2020-07-16T11:43:00Z</dcterms:modified>
</cp:coreProperties>
</file>