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37" w:rsidRPr="00783A9D" w:rsidRDefault="00C32337" w:rsidP="00783A9D">
      <w:pPr>
        <w:pStyle w:val="a5"/>
        <w:widowControl w:val="0"/>
        <w:ind w:right="-1" w:firstLine="567"/>
        <w:jc w:val="right"/>
        <w:rPr>
          <w:rFonts w:ascii="Arial" w:hAnsi="Arial" w:cs="Arial"/>
          <w:sz w:val="24"/>
        </w:rPr>
      </w:pPr>
    </w:p>
    <w:p w:rsidR="00783A9D" w:rsidRPr="00783A9D" w:rsidRDefault="00783A9D" w:rsidP="00783A9D">
      <w:pPr>
        <w:pStyle w:val="a5"/>
        <w:widowControl w:val="0"/>
        <w:ind w:right="-1" w:firstLine="567"/>
        <w:jc w:val="center"/>
        <w:rPr>
          <w:rFonts w:ascii="Arial" w:hAnsi="Arial" w:cs="Arial"/>
          <w:sz w:val="24"/>
        </w:rPr>
      </w:pPr>
      <w:r w:rsidRPr="00783A9D">
        <w:rPr>
          <w:rFonts w:ascii="Arial" w:hAnsi="Arial" w:cs="Arial"/>
          <w:sz w:val="24"/>
        </w:rPr>
        <w:t>КРАСНОДАРСКИЙ КРАЙ</w:t>
      </w:r>
    </w:p>
    <w:p w:rsidR="00783A9D" w:rsidRPr="00783A9D" w:rsidRDefault="00783A9D" w:rsidP="00783A9D">
      <w:pPr>
        <w:pStyle w:val="a5"/>
        <w:widowControl w:val="0"/>
        <w:ind w:right="-1" w:firstLine="567"/>
        <w:jc w:val="center"/>
        <w:rPr>
          <w:rFonts w:ascii="Arial" w:hAnsi="Arial" w:cs="Arial"/>
          <w:sz w:val="24"/>
        </w:rPr>
      </w:pPr>
      <w:r w:rsidRPr="00783A9D">
        <w:rPr>
          <w:rFonts w:ascii="Arial" w:hAnsi="Arial" w:cs="Arial"/>
          <w:sz w:val="24"/>
        </w:rPr>
        <w:t>БЕЛОРЕЧЕНСКИЙ РАЙОН</w:t>
      </w:r>
    </w:p>
    <w:p w:rsidR="00C538D5" w:rsidRPr="00783A9D" w:rsidRDefault="00C538D5" w:rsidP="00783A9D">
      <w:pPr>
        <w:widowControl w:val="0"/>
        <w:ind w:right="-1" w:firstLine="567"/>
        <w:jc w:val="center"/>
        <w:rPr>
          <w:rFonts w:ascii="Arial" w:hAnsi="Arial" w:cs="Arial"/>
        </w:rPr>
      </w:pPr>
      <w:r w:rsidRPr="00783A9D">
        <w:rPr>
          <w:rFonts w:ascii="Arial" w:hAnsi="Arial" w:cs="Arial"/>
        </w:rPr>
        <w:t>АДМИНИСТРАЦИЯ МУНИЦИПАЛЬНОГО ОБРАЗОВАНИЯ</w:t>
      </w:r>
    </w:p>
    <w:p w:rsidR="00C538D5" w:rsidRPr="00783A9D" w:rsidRDefault="00C538D5" w:rsidP="00783A9D">
      <w:pPr>
        <w:widowControl w:val="0"/>
        <w:ind w:right="-1" w:firstLine="567"/>
        <w:jc w:val="center"/>
        <w:rPr>
          <w:rFonts w:ascii="Arial" w:hAnsi="Arial" w:cs="Arial"/>
        </w:rPr>
      </w:pPr>
      <w:r w:rsidRPr="00783A9D">
        <w:rPr>
          <w:rFonts w:ascii="Arial" w:hAnsi="Arial" w:cs="Arial"/>
        </w:rPr>
        <w:t>БЕЛОРЕЧЕНСКИЙ РАЙОН</w:t>
      </w:r>
    </w:p>
    <w:p w:rsidR="00C538D5" w:rsidRPr="00783A9D" w:rsidRDefault="00C538D5" w:rsidP="00783A9D">
      <w:pPr>
        <w:widowControl w:val="0"/>
        <w:ind w:right="-1" w:firstLine="567"/>
        <w:jc w:val="center"/>
        <w:rPr>
          <w:rFonts w:ascii="Arial" w:hAnsi="Arial" w:cs="Arial"/>
        </w:rPr>
      </w:pPr>
    </w:p>
    <w:p w:rsidR="00C538D5" w:rsidRPr="00783A9D" w:rsidRDefault="00C538D5" w:rsidP="00783A9D">
      <w:pPr>
        <w:widowControl w:val="0"/>
        <w:ind w:right="-1" w:firstLine="567"/>
        <w:jc w:val="center"/>
        <w:rPr>
          <w:rFonts w:ascii="Arial" w:hAnsi="Arial" w:cs="Arial"/>
        </w:rPr>
      </w:pPr>
      <w:r w:rsidRPr="00783A9D">
        <w:rPr>
          <w:rFonts w:ascii="Arial" w:hAnsi="Arial" w:cs="Arial"/>
        </w:rPr>
        <w:t>ПОСТАНОВЛЕНИЕ</w:t>
      </w:r>
    </w:p>
    <w:p w:rsidR="00C538D5" w:rsidRPr="00783A9D" w:rsidRDefault="00C538D5" w:rsidP="00783A9D">
      <w:pPr>
        <w:widowControl w:val="0"/>
        <w:autoSpaceDE w:val="0"/>
        <w:autoSpaceDN w:val="0"/>
        <w:adjustRightInd w:val="0"/>
        <w:ind w:right="-1" w:firstLine="567"/>
        <w:jc w:val="center"/>
        <w:rPr>
          <w:rFonts w:ascii="Arial" w:hAnsi="Arial" w:cs="Arial"/>
          <w:noProof/>
        </w:rPr>
      </w:pPr>
    </w:p>
    <w:p w:rsidR="00C538D5" w:rsidRPr="00783A9D" w:rsidRDefault="003820BF" w:rsidP="00783A9D">
      <w:pPr>
        <w:widowControl w:val="0"/>
        <w:autoSpaceDE w:val="0"/>
        <w:autoSpaceDN w:val="0"/>
        <w:adjustRightInd w:val="0"/>
        <w:ind w:right="-1" w:firstLine="567"/>
        <w:jc w:val="center"/>
        <w:rPr>
          <w:rFonts w:ascii="Arial" w:hAnsi="Arial" w:cs="Arial"/>
          <w:noProof/>
        </w:rPr>
      </w:pPr>
      <w:r w:rsidRPr="00783A9D">
        <w:rPr>
          <w:rFonts w:ascii="Arial" w:hAnsi="Arial" w:cs="Arial"/>
          <w:noProof/>
        </w:rPr>
        <w:t>25</w:t>
      </w:r>
      <w:r w:rsidR="00783A9D" w:rsidRPr="00783A9D">
        <w:rPr>
          <w:rFonts w:ascii="Arial" w:hAnsi="Arial" w:cs="Arial"/>
          <w:noProof/>
        </w:rPr>
        <w:t xml:space="preserve"> октября </w:t>
      </w:r>
      <w:r w:rsidRPr="00783A9D">
        <w:rPr>
          <w:rFonts w:ascii="Arial" w:hAnsi="Arial" w:cs="Arial"/>
          <w:noProof/>
        </w:rPr>
        <w:t>2019</w:t>
      </w:r>
      <w:r w:rsidR="00783A9D" w:rsidRPr="00783A9D">
        <w:rPr>
          <w:rFonts w:ascii="Arial" w:hAnsi="Arial" w:cs="Arial"/>
          <w:noProof/>
        </w:rPr>
        <w:t xml:space="preserve"> года</w:t>
      </w:r>
      <w:r w:rsidR="00C538D5" w:rsidRPr="00783A9D">
        <w:rPr>
          <w:rFonts w:ascii="Arial" w:hAnsi="Arial" w:cs="Arial"/>
          <w:noProof/>
          <w:color w:val="FFFFFF"/>
        </w:rPr>
        <w:t xml:space="preserve"> </w:t>
      </w:r>
      <w:r w:rsidR="00C538D5" w:rsidRPr="00783A9D">
        <w:rPr>
          <w:rFonts w:ascii="Arial" w:hAnsi="Arial" w:cs="Arial"/>
          <w:noProof/>
          <w:color w:val="FFFFFF"/>
        </w:rPr>
        <w:tab/>
      </w:r>
      <w:r w:rsidR="00C538D5" w:rsidRPr="00783A9D">
        <w:rPr>
          <w:rFonts w:ascii="Arial" w:hAnsi="Arial" w:cs="Arial"/>
          <w:noProof/>
          <w:color w:val="FFFFFF"/>
        </w:rPr>
        <w:tab/>
      </w:r>
      <w:r w:rsidR="00C538D5" w:rsidRPr="00783A9D">
        <w:rPr>
          <w:rFonts w:ascii="Arial" w:hAnsi="Arial" w:cs="Arial"/>
          <w:noProof/>
          <w:color w:val="FFFFFF"/>
        </w:rPr>
        <w:tab/>
      </w:r>
      <w:r w:rsidR="00C538D5" w:rsidRPr="00783A9D">
        <w:rPr>
          <w:rFonts w:ascii="Arial" w:hAnsi="Arial" w:cs="Arial"/>
          <w:noProof/>
        </w:rPr>
        <w:t xml:space="preserve">№ </w:t>
      </w:r>
      <w:r w:rsidRPr="00783A9D">
        <w:rPr>
          <w:rFonts w:ascii="Arial" w:hAnsi="Arial" w:cs="Arial"/>
          <w:noProof/>
        </w:rPr>
        <w:t>2701</w:t>
      </w:r>
      <w:r w:rsidR="00783A9D" w:rsidRPr="00783A9D">
        <w:rPr>
          <w:rFonts w:ascii="Arial" w:hAnsi="Arial" w:cs="Arial"/>
          <w:noProof/>
        </w:rPr>
        <w:t xml:space="preserve"> </w:t>
      </w:r>
      <w:r w:rsidR="00783A9D" w:rsidRPr="00783A9D">
        <w:rPr>
          <w:rFonts w:ascii="Arial" w:hAnsi="Arial" w:cs="Arial"/>
          <w:noProof/>
        </w:rPr>
        <w:tab/>
      </w:r>
      <w:r w:rsidR="00783A9D" w:rsidRPr="00783A9D">
        <w:rPr>
          <w:rFonts w:ascii="Arial" w:hAnsi="Arial" w:cs="Arial"/>
          <w:noProof/>
        </w:rPr>
        <w:tab/>
      </w:r>
      <w:r w:rsidR="00783A9D" w:rsidRPr="00783A9D">
        <w:rPr>
          <w:rFonts w:ascii="Arial" w:hAnsi="Arial" w:cs="Arial"/>
          <w:noProof/>
        </w:rPr>
        <w:tab/>
      </w:r>
      <w:r w:rsidR="00C538D5" w:rsidRPr="00783A9D">
        <w:rPr>
          <w:rFonts w:ascii="Arial" w:hAnsi="Arial" w:cs="Arial"/>
          <w:noProof/>
        </w:rPr>
        <w:t>г. Белореченск</w:t>
      </w:r>
    </w:p>
    <w:p w:rsidR="00F74B8B" w:rsidRPr="00783A9D" w:rsidRDefault="00F74B8B" w:rsidP="00783A9D">
      <w:pPr>
        <w:pStyle w:val="a5"/>
        <w:widowControl w:val="0"/>
        <w:ind w:right="-1" w:firstLine="567"/>
        <w:jc w:val="center"/>
        <w:rPr>
          <w:rFonts w:ascii="Arial" w:hAnsi="Arial" w:cs="Arial"/>
          <w:sz w:val="24"/>
        </w:rPr>
      </w:pPr>
    </w:p>
    <w:p w:rsidR="003304D0" w:rsidRPr="00783A9D" w:rsidRDefault="004176CD" w:rsidP="00783A9D">
      <w:pPr>
        <w:pStyle w:val="a5"/>
        <w:widowControl w:val="0"/>
        <w:tabs>
          <w:tab w:val="left" w:pos="9072"/>
        </w:tabs>
        <w:ind w:right="89" w:firstLine="567"/>
        <w:jc w:val="center"/>
        <w:rPr>
          <w:rFonts w:ascii="Arial" w:hAnsi="Arial" w:cs="Arial"/>
          <w:b/>
          <w:sz w:val="32"/>
          <w:szCs w:val="32"/>
        </w:rPr>
      </w:pPr>
      <w:r w:rsidRPr="00783A9D">
        <w:rPr>
          <w:rFonts w:ascii="Arial" w:hAnsi="Arial" w:cs="Arial"/>
          <w:b/>
          <w:sz w:val="32"/>
          <w:szCs w:val="32"/>
        </w:rPr>
        <w:t>Об определени</w:t>
      </w:r>
      <w:r w:rsidR="003304D0" w:rsidRPr="00783A9D">
        <w:rPr>
          <w:rFonts w:ascii="Arial" w:hAnsi="Arial" w:cs="Arial"/>
          <w:b/>
          <w:sz w:val="32"/>
          <w:szCs w:val="32"/>
        </w:rPr>
        <w:t xml:space="preserve">и </w:t>
      </w:r>
      <w:r w:rsidR="00C57185" w:rsidRPr="00783A9D">
        <w:rPr>
          <w:rFonts w:ascii="Arial" w:hAnsi="Arial" w:cs="Arial"/>
          <w:b/>
          <w:sz w:val="32"/>
          <w:szCs w:val="32"/>
        </w:rPr>
        <w:t>специально установленных мест для</w:t>
      </w:r>
    </w:p>
    <w:p w:rsidR="004176CD" w:rsidRPr="00783A9D" w:rsidRDefault="00C57185" w:rsidP="00783A9D">
      <w:pPr>
        <w:pStyle w:val="a5"/>
        <w:widowControl w:val="0"/>
        <w:tabs>
          <w:tab w:val="left" w:pos="9072"/>
        </w:tabs>
        <w:ind w:right="89" w:firstLine="567"/>
        <w:jc w:val="center"/>
        <w:rPr>
          <w:rFonts w:ascii="Arial" w:hAnsi="Arial" w:cs="Arial"/>
          <w:b/>
          <w:sz w:val="32"/>
          <w:szCs w:val="32"/>
        </w:rPr>
      </w:pPr>
      <w:r w:rsidRPr="00783A9D">
        <w:rPr>
          <w:rFonts w:ascii="Arial" w:hAnsi="Arial" w:cs="Arial"/>
          <w:b/>
          <w:sz w:val="32"/>
          <w:szCs w:val="32"/>
        </w:rPr>
        <w:t>обнародования</w:t>
      </w:r>
      <w:r w:rsidR="00D36811" w:rsidRPr="00783A9D">
        <w:rPr>
          <w:rFonts w:ascii="Arial" w:hAnsi="Arial" w:cs="Arial"/>
          <w:b/>
          <w:sz w:val="32"/>
          <w:szCs w:val="32"/>
        </w:rPr>
        <w:t xml:space="preserve"> муниципальных</w:t>
      </w:r>
      <w:r w:rsidR="004176CD" w:rsidRPr="00783A9D">
        <w:rPr>
          <w:rFonts w:ascii="Arial" w:hAnsi="Arial" w:cs="Arial"/>
          <w:b/>
          <w:sz w:val="32"/>
          <w:szCs w:val="32"/>
        </w:rPr>
        <w:t xml:space="preserve"> правовых актов органов</w:t>
      </w:r>
      <w:r w:rsidR="00783A9D">
        <w:rPr>
          <w:rFonts w:ascii="Arial" w:hAnsi="Arial" w:cs="Arial"/>
          <w:b/>
          <w:sz w:val="32"/>
          <w:szCs w:val="32"/>
        </w:rPr>
        <w:t xml:space="preserve"> </w:t>
      </w:r>
      <w:r w:rsidR="004176CD" w:rsidRPr="00783A9D">
        <w:rPr>
          <w:rFonts w:ascii="Arial" w:hAnsi="Arial" w:cs="Arial"/>
          <w:b/>
          <w:sz w:val="32"/>
          <w:szCs w:val="32"/>
        </w:rPr>
        <w:t>местного самоуправл</w:t>
      </w:r>
      <w:r w:rsidR="003304D0" w:rsidRPr="00783A9D">
        <w:rPr>
          <w:rFonts w:ascii="Arial" w:hAnsi="Arial" w:cs="Arial"/>
          <w:b/>
          <w:sz w:val="32"/>
          <w:szCs w:val="32"/>
        </w:rPr>
        <w:t>ения муниципального образования</w:t>
      </w:r>
      <w:r w:rsidR="00783A9D">
        <w:rPr>
          <w:rFonts w:ascii="Arial" w:hAnsi="Arial" w:cs="Arial"/>
          <w:b/>
          <w:sz w:val="32"/>
          <w:szCs w:val="32"/>
        </w:rPr>
        <w:t xml:space="preserve"> </w:t>
      </w:r>
      <w:r w:rsidR="004176CD" w:rsidRPr="00783A9D">
        <w:rPr>
          <w:rFonts w:ascii="Arial" w:hAnsi="Arial" w:cs="Arial"/>
          <w:b/>
          <w:sz w:val="32"/>
          <w:szCs w:val="32"/>
        </w:rPr>
        <w:t>Белореченский район</w:t>
      </w:r>
      <w:r w:rsidR="00FF4073" w:rsidRPr="00783A9D">
        <w:rPr>
          <w:rFonts w:ascii="Arial" w:hAnsi="Arial" w:cs="Arial"/>
          <w:b/>
          <w:sz w:val="32"/>
          <w:szCs w:val="32"/>
        </w:rPr>
        <w:t>,</w:t>
      </w:r>
      <w:r w:rsidR="00AF1F73" w:rsidRPr="00783A9D">
        <w:rPr>
          <w:rFonts w:ascii="Arial" w:hAnsi="Arial" w:cs="Arial"/>
          <w:b/>
          <w:sz w:val="32"/>
          <w:szCs w:val="32"/>
        </w:rPr>
        <w:t xml:space="preserve"> соглашений, заключаемых</w:t>
      </w:r>
      <w:r w:rsidR="00783A9D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 w:rsidR="00AF1F73" w:rsidRPr="00783A9D">
        <w:rPr>
          <w:rFonts w:ascii="Arial" w:hAnsi="Arial" w:cs="Arial"/>
          <w:b/>
          <w:sz w:val="32"/>
          <w:szCs w:val="32"/>
        </w:rPr>
        <w:t>между органами местного самоуправления</w:t>
      </w:r>
    </w:p>
    <w:p w:rsidR="00011B7B" w:rsidRPr="00783A9D" w:rsidRDefault="00011B7B" w:rsidP="00783A9D">
      <w:pPr>
        <w:pStyle w:val="a5"/>
        <w:widowControl w:val="0"/>
        <w:spacing w:line="216" w:lineRule="auto"/>
        <w:ind w:right="-1" w:firstLine="567"/>
        <w:rPr>
          <w:rFonts w:ascii="Arial" w:hAnsi="Arial" w:cs="Arial"/>
          <w:sz w:val="24"/>
        </w:rPr>
      </w:pPr>
    </w:p>
    <w:p w:rsidR="00783A9D" w:rsidRPr="00783A9D" w:rsidRDefault="00783A9D" w:rsidP="00783A9D">
      <w:pPr>
        <w:pStyle w:val="a5"/>
        <w:widowControl w:val="0"/>
        <w:spacing w:line="216" w:lineRule="auto"/>
        <w:ind w:right="-1" w:firstLine="567"/>
        <w:rPr>
          <w:rFonts w:ascii="Arial" w:hAnsi="Arial" w:cs="Arial"/>
          <w:sz w:val="24"/>
        </w:rPr>
      </w:pPr>
    </w:p>
    <w:p w:rsidR="00D80054" w:rsidRPr="00783A9D" w:rsidRDefault="00F85CD5" w:rsidP="00783A9D">
      <w:pPr>
        <w:pStyle w:val="a5"/>
        <w:widowControl w:val="0"/>
        <w:spacing w:line="216" w:lineRule="auto"/>
        <w:ind w:right="-1" w:firstLine="567"/>
        <w:rPr>
          <w:rFonts w:ascii="Arial" w:hAnsi="Arial" w:cs="Arial"/>
          <w:sz w:val="24"/>
        </w:rPr>
      </w:pPr>
      <w:r w:rsidRPr="00783A9D">
        <w:rPr>
          <w:rFonts w:ascii="Arial" w:hAnsi="Arial" w:cs="Arial"/>
          <w:sz w:val="24"/>
        </w:rPr>
        <w:t>В</w:t>
      </w:r>
      <w:r w:rsidR="00D80054" w:rsidRPr="00783A9D">
        <w:rPr>
          <w:rFonts w:ascii="Arial" w:hAnsi="Arial" w:cs="Arial"/>
          <w:sz w:val="24"/>
        </w:rPr>
        <w:t xml:space="preserve"> соответствии с Федеральн</w:t>
      </w:r>
      <w:r w:rsidR="00C538D5" w:rsidRPr="00783A9D">
        <w:rPr>
          <w:rFonts w:ascii="Arial" w:hAnsi="Arial" w:cs="Arial"/>
          <w:sz w:val="24"/>
        </w:rPr>
        <w:t>ым</w:t>
      </w:r>
      <w:r w:rsidR="00D80054" w:rsidRPr="00783A9D">
        <w:rPr>
          <w:rFonts w:ascii="Arial" w:hAnsi="Arial" w:cs="Arial"/>
          <w:sz w:val="24"/>
        </w:rPr>
        <w:t xml:space="preserve"> закон</w:t>
      </w:r>
      <w:r w:rsidR="00C538D5" w:rsidRPr="00783A9D">
        <w:rPr>
          <w:rFonts w:ascii="Arial" w:hAnsi="Arial" w:cs="Arial"/>
          <w:sz w:val="24"/>
        </w:rPr>
        <w:t>ом</w:t>
      </w:r>
      <w:r w:rsidR="00D80054" w:rsidRPr="00783A9D">
        <w:rPr>
          <w:rFonts w:ascii="Arial" w:hAnsi="Arial" w:cs="Arial"/>
          <w:sz w:val="24"/>
        </w:rPr>
        <w:t xml:space="preserve"> от 6 октября 2003 года № 131-ФЗ «Об общих принципах организации местного самоуправления в Российской Федерации», стать</w:t>
      </w:r>
      <w:r w:rsidR="00E05D50" w:rsidRPr="00783A9D">
        <w:rPr>
          <w:rFonts w:ascii="Arial" w:hAnsi="Arial" w:cs="Arial"/>
          <w:sz w:val="24"/>
        </w:rPr>
        <w:t>ей</w:t>
      </w:r>
      <w:r w:rsidR="00D80054" w:rsidRPr="00783A9D">
        <w:rPr>
          <w:rFonts w:ascii="Arial" w:hAnsi="Arial" w:cs="Arial"/>
          <w:sz w:val="24"/>
        </w:rPr>
        <w:t xml:space="preserve"> </w:t>
      </w:r>
      <w:r w:rsidR="00C538D5" w:rsidRPr="00783A9D">
        <w:rPr>
          <w:rFonts w:ascii="Arial" w:hAnsi="Arial" w:cs="Arial"/>
          <w:sz w:val="24"/>
        </w:rPr>
        <w:t>70</w:t>
      </w:r>
      <w:r w:rsidR="00D80054" w:rsidRPr="00783A9D">
        <w:rPr>
          <w:rFonts w:ascii="Arial" w:hAnsi="Arial" w:cs="Arial"/>
          <w:sz w:val="24"/>
        </w:rPr>
        <w:t xml:space="preserve"> Устава муниципального образования </w:t>
      </w:r>
      <w:r w:rsidR="00C538D5" w:rsidRPr="00783A9D">
        <w:rPr>
          <w:rFonts w:ascii="Arial" w:hAnsi="Arial" w:cs="Arial"/>
          <w:sz w:val="24"/>
        </w:rPr>
        <w:t>Белореченский район</w:t>
      </w:r>
      <w:r w:rsidR="00D80054" w:rsidRPr="00783A9D">
        <w:rPr>
          <w:rFonts w:ascii="Arial" w:hAnsi="Arial" w:cs="Arial"/>
          <w:sz w:val="24"/>
        </w:rPr>
        <w:t xml:space="preserve">, с целью обеспечения доведения до сведения граждан, проживающих на территории муниципального образования </w:t>
      </w:r>
      <w:r w:rsidR="00C538D5" w:rsidRPr="00783A9D">
        <w:rPr>
          <w:rFonts w:ascii="Arial" w:hAnsi="Arial" w:cs="Arial"/>
          <w:sz w:val="24"/>
        </w:rPr>
        <w:t xml:space="preserve">Белореченский </w:t>
      </w:r>
      <w:r w:rsidR="00D80054" w:rsidRPr="00783A9D">
        <w:rPr>
          <w:rFonts w:ascii="Arial" w:hAnsi="Arial" w:cs="Arial"/>
          <w:sz w:val="24"/>
        </w:rPr>
        <w:t>район муниципальных правовых актов</w:t>
      </w:r>
      <w:r w:rsidR="004176CD" w:rsidRPr="00783A9D">
        <w:rPr>
          <w:rFonts w:ascii="Arial" w:hAnsi="Arial" w:cs="Arial"/>
          <w:sz w:val="24"/>
        </w:rPr>
        <w:t xml:space="preserve"> муниципального образования Белореченский район</w:t>
      </w:r>
      <w:r w:rsidR="00D80054" w:rsidRPr="00783A9D">
        <w:rPr>
          <w:rFonts w:ascii="Arial" w:hAnsi="Arial" w:cs="Arial"/>
          <w:sz w:val="24"/>
        </w:rPr>
        <w:t xml:space="preserve">, </w:t>
      </w:r>
      <w:r w:rsidR="00E05D50" w:rsidRPr="00783A9D">
        <w:rPr>
          <w:rFonts w:ascii="Arial" w:hAnsi="Arial" w:cs="Arial"/>
          <w:sz w:val="24"/>
        </w:rPr>
        <w:t xml:space="preserve">руководствуясь статьей 31 Устава муниципального образования Белореченский район, </w:t>
      </w:r>
      <w:r w:rsidR="00D80054" w:rsidRPr="00783A9D">
        <w:rPr>
          <w:rFonts w:ascii="Arial" w:hAnsi="Arial" w:cs="Arial"/>
          <w:sz w:val="24"/>
        </w:rPr>
        <w:t>постановляю:</w:t>
      </w:r>
    </w:p>
    <w:p w:rsidR="00FF4073" w:rsidRPr="00783A9D" w:rsidRDefault="00F549D2" w:rsidP="00783A9D">
      <w:pPr>
        <w:pStyle w:val="a5"/>
        <w:widowControl w:val="0"/>
        <w:tabs>
          <w:tab w:val="left" w:pos="9072"/>
        </w:tabs>
        <w:ind w:right="89" w:firstLine="567"/>
        <w:rPr>
          <w:rFonts w:ascii="Arial" w:hAnsi="Arial" w:cs="Arial"/>
          <w:sz w:val="24"/>
        </w:rPr>
      </w:pPr>
      <w:r w:rsidRPr="00783A9D">
        <w:rPr>
          <w:rFonts w:ascii="Arial" w:hAnsi="Arial" w:cs="Arial"/>
          <w:sz w:val="24"/>
        </w:rPr>
        <w:t xml:space="preserve">1. </w:t>
      </w:r>
      <w:r w:rsidR="00C57185" w:rsidRPr="00783A9D">
        <w:rPr>
          <w:rFonts w:ascii="Arial" w:hAnsi="Arial" w:cs="Arial"/>
          <w:sz w:val="24"/>
        </w:rPr>
        <w:t>Определить специально установленными местами для обнародования муниципальных правовых актов органов местного самоуправления муниципального образования Белореченский район</w:t>
      </w:r>
      <w:r w:rsidR="00FF4073" w:rsidRPr="00783A9D">
        <w:rPr>
          <w:rFonts w:ascii="Arial" w:hAnsi="Arial" w:cs="Arial"/>
          <w:sz w:val="24"/>
        </w:rPr>
        <w:t>, соглашений, заключаемых</w:t>
      </w:r>
    </w:p>
    <w:p w:rsidR="00C57185" w:rsidRPr="00783A9D" w:rsidRDefault="00FF4073" w:rsidP="00783A9D">
      <w:pPr>
        <w:pStyle w:val="a5"/>
        <w:widowControl w:val="0"/>
        <w:spacing w:line="216" w:lineRule="auto"/>
        <w:ind w:right="-1" w:firstLine="567"/>
        <w:rPr>
          <w:rFonts w:ascii="Arial" w:hAnsi="Arial" w:cs="Arial"/>
          <w:sz w:val="24"/>
        </w:rPr>
      </w:pPr>
      <w:r w:rsidRPr="00783A9D">
        <w:rPr>
          <w:rFonts w:ascii="Arial" w:hAnsi="Arial" w:cs="Arial"/>
          <w:sz w:val="24"/>
        </w:rPr>
        <w:t>между органами местного самоуправления</w:t>
      </w:r>
      <w:r w:rsidR="00C57185" w:rsidRPr="00783A9D">
        <w:rPr>
          <w:rFonts w:ascii="Arial" w:hAnsi="Arial" w:cs="Arial"/>
          <w:sz w:val="24"/>
        </w:rPr>
        <w:t>:</w:t>
      </w:r>
    </w:p>
    <w:p w:rsidR="00C57185" w:rsidRPr="00783A9D" w:rsidRDefault="00FF4073" w:rsidP="00783A9D">
      <w:pPr>
        <w:pStyle w:val="a5"/>
        <w:widowControl w:val="0"/>
        <w:spacing w:line="216" w:lineRule="auto"/>
        <w:ind w:right="-1" w:firstLine="567"/>
        <w:rPr>
          <w:rFonts w:ascii="Arial" w:hAnsi="Arial" w:cs="Arial"/>
          <w:sz w:val="24"/>
        </w:rPr>
      </w:pPr>
      <w:r w:rsidRPr="00783A9D">
        <w:rPr>
          <w:rFonts w:ascii="Arial" w:hAnsi="Arial" w:cs="Arial"/>
          <w:sz w:val="24"/>
        </w:rPr>
        <w:t>официальный сайт администрации муниципального образования Белореченский район;</w:t>
      </w:r>
    </w:p>
    <w:p w:rsidR="00FF4073" w:rsidRPr="00783A9D" w:rsidRDefault="00FF4073" w:rsidP="00783A9D">
      <w:pPr>
        <w:pStyle w:val="a5"/>
        <w:widowControl w:val="0"/>
        <w:spacing w:line="216" w:lineRule="auto"/>
        <w:ind w:right="-1" w:firstLine="567"/>
        <w:rPr>
          <w:rFonts w:ascii="Arial" w:hAnsi="Arial" w:cs="Arial"/>
          <w:sz w:val="24"/>
        </w:rPr>
      </w:pPr>
      <w:r w:rsidRPr="00783A9D">
        <w:rPr>
          <w:rFonts w:ascii="Arial" w:hAnsi="Arial" w:cs="Arial"/>
          <w:sz w:val="24"/>
        </w:rPr>
        <w:t>информационный стенд, размещенный в здании администрации муниципального образования Белореченский район по адресу: Краснодарский край, г.Белореченск, ул.Ленина, 66</w:t>
      </w:r>
      <w:r w:rsidR="00C32337" w:rsidRPr="00783A9D">
        <w:rPr>
          <w:rFonts w:ascii="Arial" w:hAnsi="Arial" w:cs="Arial"/>
          <w:sz w:val="24"/>
        </w:rPr>
        <w:t>;</w:t>
      </w:r>
    </w:p>
    <w:p w:rsidR="00FF4073" w:rsidRPr="00783A9D" w:rsidRDefault="00FF4073" w:rsidP="00783A9D">
      <w:pPr>
        <w:pStyle w:val="a5"/>
        <w:widowControl w:val="0"/>
        <w:spacing w:line="216" w:lineRule="auto"/>
        <w:ind w:right="-1" w:firstLine="567"/>
        <w:rPr>
          <w:rFonts w:ascii="Arial" w:hAnsi="Arial" w:cs="Arial"/>
          <w:sz w:val="24"/>
        </w:rPr>
      </w:pPr>
      <w:r w:rsidRPr="00783A9D">
        <w:rPr>
          <w:rFonts w:ascii="Arial" w:hAnsi="Arial" w:cs="Arial"/>
          <w:sz w:val="24"/>
        </w:rPr>
        <w:t>РМБУ «Белореченская межпоселенческая центральная библиотека».</w:t>
      </w:r>
    </w:p>
    <w:p w:rsidR="009C1BB5" w:rsidRPr="00783A9D" w:rsidRDefault="003E12EF" w:rsidP="00783A9D">
      <w:pPr>
        <w:pStyle w:val="a5"/>
        <w:widowControl w:val="0"/>
        <w:spacing w:line="216" w:lineRule="auto"/>
        <w:ind w:right="-1" w:firstLine="567"/>
        <w:rPr>
          <w:rFonts w:ascii="Arial" w:hAnsi="Arial" w:cs="Arial"/>
          <w:sz w:val="24"/>
        </w:rPr>
      </w:pPr>
      <w:r w:rsidRPr="00783A9D">
        <w:rPr>
          <w:rFonts w:ascii="Arial" w:hAnsi="Arial" w:cs="Arial"/>
          <w:sz w:val="24"/>
        </w:rPr>
        <w:t xml:space="preserve">2. </w:t>
      </w:r>
      <w:r w:rsidR="006F26D3" w:rsidRPr="00783A9D">
        <w:rPr>
          <w:rFonts w:ascii="Arial" w:hAnsi="Arial" w:cs="Arial"/>
          <w:sz w:val="24"/>
        </w:rPr>
        <w:t>Текст муниципального правового акта</w:t>
      </w:r>
      <w:r w:rsidR="009C1BB5" w:rsidRPr="00783A9D">
        <w:rPr>
          <w:rFonts w:ascii="Arial" w:hAnsi="Arial" w:cs="Arial"/>
          <w:sz w:val="24"/>
        </w:rPr>
        <w:t>, соглашения, заключенного между органами местного самоуправления, может доводиться до сведения жителей путем:</w:t>
      </w:r>
    </w:p>
    <w:p w:rsidR="003E12EF" w:rsidRPr="00783A9D" w:rsidRDefault="009C1BB5" w:rsidP="00783A9D">
      <w:pPr>
        <w:pStyle w:val="a5"/>
        <w:widowControl w:val="0"/>
        <w:spacing w:line="216" w:lineRule="auto"/>
        <w:ind w:right="-1" w:firstLine="567"/>
        <w:rPr>
          <w:rFonts w:ascii="Arial" w:hAnsi="Arial" w:cs="Arial"/>
          <w:sz w:val="24"/>
        </w:rPr>
      </w:pPr>
      <w:r w:rsidRPr="00783A9D">
        <w:rPr>
          <w:rFonts w:ascii="Arial" w:hAnsi="Arial" w:cs="Arial"/>
          <w:sz w:val="24"/>
        </w:rPr>
        <w:t>размещения на сайте в информационно – телекоммуникационной сети «Интернет», зарегистрированном в качестве средства массовой информации в соответствии с Законом Российской Федерации от 27.12.1991 №2124-1 «О средствах массовой информации»;</w:t>
      </w:r>
    </w:p>
    <w:p w:rsidR="003E12EF" w:rsidRPr="00783A9D" w:rsidRDefault="003E12EF" w:rsidP="00783A9D">
      <w:pPr>
        <w:pStyle w:val="a5"/>
        <w:widowControl w:val="0"/>
        <w:spacing w:line="216" w:lineRule="auto"/>
        <w:ind w:right="-1" w:firstLine="567"/>
        <w:rPr>
          <w:rFonts w:ascii="Arial" w:hAnsi="Arial" w:cs="Arial"/>
          <w:sz w:val="24"/>
        </w:rPr>
      </w:pPr>
      <w:r w:rsidRPr="00783A9D">
        <w:rPr>
          <w:rFonts w:ascii="Arial" w:hAnsi="Arial" w:cs="Arial"/>
          <w:sz w:val="24"/>
        </w:rPr>
        <w:t>публикации в любых печатных изданиях, не являющихся источником официального опубликования;</w:t>
      </w:r>
    </w:p>
    <w:p w:rsidR="009C1BB5" w:rsidRPr="00783A9D" w:rsidRDefault="003E12EF" w:rsidP="00783A9D">
      <w:pPr>
        <w:pStyle w:val="a5"/>
        <w:widowControl w:val="0"/>
        <w:spacing w:line="216" w:lineRule="auto"/>
        <w:ind w:right="-1" w:firstLine="567"/>
        <w:rPr>
          <w:rFonts w:ascii="Arial" w:hAnsi="Arial" w:cs="Arial"/>
          <w:sz w:val="24"/>
        </w:rPr>
      </w:pPr>
      <w:r w:rsidRPr="00783A9D">
        <w:rPr>
          <w:rFonts w:ascii="Arial" w:hAnsi="Arial" w:cs="Arial"/>
          <w:sz w:val="24"/>
        </w:rPr>
        <w:t xml:space="preserve">размещения на информационных стендах, </w:t>
      </w:r>
      <w:r w:rsidR="005B6EB3" w:rsidRPr="00783A9D">
        <w:rPr>
          <w:rFonts w:ascii="Arial" w:hAnsi="Arial" w:cs="Arial"/>
          <w:sz w:val="24"/>
        </w:rPr>
        <w:t xml:space="preserve">расположенных на территории муниципального </w:t>
      </w:r>
      <w:r w:rsidR="009C1BB5" w:rsidRPr="00783A9D">
        <w:rPr>
          <w:rFonts w:ascii="Arial" w:hAnsi="Arial" w:cs="Arial"/>
          <w:sz w:val="24"/>
        </w:rPr>
        <w:t>образования Белореченский район, путем обеспечения беспрепятственного доступа к тексту муниципального правового акта, соглашения, заключенного между органами местного самоуправления</w:t>
      </w:r>
      <w:r w:rsidR="00C32337" w:rsidRPr="00783A9D">
        <w:rPr>
          <w:rFonts w:ascii="Arial" w:hAnsi="Arial" w:cs="Arial"/>
          <w:sz w:val="24"/>
        </w:rPr>
        <w:t>, в органах местного самоуправления;</w:t>
      </w:r>
    </w:p>
    <w:p w:rsidR="003E12EF" w:rsidRPr="00783A9D" w:rsidRDefault="005B6EB3" w:rsidP="00783A9D">
      <w:pPr>
        <w:pStyle w:val="a5"/>
        <w:widowControl w:val="0"/>
        <w:spacing w:line="216" w:lineRule="auto"/>
        <w:ind w:right="-1" w:firstLine="567"/>
        <w:rPr>
          <w:rFonts w:ascii="Arial" w:hAnsi="Arial" w:cs="Arial"/>
          <w:sz w:val="24"/>
        </w:rPr>
      </w:pPr>
      <w:r w:rsidRPr="00783A9D">
        <w:rPr>
          <w:rFonts w:ascii="Arial" w:hAnsi="Arial" w:cs="Arial"/>
          <w:sz w:val="24"/>
        </w:rPr>
        <w:t xml:space="preserve">размещения на информационных стендах в зданиях предприятий и учреждений, расположенных на территории муниципального образования Белореченский район, </w:t>
      </w:r>
      <w:r w:rsidR="003E12EF" w:rsidRPr="00783A9D">
        <w:rPr>
          <w:rFonts w:ascii="Arial" w:hAnsi="Arial" w:cs="Arial"/>
          <w:sz w:val="24"/>
        </w:rPr>
        <w:t>при условии беспрепятственного доступа для</w:t>
      </w:r>
      <w:r w:rsidR="009C1BB5" w:rsidRPr="00783A9D">
        <w:rPr>
          <w:rFonts w:ascii="Arial" w:hAnsi="Arial" w:cs="Arial"/>
          <w:sz w:val="24"/>
        </w:rPr>
        <w:t xml:space="preserve"> всех</w:t>
      </w:r>
      <w:r w:rsidR="003E12EF" w:rsidRPr="00783A9D">
        <w:rPr>
          <w:rFonts w:ascii="Arial" w:hAnsi="Arial" w:cs="Arial"/>
          <w:sz w:val="24"/>
        </w:rPr>
        <w:t xml:space="preserve"> жителей, проживающих на территории муниципального образования Белореченский район;</w:t>
      </w:r>
    </w:p>
    <w:p w:rsidR="005B6EB3" w:rsidRPr="00783A9D" w:rsidRDefault="005B6EB3" w:rsidP="00783A9D">
      <w:pPr>
        <w:pStyle w:val="a5"/>
        <w:widowControl w:val="0"/>
        <w:spacing w:line="216" w:lineRule="auto"/>
        <w:ind w:right="-1" w:firstLine="567"/>
        <w:rPr>
          <w:rFonts w:ascii="Arial" w:hAnsi="Arial" w:cs="Arial"/>
          <w:sz w:val="24"/>
        </w:rPr>
      </w:pPr>
      <w:r w:rsidRPr="00783A9D">
        <w:rPr>
          <w:rFonts w:ascii="Arial" w:hAnsi="Arial" w:cs="Arial"/>
          <w:sz w:val="24"/>
        </w:rPr>
        <w:t>проведения собраний, конференций граждан;</w:t>
      </w:r>
    </w:p>
    <w:p w:rsidR="005B6EB3" w:rsidRPr="00783A9D" w:rsidRDefault="005B6EB3" w:rsidP="00783A9D">
      <w:pPr>
        <w:pStyle w:val="a5"/>
        <w:widowControl w:val="0"/>
        <w:spacing w:line="216" w:lineRule="auto"/>
        <w:ind w:right="-1" w:firstLine="567"/>
        <w:rPr>
          <w:rFonts w:ascii="Arial" w:hAnsi="Arial" w:cs="Arial"/>
          <w:sz w:val="24"/>
        </w:rPr>
      </w:pPr>
      <w:r w:rsidRPr="00783A9D">
        <w:rPr>
          <w:rFonts w:ascii="Arial" w:hAnsi="Arial" w:cs="Arial"/>
          <w:sz w:val="24"/>
        </w:rPr>
        <w:t>распространения копий актов среди жителей.</w:t>
      </w:r>
    </w:p>
    <w:p w:rsidR="00C57185" w:rsidRPr="00783A9D" w:rsidRDefault="003E12EF" w:rsidP="00783A9D">
      <w:pPr>
        <w:pStyle w:val="a5"/>
        <w:widowControl w:val="0"/>
        <w:spacing w:line="216" w:lineRule="auto"/>
        <w:ind w:right="-1" w:firstLine="567"/>
        <w:rPr>
          <w:rFonts w:ascii="Arial" w:hAnsi="Arial" w:cs="Arial"/>
          <w:sz w:val="24"/>
        </w:rPr>
      </w:pPr>
      <w:r w:rsidRPr="00783A9D">
        <w:rPr>
          <w:rFonts w:ascii="Arial" w:hAnsi="Arial" w:cs="Arial"/>
          <w:sz w:val="24"/>
        </w:rPr>
        <w:t>3</w:t>
      </w:r>
      <w:r w:rsidR="00C57185" w:rsidRPr="00783A9D">
        <w:rPr>
          <w:rFonts w:ascii="Arial" w:hAnsi="Arial" w:cs="Arial"/>
          <w:sz w:val="24"/>
        </w:rPr>
        <w:t>.</w:t>
      </w:r>
      <w:r w:rsidR="003B5B72" w:rsidRPr="00783A9D">
        <w:rPr>
          <w:rFonts w:ascii="Arial" w:hAnsi="Arial" w:cs="Arial"/>
          <w:sz w:val="24"/>
        </w:rPr>
        <w:t xml:space="preserve"> </w:t>
      </w:r>
      <w:r w:rsidR="00F331B7" w:rsidRPr="00783A9D">
        <w:rPr>
          <w:rFonts w:ascii="Arial" w:hAnsi="Arial" w:cs="Arial"/>
          <w:sz w:val="24"/>
        </w:rPr>
        <w:t xml:space="preserve">Установить, что тексты муниципальных правовых актов, соглашений, </w:t>
      </w:r>
      <w:r w:rsidR="00F331B7" w:rsidRPr="00783A9D">
        <w:rPr>
          <w:rFonts w:ascii="Arial" w:hAnsi="Arial" w:cs="Arial"/>
          <w:sz w:val="24"/>
        </w:rPr>
        <w:lastRenderedPageBreak/>
        <w:t xml:space="preserve">заключенных между органами местного самоуправления должны, находится в специально установленных для обнародования местах в течение не менее чем </w:t>
      </w:r>
      <w:r w:rsidR="000125BA" w:rsidRPr="00783A9D">
        <w:rPr>
          <w:rFonts w:ascii="Arial" w:hAnsi="Arial" w:cs="Arial"/>
          <w:sz w:val="24"/>
        </w:rPr>
        <w:t>20</w:t>
      </w:r>
      <w:r w:rsidR="00F331B7" w:rsidRPr="00783A9D">
        <w:rPr>
          <w:rFonts w:ascii="Arial" w:hAnsi="Arial" w:cs="Arial"/>
          <w:sz w:val="24"/>
        </w:rPr>
        <w:t xml:space="preserve"> календарных дней со дня их обнародования.</w:t>
      </w:r>
    </w:p>
    <w:p w:rsidR="00F331B7" w:rsidRPr="00783A9D" w:rsidRDefault="00F331B7" w:rsidP="00783A9D">
      <w:pPr>
        <w:pStyle w:val="a5"/>
        <w:widowControl w:val="0"/>
        <w:spacing w:line="216" w:lineRule="auto"/>
        <w:ind w:right="-1" w:firstLine="567"/>
        <w:rPr>
          <w:rFonts w:ascii="Arial" w:hAnsi="Arial" w:cs="Arial"/>
          <w:sz w:val="24"/>
        </w:rPr>
      </w:pPr>
      <w:r w:rsidRPr="00783A9D">
        <w:rPr>
          <w:rFonts w:ascii="Arial" w:hAnsi="Arial" w:cs="Arial"/>
          <w:sz w:val="24"/>
        </w:rPr>
        <w:t>При этом в случае, если объем подлежащего обнародованию муниципального правового акта, соглашения, заключенного между органами местного самоуправления</w:t>
      </w:r>
      <w:r w:rsidR="00C32337" w:rsidRPr="00783A9D">
        <w:rPr>
          <w:rFonts w:ascii="Arial" w:hAnsi="Arial" w:cs="Arial"/>
          <w:sz w:val="24"/>
        </w:rPr>
        <w:t>,</w:t>
      </w:r>
      <w:r w:rsidRPr="00783A9D">
        <w:rPr>
          <w:rFonts w:ascii="Arial" w:hAnsi="Arial" w:cs="Arial"/>
          <w:sz w:val="24"/>
        </w:rPr>
        <w:t xml:space="preserve"> превышает 20 печатных листов формата А4,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муниципального правового акта, соглашения.</w:t>
      </w:r>
    </w:p>
    <w:p w:rsidR="00C57185" w:rsidRPr="00783A9D" w:rsidRDefault="003E12EF" w:rsidP="00783A9D">
      <w:pPr>
        <w:pStyle w:val="a5"/>
        <w:widowControl w:val="0"/>
        <w:spacing w:line="216" w:lineRule="auto"/>
        <w:ind w:right="-1" w:firstLine="567"/>
        <w:rPr>
          <w:rFonts w:ascii="Arial" w:hAnsi="Arial" w:cs="Arial"/>
          <w:sz w:val="24"/>
        </w:rPr>
      </w:pPr>
      <w:r w:rsidRPr="00783A9D">
        <w:rPr>
          <w:rFonts w:ascii="Arial" w:hAnsi="Arial" w:cs="Arial"/>
          <w:sz w:val="24"/>
        </w:rPr>
        <w:t>4</w:t>
      </w:r>
      <w:r w:rsidR="00C75DE7" w:rsidRPr="00783A9D">
        <w:rPr>
          <w:rFonts w:ascii="Arial" w:hAnsi="Arial" w:cs="Arial"/>
          <w:sz w:val="24"/>
        </w:rPr>
        <w:t xml:space="preserve">. </w:t>
      </w:r>
      <w:r w:rsidR="00520586" w:rsidRPr="00783A9D">
        <w:rPr>
          <w:rFonts w:ascii="Arial" w:hAnsi="Arial" w:cs="Arial"/>
          <w:sz w:val="24"/>
        </w:rPr>
        <w:t>У</w:t>
      </w:r>
      <w:r w:rsidR="00F331B7" w:rsidRPr="00783A9D">
        <w:rPr>
          <w:rFonts w:ascii="Arial" w:hAnsi="Arial" w:cs="Arial"/>
          <w:sz w:val="24"/>
        </w:rPr>
        <w:t>правлени</w:t>
      </w:r>
      <w:r w:rsidR="00520586" w:rsidRPr="00783A9D">
        <w:rPr>
          <w:rFonts w:ascii="Arial" w:hAnsi="Arial" w:cs="Arial"/>
          <w:sz w:val="24"/>
        </w:rPr>
        <w:t>ю</w:t>
      </w:r>
      <w:r w:rsidR="00F331B7" w:rsidRPr="00783A9D">
        <w:rPr>
          <w:rFonts w:ascii="Arial" w:hAnsi="Arial" w:cs="Arial"/>
          <w:sz w:val="24"/>
        </w:rPr>
        <w:t xml:space="preserve"> делами администрации муниципального образования Белореченский район (</w:t>
      </w:r>
      <w:r w:rsidR="00520586" w:rsidRPr="00783A9D">
        <w:rPr>
          <w:rFonts w:ascii="Arial" w:hAnsi="Arial" w:cs="Arial"/>
          <w:sz w:val="24"/>
        </w:rPr>
        <w:t>Солдатенко</w:t>
      </w:r>
      <w:r w:rsidR="00F331B7" w:rsidRPr="00783A9D">
        <w:rPr>
          <w:rFonts w:ascii="Arial" w:hAnsi="Arial" w:cs="Arial"/>
          <w:sz w:val="24"/>
        </w:rPr>
        <w:t>):</w:t>
      </w:r>
    </w:p>
    <w:p w:rsidR="00F331B7" w:rsidRPr="00783A9D" w:rsidRDefault="00F331B7" w:rsidP="00783A9D">
      <w:pPr>
        <w:pStyle w:val="a5"/>
        <w:widowControl w:val="0"/>
        <w:spacing w:line="216" w:lineRule="auto"/>
        <w:ind w:right="-1" w:firstLine="567"/>
        <w:rPr>
          <w:rFonts w:ascii="Arial" w:hAnsi="Arial" w:cs="Arial"/>
          <w:sz w:val="24"/>
        </w:rPr>
      </w:pPr>
      <w:r w:rsidRPr="00783A9D">
        <w:rPr>
          <w:rFonts w:ascii="Arial" w:hAnsi="Arial" w:cs="Arial"/>
          <w:sz w:val="24"/>
        </w:rPr>
        <w:t>обеспечить хранение оригинала муниципального правового акта, соглашения, заключенного между органами местного самоуправления в установленном порядке;</w:t>
      </w:r>
    </w:p>
    <w:p w:rsidR="00F331B7" w:rsidRPr="00783A9D" w:rsidRDefault="000125BA" w:rsidP="00783A9D">
      <w:pPr>
        <w:pStyle w:val="a5"/>
        <w:widowControl w:val="0"/>
        <w:spacing w:line="216" w:lineRule="auto"/>
        <w:ind w:right="-1" w:firstLine="567"/>
        <w:rPr>
          <w:rFonts w:ascii="Arial" w:hAnsi="Arial" w:cs="Arial"/>
          <w:sz w:val="24"/>
        </w:rPr>
      </w:pPr>
      <w:r w:rsidRPr="00783A9D">
        <w:rPr>
          <w:rFonts w:ascii="Arial" w:hAnsi="Arial" w:cs="Arial"/>
          <w:sz w:val="24"/>
        </w:rPr>
        <w:t>обеспечить п</w:t>
      </w:r>
      <w:r w:rsidR="00F331B7" w:rsidRPr="00783A9D">
        <w:rPr>
          <w:rFonts w:ascii="Arial" w:hAnsi="Arial" w:cs="Arial"/>
          <w:sz w:val="24"/>
        </w:rPr>
        <w:t>ереда</w:t>
      </w:r>
      <w:r w:rsidRPr="00783A9D">
        <w:rPr>
          <w:rFonts w:ascii="Arial" w:hAnsi="Arial" w:cs="Arial"/>
          <w:sz w:val="24"/>
        </w:rPr>
        <w:t>чу</w:t>
      </w:r>
      <w:r w:rsidR="00F331B7" w:rsidRPr="00783A9D">
        <w:rPr>
          <w:rFonts w:ascii="Arial" w:hAnsi="Arial" w:cs="Arial"/>
          <w:sz w:val="24"/>
        </w:rPr>
        <w:t xml:space="preserve"> копи</w:t>
      </w:r>
      <w:r w:rsidRPr="00783A9D">
        <w:rPr>
          <w:rFonts w:ascii="Arial" w:hAnsi="Arial" w:cs="Arial"/>
          <w:sz w:val="24"/>
        </w:rPr>
        <w:t>и муниципального правового акта, соглашения, заключенного между органами местного самоуправления в РМБУ «Белореченская межпоселенческая центральная библиотека», для возможности ознакомления граждан с муниципальными правовыми актами, соглашениями, заключенными между органами местного самоуправления</w:t>
      </w:r>
      <w:r w:rsidR="003B5B72" w:rsidRPr="00783A9D">
        <w:rPr>
          <w:rFonts w:ascii="Arial" w:hAnsi="Arial" w:cs="Arial"/>
          <w:sz w:val="24"/>
        </w:rPr>
        <w:t>, без взимания платы;</w:t>
      </w:r>
    </w:p>
    <w:p w:rsidR="004E7EC9" w:rsidRPr="00783A9D" w:rsidRDefault="00FF4073" w:rsidP="00783A9D">
      <w:pPr>
        <w:widowControl w:val="0"/>
        <w:ind w:firstLine="567"/>
        <w:jc w:val="both"/>
        <w:rPr>
          <w:rFonts w:ascii="Arial" w:hAnsi="Arial" w:cs="Arial"/>
        </w:rPr>
      </w:pPr>
      <w:r w:rsidRPr="00783A9D">
        <w:rPr>
          <w:rFonts w:ascii="Arial" w:hAnsi="Arial" w:cs="Arial"/>
        </w:rPr>
        <w:t xml:space="preserve">довести до населения информацию о возможных способах обнародования и специально установленных местах для обнародования </w:t>
      </w:r>
      <w:r w:rsidR="00F331B7" w:rsidRPr="00783A9D">
        <w:rPr>
          <w:rFonts w:ascii="Arial" w:hAnsi="Arial" w:cs="Arial"/>
        </w:rPr>
        <w:t>через средства массовой информации.</w:t>
      </w:r>
    </w:p>
    <w:p w:rsidR="000125BA" w:rsidRPr="00783A9D" w:rsidRDefault="003E12EF" w:rsidP="00783A9D">
      <w:pPr>
        <w:widowControl w:val="0"/>
        <w:ind w:firstLine="567"/>
        <w:jc w:val="both"/>
        <w:rPr>
          <w:rFonts w:ascii="Arial" w:hAnsi="Arial" w:cs="Arial"/>
        </w:rPr>
      </w:pPr>
      <w:r w:rsidRPr="00783A9D">
        <w:rPr>
          <w:rFonts w:ascii="Arial" w:hAnsi="Arial" w:cs="Arial"/>
        </w:rPr>
        <w:t>5</w:t>
      </w:r>
      <w:r w:rsidR="000125BA" w:rsidRPr="00783A9D">
        <w:rPr>
          <w:rFonts w:ascii="Arial" w:hAnsi="Arial" w:cs="Arial"/>
        </w:rPr>
        <w:t>. Осуществлять опубликование (обнародование) муниципальных правовых актов администрации муниципального образования Белореченский район, соглашений, заключенных между органами местного самоуправления не позднее чем через 15 дней со дня принятия муниципального правового акта</w:t>
      </w:r>
      <w:r w:rsidR="003B5B72" w:rsidRPr="00783A9D">
        <w:rPr>
          <w:rFonts w:ascii="Arial" w:hAnsi="Arial" w:cs="Arial"/>
        </w:rPr>
        <w:t>, подписания соглашения, если иное не предусмотрено федеральным и краевым законодательством, правовыми актами органов местного самоуправления муниципального образования Белореченский район, самим муниципальным правовым актом, согла</w:t>
      </w:r>
      <w:r w:rsidR="006F26D3" w:rsidRPr="00783A9D">
        <w:rPr>
          <w:rFonts w:ascii="Arial" w:hAnsi="Arial" w:cs="Arial"/>
        </w:rPr>
        <w:t>ш</w:t>
      </w:r>
      <w:r w:rsidR="003B5B72" w:rsidRPr="00783A9D">
        <w:rPr>
          <w:rFonts w:ascii="Arial" w:hAnsi="Arial" w:cs="Arial"/>
        </w:rPr>
        <w:t>ением.</w:t>
      </w:r>
    </w:p>
    <w:p w:rsidR="00D42866" w:rsidRPr="00783A9D" w:rsidRDefault="003E12EF" w:rsidP="00783A9D">
      <w:pPr>
        <w:widowControl w:val="0"/>
        <w:ind w:firstLine="567"/>
        <w:jc w:val="both"/>
        <w:rPr>
          <w:rFonts w:ascii="Arial" w:hAnsi="Arial" w:cs="Arial"/>
        </w:rPr>
      </w:pPr>
      <w:r w:rsidRPr="00783A9D">
        <w:rPr>
          <w:rFonts w:ascii="Arial" w:hAnsi="Arial" w:cs="Arial"/>
        </w:rPr>
        <w:t>6</w:t>
      </w:r>
      <w:r w:rsidR="00D36811" w:rsidRPr="00783A9D">
        <w:rPr>
          <w:rFonts w:ascii="Arial" w:hAnsi="Arial" w:cs="Arial"/>
        </w:rPr>
        <w:t xml:space="preserve">. </w:t>
      </w:r>
      <w:r w:rsidR="00C57185" w:rsidRPr="00783A9D">
        <w:rPr>
          <w:rFonts w:ascii="Arial" w:hAnsi="Arial" w:cs="Arial"/>
        </w:rPr>
        <w:t>Помощнику главы муниципального образования Белореченский район Т.А.Беззубиковой опубликовать настоящее постановление в средствах массовой информации.</w:t>
      </w:r>
    </w:p>
    <w:p w:rsidR="006105AE" w:rsidRPr="00783A9D" w:rsidRDefault="003E12EF" w:rsidP="00783A9D">
      <w:pPr>
        <w:widowControl w:val="0"/>
        <w:tabs>
          <w:tab w:val="left" w:pos="9072"/>
        </w:tabs>
        <w:ind w:right="89" w:firstLine="567"/>
        <w:jc w:val="both"/>
        <w:rPr>
          <w:rFonts w:ascii="Arial" w:hAnsi="Arial" w:cs="Arial"/>
        </w:rPr>
      </w:pPr>
      <w:r w:rsidRPr="00783A9D">
        <w:rPr>
          <w:rFonts w:ascii="Arial" w:hAnsi="Arial" w:cs="Arial"/>
        </w:rPr>
        <w:t>7</w:t>
      </w:r>
      <w:r w:rsidR="006105AE" w:rsidRPr="00783A9D">
        <w:rPr>
          <w:rFonts w:ascii="Arial" w:hAnsi="Arial" w:cs="Arial"/>
        </w:rPr>
        <w:t xml:space="preserve">. Признать утратившими силу </w:t>
      </w:r>
      <w:r w:rsidR="00F85BC7" w:rsidRPr="00783A9D">
        <w:rPr>
          <w:rFonts w:ascii="Arial" w:hAnsi="Arial" w:cs="Arial"/>
        </w:rPr>
        <w:t>пункты 1-</w:t>
      </w:r>
      <w:r w:rsidR="00C57185" w:rsidRPr="00783A9D">
        <w:rPr>
          <w:rFonts w:ascii="Arial" w:hAnsi="Arial" w:cs="Arial"/>
        </w:rPr>
        <w:t>5</w:t>
      </w:r>
      <w:r w:rsidR="00F85BC7" w:rsidRPr="00783A9D">
        <w:rPr>
          <w:rFonts w:ascii="Arial" w:hAnsi="Arial" w:cs="Arial"/>
        </w:rPr>
        <w:t xml:space="preserve"> </w:t>
      </w:r>
      <w:r w:rsidR="006105AE" w:rsidRPr="00783A9D">
        <w:rPr>
          <w:rFonts w:ascii="Arial" w:hAnsi="Arial" w:cs="Arial"/>
        </w:rPr>
        <w:t>постановления администрации муниципального образования Белореченский район</w:t>
      </w:r>
      <w:r w:rsidR="00F85BC7" w:rsidRPr="00783A9D">
        <w:rPr>
          <w:rFonts w:ascii="Arial" w:hAnsi="Arial" w:cs="Arial"/>
        </w:rPr>
        <w:t xml:space="preserve"> от 15 ноября 2017 года</w:t>
      </w:r>
      <w:r w:rsidR="00783A9D" w:rsidRPr="00783A9D">
        <w:rPr>
          <w:rFonts w:ascii="Arial" w:hAnsi="Arial" w:cs="Arial"/>
        </w:rPr>
        <w:t xml:space="preserve"> </w:t>
      </w:r>
      <w:r w:rsidR="00F85BC7" w:rsidRPr="00783A9D">
        <w:rPr>
          <w:rFonts w:ascii="Arial" w:hAnsi="Arial" w:cs="Arial"/>
        </w:rPr>
        <w:t>№ 272</w:t>
      </w:r>
      <w:r w:rsidR="00C57185" w:rsidRPr="00783A9D">
        <w:rPr>
          <w:rFonts w:ascii="Arial" w:hAnsi="Arial" w:cs="Arial"/>
        </w:rPr>
        <w:t>8</w:t>
      </w:r>
      <w:r w:rsidR="00F85BC7" w:rsidRPr="00783A9D">
        <w:rPr>
          <w:rFonts w:ascii="Arial" w:hAnsi="Arial" w:cs="Arial"/>
        </w:rPr>
        <w:t xml:space="preserve"> «Об определении </w:t>
      </w:r>
      <w:r w:rsidR="00C57185" w:rsidRPr="00783A9D">
        <w:rPr>
          <w:rFonts w:ascii="Arial" w:hAnsi="Arial" w:cs="Arial"/>
        </w:rPr>
        <w:t>специально установленных мест для обнародования муниципальных правовых актов органов местного самоуправления</w:t>
      </w:r>
      <w:r w:rsidR="00F85BC7" w:rsidRPr="00783A9D">
        <w:rPr>
          <w:rFonts w:ascii="Arial" w:hAnsi="Arial" w:cs="Arial"/>
        </w:rPr>
        <w:t xml:space="preserve"> муниципального образования Белореченский район»</w:t>
      </w:r>
      <w:r w:rsidR="00C43160" w:rsidRPr="00783A9D">
        <w:rPr>
          <w:rFonts w:ascii="Arial" w:hAnsi="Arial" w:cs="Arial"/>
        </w:rPr>
        <w:t>.</w:t>
      </w:r>
    </w:p>
    <w:p w:rsidR="006105AE" w:rsidRPr="00783A9D" w:rsidRDefault="003E12EF" w:rsidP="00783A9D">
      <w:pPr>
        <w:widowControl w:val="0"/>
        <w:ind w:firstLine="567"/>
        <w:jc w:val="both"/>
        <w:rPr>
          <w:rFonts w:ascii="Arial" w:hAnsi="Arial" w:cs="Arial"/>
        </w:rPr>
      </w:pPr>
      <w:r w:rsidRPr="00783A9D">
        <w:rPr>
          <w:rFonts w:ascii="Arial" w:hAnsi="Arial" w:cs="Arial"/>
        </w:rPr>
        <w:t>8</w:t>
      </w:r>
      <w:r w:rsidR="006105AE" w:rsidRPr="00783A9D">
        <w:rPr>
          <w:rFonts w:ascii="Arial" w:hAnsi="Arial" w:cs="Arial"/>
        </w:rPr>
        <w:t>. Контроль за выполнением настоящего постановления возложить на заместителя главы муниципального образования Белореченский район И.Е.Акулинина.</w:t>
      </w:r>
    </w:p>
    <w:p w:rsidR="006105AE" w:rsidRPr="00783A9D" w:rsidRDefault="003E12EF" w:rsidP="00783A9D">
      <w:pPr>
        <w:widowControl w:val="0"/>
        <w:ind w:firstLine="567"/>
        <w:jc w:val="both"/>
        <w:rPr>
          <w:rFonts w:ascii="Arial" w:hAnsi="Arial" w:cs="Arial"/>
        </w:rPr>
      </w:pPr>
      <w:r w:rsidRPr="00783A9D">
        <w:rPr>
          <w:rFonts w:ascii="Arial" w:hAnsi="Arial" w:cs="Arial"/>
        </w:rPr>
        <w:t>9</w:t>
      </w:r>
      <w:r w:rsidR="006105AE" w:rsidRPr="00783A9D">
        <w:rPr>
          <w:rFonts w:ascii="Arial" w:hAnsi="Arial" w:cs="Arial"/>
        </w:rPr>
        <w:t xml:space="preserve">. Постановление вступает в силу со дня его </w:t>
      </w:r>
      <w:r w:rsidR="00C57185" w:rsidRPr="00783A9D">
        <w:rPr>
          <w:rFonts w:ascii="Arial" w:hAnsi="Arial" w:cs="Arial"/>
        </w:rPr>
        <w:t>официального опубликования</w:t>
      </w:r>
      <w:r w:rsidR="006105AE" w:rsidRPr="00783A9D">
        <w:rPr>
          <w:rFonts w:ascii="Arial" w:hAnsi="Arial" w:cs="Arial"/>
        </w:rPr>
        <w:t>.</w:t>
      </w:r>
    </w:p>
    <w:p w:rsidR="00F85BC7" w:rsidRPr="00783A9D" w:rsidRDefault="00F85BC7" w:rsidP="00783A9D">
      <w:pPr>
        <w:pStyle w:val="a5"/>
        <w:widowControl w:val="0"/>
        <w:spacing w:line="216" w:lineRule="auto"/>
        <w:ind w:right="-1" w:firstLine="567"/>
        <w:rPr>
          <w:rFonts w:ascii="Arial" w:hAnsi="Arial" w:cs="Arial"/>
          <w:sz w:val="24"/>
        </w:rPr>
      </w:pPr>
    </w:p>
    <w:p w:rsidR="00783A9D" w:rsidRPr="00783A9D" w:rsidRDefault="00783A9D" w:rsidP="00783A9D">
      <w:pPr>
        <w:pStyle w:val="a5"/>
        <w:widowControl w:val="0"/>
        <w:spacing w:line="216" w:lineRule="auto"/>
        <w:ind w:right="-1" w:firstLine="567"/>
        <w:rPr>
          <w:rFonts w:ascii="Arial" w:hAnsi="Arial" w:cs="Arial"/>
          <w:sz w:val="24"/>
        </w:rPr>
      </w:pPr>
    </w:p>
    <w:p w:rsidR="00C32337" w:rsidRPr="00783A9D" w:rsidRDefault="00C32337" w:rsidP="00783A9D">
      <w:pPr>
        <w:pStyle w:val="a5"/>
        <w:widowControl w:val="0"/>
        <w:spacing w:line="216" w:lineRule="auto"/>
        <w:ind w:right="-1" w:firstLine="567"/>
        <w:rPr>
          <w:rFonts w:ascii="Arial" w:hAnsi="Arial" w:cs="Arial"/>
          <w:sz w:val="24"/>
        </w:rPr>
      </w:pPr>
    </w:p>
    <w:p w:rsidR="00D36811" w:rsidRPr="00783A9D" w:rsidRDefault="00D36811" w:rsidP="00783A9D">
      <w:pPr>
        <w:widowControl w:val="0"/>
        <w:ind w:firstLine="567"/>
        <w:rPr>
          <w:rFonts w:ascii="Arial" w:hAnsi="Arial" w:cs="Arial"/>
        </w:rPr>
      </w:pPr>
      <w:r w:rsidRPr="00783A9D">
        <w:rPr>
          <w:rFonts w:ascii="Arial" w:hAnsi="Arial" w:cs="Arial"/>
        </w:rPr>
        <w:t>Глава муниципального образования</w:t>
      </w:r>
    </w:p>
    <w:p w:rsidR="00783A9D" w:rsidRPr="00783A9D" w:rsidRDefault="00D36811" w:rsidP="00783A9D">
      <w:pPr>
        <w:widowControl w:val="0"/>
        <w:spacing w:line="216" w:lineRule="auto"/>
        <w:ind w:right="-1" w:firstLine="567"/>
        <w:jc w:val="both"/>
        <w:rPr>
          <w:rFonts w:ascii="Arial" w:hAnsi="Arial" w:cs="Arial"/>
        </w:rPr>
      </w:pPr>
      <w:r w:rsidRPr="00783A9D">
        <w:rPr>
          <w:rFonts w:ascii="Arial" w:hAnsi="Arial" w:cs="Arial"/>
        </w:rPr>
        <w:t>Белореченский район</w:t>
      </w:r>
    </w:p>
    <w:p w:rsidR="00C538D5" w:rsidRPr="00783A9D" w:rsidRDefault="00D36811" w:rsidP="00783A9D">
      <w:pPr>
        <w:widowControl w:val="0"/>
        <w:spacing w:line="216" w:lineRule="auto"/>
        <w:ind w:right="-1" w:firstLine="567"/>
        <w:jc w:val="both"/>
        <w:rPr>
          <w:rFonts w:ascii="Arial" w:hAnsi="Arial" w:cs="Arial"/>
        </w:rPr>
      </w:pPr>
      <w:r w:rsidRPr="00783A9D">
        <w:rPr>
          <w:rFonts w:ascii="Arial" w:hAnsi="Arial" w:cs="Arial"/>
        </w:rPr>
        <w:t>А.Н.Шаповалов</w:t>
      </w:r>
    </w:p>
    <w:sectPr w:rsidR="00C538D5" w:rsidRPr="00783A9D" w:rsidSect="00783A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211" w:rsidRDefault="00256211">
      <w:r>
        <w:separator/>
      </w:r>
    </w:p>
  </w:endnote>
  <w:endnote w:type="continuationSeparator" w:id="0">
    <w:p w:rsidR="00256211" w:rsidRDefault="0025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211" w:rsidRDefault="00256211">
      <w:r>
        <w:separator/>
      </w:r>
    </w:p>
  </w:footnote>
  <w:footnote w:type="continuationSeparator" w:id="0">
    <w:p w:rsidR="00256211" w:rsidRDefault="00256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DE"/>
    <w:rsid w:val="00011B7B"/>
    <w:rsid w:val="000125BA"/>
    <w:rsid w:val="00021EFB"/>
    <w:rsid w:val="00041421"/>
    <w:rsid w:val="000459B5"/>
    <w:rsid w:val="00046F5D"/>
    <w:rsid w:val="00074F2A"/>
    <w:rsid w:val="00092B6E"/>
    <w:rsid w:val="0009730B"/>
    <w:rsid w:val="000B6D14"/>
    <w:rsid w:val="000D1976"/>
    <w:rsid w:val="000E32FE"/>
    <w:rsid w:val="00107DFE"/>
    <w:rsid w:val="00114785"/>
    <w:rsid w:val="001278F5"/>
    <w:rsid w:val="00130A08"/>
    <w:rsid w:val="001641DE"/>
    <w:rsid w:val="00195E33"/>
    <w:rsid w:val="001A221C"/>
    <w:rsid w:val="001B07C9"/>
    <w:rsid w:val="001E4C10"/>
    <w:rsid w:val="00206C09"/>
    <w:rsid w:val="0021566F"/>
    <w:rsid w:val="00234F79"/>
    <w:rsid w:val="00256211"/>
    <w:rsid w:val="00293767"/>
    <w:rsid w:val="002B734E"/>
    <w:rsid w:val="002E0DA8"/>
    <w:rsid w:val="002E6864"/>
    <w:rsid w:val="003275E0"/>
    <w:rsid w:val="003304D0"/>
    <w:rsid w:val="003354D3"/>
    <w:rsid w:val="0035168C"/>
    <w:rsid w:val="00365A26"/>
    <w:rsid w:val="003820BF"/>
    <w:rsid w:val="003B1811"/>
    <w:rsid w:val="003B5B72"/>
    <w:rsid w:val="003E12EF"/>
    <w:rsid w:val="004176CD"/>
    <w:rsid w:val="004A24D6"/>
    <w:rsid w:val="004B1CB7"/>
    <w:rsid w:val="004D70DF"/>
    <w:rsid w:val="004E7EC9"/>
    <w:rsid w:val="00504DF5"/>
    <w:rsid w:val="00520586"/>
    <w:rsid w:val="00570FBA"/>
    <w:rsid w:val="0058110F"/>
    <w:rsid w:val="005B6EB3"/>
    <w:rsid w:val="005C6AFA"/>
    <w:rsid w:val="006105AE"/>
    <w:rsid w:val="0069263B"/>
    <w:rsid w:val="00692F3D"/>
    <w:rsid w:val="00697FD8"/>
    <w:rsid w:val="006A60CD"/>
    <w:rsid w:val="006B6945"/>
    <w:rsid w:val="006E33C4"/>
    <w:rsid w:val="006F26D3"/>
    <w:rsid w:val="00734AE2"/>
    <w:rsid w:val="00737500"/>
    <w:rsid w:val="00740913"/>
    <w:rsid w:val="00743C95"/>
    <w:rsid w:val="0075523B"/>
    <w:rsid w:val="00783A9D"/>
    <w:rsid w:val="007C45A6"/>
    <w:rsid w:val="007F6121"/>
    <w:rsid w:val="0081149F"/>
    <w:rsid w:val="00830BFE"/>
    <w:rsid w:val="00885167"/>
    <w:rsid w:val="008965EE"/>
    <w:rsid w:val="008F3403"/>
    <w:rsid w:val="0090264F"/>
    <w:rsid w:val="00907AB5"/>
    <w:rsid w:val="00915A44"/>
    <w:rsid w:val="00981766"/>
    <w:rsid w:val="009A4DCC"/>
    <w:rsid w:val="009C1BB5"/>
    <w:rsid w:val="00A109E0"/>
    <w:rsid w:val="00A3099E"/>
    <w:rsid w:val="00A82E2C"/>
    <w:rsid w:val="00A855FA"/>
    <w:rsid w:val="00AA6F21"/>
    <w:rsid w:val="00AD6B66"/>
    <w:rsid w:val="00AE70D6"/>
    <w:rsid w:val="00AF1F73"/>
    <w:rsid w:val="00B036CC"/>
    <w:rsid w:val="00B139D5"/>
    <w:rsid w:val="00B43E85"/>
    <w:rsid w:val="00B81C91"/>
    <w:rsid w:val="00BB7DB1"/>
    <w:rsid w:val="00C32337"/>
    <w:rsid w:val="00C342BE"/>
    <w:rsid w:val="00C405B4"/>
    <w:rsid w:val="00C43160"/>
    <w:rsid w:val="00C538D5"/>
    <w:rsid w:val="00C57185"/>
    <w:rsid w:val="00C663DB"/>
    <w:rsid w:val="00C75DE7"/>
    <w:rsid w:val="00C82E56"/>
    <w:rsid w:val="00C9592D"/>
    <w:rsid w:val="00CA1108"/>
    <w:rsid w:val="00CB732F"/>
    <w:rsid w:val="00CD636C"/>
    <w:rsid w:val="00CE0CDE"/>
    <w:rsid w:val="00CE7FF2"/>
    <w:rsid w:val="00D152B7"/>
    <w:rsid w:val="00D21DA8"/>
    <w:rsid w:val="00D36811"/>
    <w:rsid w:val="00D42866"/>
    <w:rsid w:val="00D80054"/>
    <w:rsid w:val="00D82FE1"/>
    <w:rsid w:val="00DA0184"/>
    <w:rsid w:val="00DA0566"/>
    <w:rsid w:val="00DA1821"/>
    <w:rsid w:val="00DF113F"/>
    <w:rsid w:val="00E02710"/>
    <w:rsid w:val="00E05D50"/>
    <w:rsid w:val="00E34B3B"/>
    <w:rsid w:val="00EA0022"/>
    <w:rsid w:val="00EA2708"/>
    <w:rsid w:val="00EA2F1B"/>
    <w:rsid w:val="00F1002C"/>
    <w:rsid w:val="00F145A8"/>
    <w:rsid w:val="00F23D60"/>
    <w:rsid w:val="00F331B7"/>
    <w:rsid w:val="00F40DAF"/>
    <w:rsid w:val="00F549D2"/>
    <w:rsid w:val="00F56ED2"/>
    <w:rsid w:val="00F66544"/>
    <w:rsid w:val="00F74B8B"/>
    <w:rsid w:val="00F85BC7"/>
    <w:rsid w:val="00F85CD5"/>
    <w:rsid w:val="00FE3415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8388F"/>
  <w15:chartTrackingRefBased/>
  <w15:docId w15:val="{7A4A686A-AEC1-424C-8616-FBDCF159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Название"/>
    <w:basedOn w:val="a"/>
    <w:qFormat/>
    <w:pPr>
      <w:jc w:val="center"/>
    </w:pPr>
    <w:rPr>
      <w:sz w:val="28"/>
    </w:rPr>
  </w:style>
  <w:style w:type="paragraph" w:styleId="a5">
    <w:name w:val="Body Text"/>
    <w:basedOn w:val="a"/>
    <w:pPr>
      <w:ind w:right="5755"/>
      <w:jc w:val="both"/>
    </w:pPr>
    <w:rPr>
      <w:sz w:val="28"/>
    </w:rPr>
  </w:style>
  <w:style w:type="paragraph" w:styleId="a6">
    <w:name w:val="Body Text Indent"/>
    <w:basedOn w:val="a"/>
    <w:pPr>
      <w:ind w:firstLine="708"/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7">
    <w:name w:val="caption"/>
    <w:basedOn w:val="a"/>
    <w:qFormat/>
    <w:pPr>
      <w:jc w:val="center"/>
    </w:pPr>
    <w:rPr>
      <w:b/>
      <w:sz w:val="32"/>
      <w:szCs w:val="20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pPr>
      <w:spacing w:line="300" w:lineRule="exact"/>
      <w:ind w:firstLine="709"/>
      <w:jc w:val="both"/>
    </w:pPr>
    <w:rPr>
      <w:sz w:val="28"/>
      <w:szCs w:val="26"/>
    </w:rPr>
  </w:style>
  <w:style w:type="paragraph" w:styleId="30">
    <w:name w:val="Body Text Indent 3"/>
    <w:basedOn w:val="a"/>
    <w:pPr>
      <w:ind w:firstLine="720"/>
      <w:jc w:val="both"/>
    </w:pPr>
    <w:rPr>
      <w:sz w:val="28"/>
      <w:szCs w:val="28"/>
    </w:rPr>
  </w:style>
  <w:style w:type="paragraph" w:styleId="a8">
    <w:name w:val="Plain Text"/>
    <w:basedOn w:val="a"/>
    <w:rsid w:val="00011B7B"/>
    <w:rPr>
      <w:rFonts w:ascii="Courier New" w:hAnsi="Courier New"/>
      <w:sz w:val="20"/>
      <w:szCs w:val="20"/>
    </w:rPr>
  </w:style>
  <w:style w:type="paragraph" w:styleId="a9">
    <w:name w:val="Balloon Text"/>
    <w:basedOn w:val="a"/>
    <w:semiHidden/>
    <w:rsid w:val="006B6945"/>
    <w:rPr>
      <w:rFonts w:ascii="Tahoma" w:hAnsi="Tahoma" w:cs="Tahoma"/>
      <w:sz w:val="16"/>
      <w:szCs w:val="16"/>
    </w:rPr>
  </w:style>
  <w:style w:type="paragraph" w:customStyle="1" w:styleId="a1">
    <w:name w:val="Знак"/>
    <w:basedOn w:val="a"/>
    <w:link w:val="a0"/>
    <w:rsid w:val="00DA05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rsid w:val="00692F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92F3D"/>
    <w:rPr>
      <w:sz w:val="24"/>
      <w:szCs w:val="24"/>
    </w:rPr>
  </w:style>
  <w:style w:type="paragraph" w:styleId="ac">
    <w:name w:val="footer"/>
    <w:basedOn w:val="a"/>
    <w:link w:val="ad"/>
    <w:rsid w:val="00692F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92F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6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9B535-12F4-4F53-8A66-DE6442B5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IT Dep., RRA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551</dc:creator>
  <cp:keywords/>
  <cp:lastModifiedBy>valienko</cp:lastModifiedBy>
  <cp:revision>2</cp:revision>
  <cp:lastPrinted>2019-10-14T05:23:00Z</cp:lastPrinted>
  <dcterms:created xsi:type="dcterms:W3CDTF">2019-10-28T09:57:00Z</dcterms:created>
  <dcterms:modified xsi:type="dcterms:W3CDTF">2019-10-28T09:57:00Z</dcterms:modified>
</cp:coreProperties>
</file>