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57" w:rsidRPr="00506F00" w:rsidRDefault="000F3D57" w:rsidP="00506F00">
      <w:pPr>
        <w:widowControl w:val="0"/>
        <w:ind w:right="2" w:firstLine="567"/>
        <w:jc w:val="center"/>
        <w:rPr>
          <w:rFonts w:ascii="Arial" w:hAnsi="Arial" w:cs="Arial"/>
          <w:sz w:val="24"/>
          <w:szCs w:val="24"/>
        </w:rPr>
      </w:pPr>
    </w:p>
    <w:p w:rsidR="00506F00" w:rsidRPr="00506F00" w:rsidRDefault="00506F00" w:rsidP="00506F00">
      <w:pPr>
        <w:widowControl w:val="0"/>
        <w:ind w:right="2" w:firstLine="567"/>
        <w:jc w:val="center"/>
        <w:rPr>
          <w:rFonts w:ascii="Arial" w:hAnsi="Arial" w:cs="Arial"/>
          <w:noProof/>
          <w:sz w:val="24"/>
          <w:szCs w:val="24"/>
        </w:rPr>
      </w:pPr>
      <w:r w:rsidRPr="00506F00">
        <w:rPr>
          <w:rFonts w:ascii="Arial" w:hAnsi="Arial" w:cs="Arial"/>
          <w:noProof/>
          <w:sz w:val="24"/>
          <w:szCs w:val="24"/>
        </w:rPr>
        <w:t>КРАСНОДАРСКИЙ КРАЙ</w:t>
      </w:r>
    </w:p>
    <w:p w:rsidR="00506F00" w:rsidRPr="00506F00" w:rsidRDefault="00506F00" w:rsidP="00506F00">
      <w:pPr>
        <w:widowControl w:val="0"/>
        <w:ind w:right="2" w:firstLine="567"/>
        <w:jc w:val="center"/>
        <w:rPr>
          <w:rFonts w:ascii="Arial" w:hAnsi="Arial" w:cs="Arial"/>
          <w:sz w:val="24"/>
          <w:szCs w:val="24"/>
        </w:rPr>
      </w:pPr>
      <w:r w:rsidRPr="00506F00">
        <w:rPr>
          <w:rFonts w:ascii="Arial" w:hAnsi="Arial" w:cs="Arial"/>
          <w:noProof/>
          <w:sz w:val="24"/>
          <w:szCs w:val="24"/>
        </w:rPr>
        <w:t>БЕЛОРЕЧЕНСКИЙ РАЙОН</w:t>
      </w:r>
    </w:p>
    <w:p w:rsidR="00506F00" w:rsidRPr="00506F00" w:rsidRDefault="00506F00" w:rsidP="00506F00">
      <w:pPr>
        <w:widowControl w:val="0"/>
        <w:ind w:right="2" w:firstLine="567"/>
        <w:jc w:val="center"/>
        <w:rPr>
          <w:rFonts w:ascii="Arial" w:hAnsi="Arial" w:cs="Arial"/>
          <w:sz w:val="24"/>
          <w:szCs w:val="24"/>
        </w:rPr>
      </w:pPr>
      <w:r w:rsidRPr="00506F00">
        <w:rPr>
          <w:rFonts w:ascii="Arial" w:hAnsi="Arial" w:cs="Arial"/>
          <w:sz w:val="24"/>
          <w:szCs w:val="24"/>
        </w:rPr>
        <w:t xml:space="preserve">АДМИНИСТРАЦИЯ МУНИЦИПАЛЬНОГО ОБРАЗОВАНИЯ </w:t>
      </w:r>
    </w:p>
    <w:p w:rsidR="00506F00" w:rsidRPr="00506F00" w:rsidRDefault="00506F00" w:rsidP="00506F00">
      <w:pPr>
        <w:widowControl w:val="0"/>
        <w:ind w:right="2" w:firstLine="567"/>
        <w:jc w:val="center"/>
        <w:rPr>
          <w:rFonts w:ascii="Arial" w:hAnsi="Arial" w:cs="Arial"/>
          <w:sz w:val="24"/>
          <w:szCs w:val="24"/>
        </w:rPr>
      </w:pPr>
      <w:r w:rsidRPr="00506F00">
        <w:rPr>
          <w:rFonts w:ascii="Arial" w:hAnsi="Arial" w:cs="Arial"/>
          <w:sz w:val="24"/>
          <w:szCs w:val="24"/>
        </w:rPr>
        <w:t xml:space="preserve">БЕЛОРЕЧЕНСКИЙ РАЙОН </w:t>
      </w:r>
    </w:p>
    <w:p w:rsidR="00506F00" w:rsidRPr="00506F00" w:rsidRDefault="00506F00" w:rsidP="00506F00">
      <w:pPr>
        <w:widowControl w:val="0"/>
        <w:ind w:right="2" w:firstLine="567"/>
        <w:jc w:val="center"/>
        <w:rPr>
          <w:rFonts w:ascii="Arial" w:hAnsi="Arial" w:cs="Arial"/>
          <w:sz w:val="24"/>
          <w:szCs w:val="24"/>
        </w:rPr>
      </w:pPr>
    </w:p>
    <w:p w:rsidR="00506F00" w:rsidRPr="00506F00" w:rsidRDefault="00506F00" w:rsidP="00506F00">
      <w:pPr>
        <w:widowControl w:val="0"/>
        <w:ind w:right="2" w:firstLine="567"/>
        <w:jc w:val="center"/>
        <w:rPr>
          <w:rFonts w:ascii="Arial" w:hAnsi="Arial" w:cs="Arial"/>
          <w:sz w:val="24"/>
          <w:szCs w:val="24"/>
        </w:rPr>
      </w:pPr>
      <w:r w:rsidRPr="00506F00">
        <w:rPr>
          <w:rFonts w:ascii="Arial" w:hAnsi="Arial" w:cs="Arial"/>
          <w:sz w:val="24"/>
          <w:szCs w:val="24"/>
        </w:rPr>
        <w:t>ПОСТАНОВЛЕНИЕ</w:t>
      </w:r>
    </w:p>
    <w:p w:rsidR="00506F00" w:rsidRPr="00506F00" w:rsidRDefault="00506F00" w:rsidP="00506F00">
      <w:pPr>
        <w:pStyle w:val="OEM"/>
        <w:ind w:right="2" w:firstLine="567"/>
        <w:jc w:val="center"/>
        <w:rPr>
          <w:rFonts w:ascii="Arial" w:hAnsi="Arial" w:cs="Arial"/>
          <w:noProof/>
          <w:sz w:val="24"/>
          <w:szCs w:val="24"/>
        </w:rPr>
      </w:pPr>
    </w:p>
    <w:p w:rsidR="00506F00" w:rsidRPr="00506F00" w:rsidRDefault="00506F00" w:rsidP="00506F00">
      <w:pPr>
        <w:pStyle w:val="OEM"/>
        <w:ind w:right="2" w:firstLine="567"/>
        <w:jc w:val="center"/>
        <w:rPr>
          <w:rFonts w:ascii="Arial" w:hAnsi="Arial" w:cs="Arial"/>
          <w:noProof/>
          <w:sz w:val="24"/>
          <w:szCs w:val="24"/>
        </w:rPr>
      </w:pPr>
      <w:r w:rsidRPr="00506F00">
        <w:rPr>
          <w:rFonts w:ascii="Arial" w:hAnsi="Arial" w:cs="Arial"/>
          <w:noProof/>
          <w:sz w:val="24"/>
          <w:szCs w:val="24"/>
        </w:rPr>
        <w:t>14</w:t>
      </w:r>
      <w:r w:rsidRPr="00506F00">
        <w:rPr>
          <w:rFonts w:ascii="Arial" w:hAnsi="Arial" w:cs="Arial"/>
          <w:noProof/>
          <w:sz w:val="24"/>
          <w:szCs w:val="24"/>
        </w:rPr>
        <w:t xml:space="preserve"> августа 2019 года</w:t>
      </w:r>
      <w:r w:rsidRPr="00506F00">
        <w:rPr>
          <w:rFonts w:ascii="Arial" w:hAnsi="Arial" w:cs="Arial"/>
          <w:noProof/>
          <w:color w:val="FFFFFF"/>
          <w:sz w:val="24"/>
          <w:szCs w:val="24"/>
        </w:rPr>
        <w:tab/>
      </w:r>
      <w:r w:rsidRPr="00506F00">
        <w:rPr>
          <w:rFonts w:ascii="Arial" w:hAnsi="Arial" w:cs="Arial"/>
          <w:noProof/>
          <w:color w:val="FFFFFF"/>
          <w:sz w:val="24"/>
          <w:szCs w:val="24"/>
        </w:rPr>
        <w:tab/>
      </w:r>
      <w:r w:rsidRPr="00506F00">
        <w:rPr>
          <w:rFonts w:ascii="Arial" w:hAnsi="Arial" w:cs="Arial"/>
          <w:noProof/>
          <w:color w:val="FFFFFF"/>
          <w:sz w:val="24"/>
          <w:szCs w:val="24"/>
        </w:rPr>
        <w:tab/>
      </w:r>
      <w:r w:rsidRPr="00506F00">
        <w:rPr>
          <w:rFonts w:ascii="Arial" w:hAnsi="Arial" w:cs="Arial"/>
          <w:noProof/>
          <w:sz w:val="24"/>
          <w:szCs w:val="24"/>
        </w:rPr>
        <w:t>№ 2057</w:t>
      </w:r>
      <w:r w:rsidRPr="00506F00">
        <w:rPr>
          <w:rFonts w:ascii="Arial" w:hAnsi="Arial" w:cs="Arial"/>
          <w:noProof/>
          <w:sz w:val="24"/>
          <w:szCs w:val="24"/>
        </w:rPr>
        <w:tab/>
      </w:r>
      <w:r w:rsidRPr="00506F00">
        <w:rPr>
          <w:rFonts w:ascii="Arial" w:hAnsi="Arial" w:cs="Arial"/>
          <w:noProof/>
          <w:sz w:val="24"/>
          <w:szCs w:val="24"/>
        </w:rPr>
        <w:tab/>
      </w:r>
      <w:r w:rsidRPr="00506F00">
        <w:rPr>
          <w:rFonts w:ascii="Arial" w:hAnsi="Arial" w:cs="Arial"/>
          <w:noProof/>
          <w:sz w:val="24"/>
          <w:szCs w:val="24"/>
        </w:rPr>
        <w:tab/>
        <w:t xml:space="preserve"> г. Белореченск</w:t>
      </w:r>
    </w:p>
    <w:p w:rsidR="00E04013" w:rsidRPr="00506F00" w:rsidRDefault="00E04013" w:rsidP="00506F00">
      <w:pPr>
        <w:pStyle w:val="OEM"/>
        <w:ind w:right="2" w:firstLine="567"/>
        <w:jc w:val="center"/>
        <w:rPr>
          <w:rFonts w:ascii="Arial" w:hAnsi="Arial" w:cs="Arial"/>
          <w:noProof/>
          <w:sz w:val="24"/>
          <w:szCs w:val="24"/>
        </w:rPr>
      </w:pPr>
    </w:p>
    <w:p w:rsidR="0076060E" w:rsidRPr="00506F00" w:rsidRDefault="00AA522A" w:rsidP="00506F00">
      <w:pPr>
        <w:widowControl w:val="0"/>
        <w:ind w:right="2" w:firstLine="567"/>
        <w:jc w:val="center"/>
        <w:rPr>
          <w:rFonts w:ascii="Arial" w:hAnsi="Arial" w:cs="Arial"/>
          <w:b/>
          <w:sz w:val="32"/>
          <w:szCs w:val="32"/>
        </w:rPr>
      </w:pPr>
      <w:r w:rsidRPr="00506F00">
        <w:rPr>
          <w:rFonts w:ascii="Arial" w:hAnsi="Arial" w:cs="Arial"/>
          <w:b/>
          <w:sz w:val="32"/>
          <w:szCs w:val="32"/>
        </w:rPr>
        <w:t>О внесении изменени</w:t>
      </w:r>
      <w:r w:rsidR="009C5FC1" w:rsidRPr="00506F00">
        <w:rPr>
          <w:rFonts w:ascii="Arial" w:hAnsi="Arial" w:cs="Arial"/>
          <w:b/>
          <w:sz w:val="32"/>
          <w:szCs w:val="32"/>
        </w:rPr>
        <w:t>й</w:t>
      </w:r>
      <w:r w:rsidRPr="00506F00">
        <w:rPr>
          <w:rFonts w:ascii="Arial" w:hAnsi="Arial" w:cs="Arial"/>
          <w:b/>
          <w:sz w:val="32"/>
          <w:szCs w:val="32"/>
        </w:rPr>
        <w:t xml:space="preserve"> в постановление администрации </w:t>
      </w:r>
    </w:p>
    <w:p w:rsidR="0076060E" w:rsidRPr="00506F00" w:rsidRDefault="00AA522A" w:rsidP="00506F00">
      <w:pPr>
        <w:widowControl w:val="0"/>
        <w:ind w:right="2" w:firstLine="567"/>
        <w:jc w:val="center"/>
        <w:rPr>
          <w:rFonts w:ascii="Arial" w:hAnsi="Arial" w:cs="Arial"/>
          <w:b/>
          <w:sz w:val="32"/>
          <w:szCs w:val="32"/>
        </w:rPr>
      </w:pPr>
      <w:r w:rsidRPr="00506F00">
        <w:rPr>
          <w:rFonts w:ascii="Arial" w:hAnsi="Arial" w:cs="Arial"/>
          <w:b/>
          <w:sz w:val="32"/>
          <w:szCs w:val="32"/>
        </w:rPr>
        <w:t>муниципального образования Белореченский район от 1</w:t>
      </w:r>
      <w:r w:rsidR="0008429F" w:rsidRPr="00506F00">
        <w:rPr>
          <w:rFonts w:ascii="Arial" w:hAnsi="Arial" w:cs="Arial"/>
          <w:b/>
          <w:sz w:val="32"/>
          <w:szCs w:val="32"/>
        </w:rPr>
        <w:t xml:space="preserve"> августа </w:t>
      </w:r>
      <w:r w:rsidR="0076060E" w:rsidRPr="00506F00">
        <w:rPr>
          <w:rFonts w:ascii="Arial" w:hAnsi="Arial" w:cs="Arial"/>
          <w:b/>
          <w:sz w:val="32"/>
          <w:szCs w:val="32"/>
        </w:rPr>
        <w:t>2013 года</w:t>
      </w:r>
      <w:r w:rsidRPr="00506F00">
        <w:rPr>
          <w:rFonts w:ascii="Arial" w:hAnsi="Arial" w:cs="Arial"/>
          <w:b/>
          <w:sz w:val="32"/>
          <w:szCs w:val="32"/>
        </w:rPr>
        <w:t xml:space="preserve"> № 1917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w:t>
      </w:r>
    </w:p>
    <w:p w:rsidR="004E4054" w:rsidRPr="00506F00" w:rsidRDefault="00AA522A" w:rsidP="00506F00">
      <w:pPr>
        <w:widowControl w:val="0"/>
        <w:ind w:right="2" w:firstLine="567"/>
        <w:jc w:val="center"/>
        <w:rPr>
          <w:rFonts w:ascii="Arial" w:hAnsi="Arial" w:cs="Arial"/>
          <w:b/>
          <w:sz w:val="32"/>
          <w:szCs w:val="32"/>
        </w:rPr>
      </w:pPr>
      <w:r w:rsidRPr="00506F00">
        <w:rPr>
          <w:rFonts w:ascii="Arial" w:hAnsi="Arial" w:cs="Arial"/>
          <w:b/>
          <w:sz w:val="32"/>
          <w:szCs w:val="32"/>
        </w:rPr>
        <w:t>на территории муниципального образования Белореченский район»</w:t>
      </w:r>
    </w:p>
    <w:p w:rsidR="0076060E" w:rsidRPr="00506F00" w:rsidRDefault="0076060E" w:rsidP="00506F00">
      <w:pPr>
        <w:widowControl w:val="0"/>
        <w:ind w:right="2" w:firstLine="567"/>
        <w:jc w:val="center"/>
        <w:rPr>
          <w:rFonts w:ascii="Arial" w:hAnsi="Arial" w:cs="Arial"/>
          <w:sz w:val="24"/>
          <w:szCs w:val="24"/>
        </w:rPr>
      </w:pPr>
    </w:p>
    <w:p w:rsidR="0076060E" w:rsidRPr="00506F00" w:rsidRDefault="0076060E" w:rsidP="00506F00">
      <w:pPr>
        <w:widowControl w:val="0"/>
        <w:ind w:right="2" w:firstLine="567"/>
        <w:jc w:val="center"/>
        <w:rPr>
          <w:rFonts w:ascii="Arial" w:hAnsi="Arial" w:cs="Arial"/>
          <w:sz w:val="24"/>
          <w:szCs w:val="24"/>
        </w:rPr>
      </w:pPr>
    </w:p>
    <w:p w:rsidR="007E5CEB" w:rsidRPr="00506F00" w:rsidRDefault="00A16DC5" w:rsidP="00506F00">
      <w:pPr>
        <w:pStyle w:val="a5"/>
        <w:widowControl w:val="0"/>
        <w:ind w:right="2" w:firstLine="567"/>
        <w:jc w:val="both"/>
        <w:rPr>
          <w:rFonts w:ascii="Arial" w:hAnsi="Arial" w:cs="Arial"/>
          <w:sz w:val="24"/>
          <w:szCs w:val="24"/>
        </w:rPr>
      </w:pPr>
      <w:r w:rsidRPr="00506F00">
        <w:rPr>
          <w:rFonts w:ascii="Arial" w:hAnsi="Arial" w:cs="Arial"/>
          <w:spacing w:val="-4"/>
          <w:sz w:val="24"/>
          <w:szCs w:val="24"/>
          <w:shd w:val="clear" w:color="auto" w:fill="FFFFFF"/>
        </w:rPr>
        <w:t xml:space="preserve">В связи с внесением Федеральным Законом </w:t>
      </w:r>
      <w:r w:rsidR="0076060E" w:rsidRPr="00506F00">
        <w:rPr>
          <w:rFonts w:ascii="Arial" w:hAnsi="Arial" w:cs="Arial"/>
          <w:spacing w:val="-4"/>
          <w:sz w:val="24"/>
          <w:szCs w:val="24"/>
          <w:shd w:val="clear" w:color="auto" w:fill="FFFFFF"/>
        </w:rPr>
        <w:t xml:space="preserve">от 23 июня </w:t>
      </w:r>
      <w:r w:rsidRPr="00506F00">
        <w:rPr>
          <w:rFonts w:ascii="Arial" w:hAnsi="Arial" w:cs="Arial"/>
          <w:spacing w:val="-4"/>
          <w:sz w:val="24"/>
          <w:szCs w:val="24"/>
          <w:shd w:val="clear" w:color="auto" w:fill="FFFFFF"/>
        </w:rPr>
        <w:t>2016</w:t>
      </w:r>
      <w:r w:rsidR="0076060E" w:rsidRPr="00506F00">
        <w:rPr>
          <w:rFonts w:ascii="Arial" w:hAnsi="Arial" w:cs="Arial"/>
          <w:spacing w:val="-4"/>
          <w:sz w:val="24"/>
          <w:szCs w:val="24"/>
          <w:shd w:val="clear" w:color="auto" w:fill="FFFFFF"/>
        </w:rPr>
        <w:t xml:space="preserve"> года</w:t>
      </w:r>
      <w:r w:rsidR="00506F00">
        <w:rPr>
          <w:rFonts w:ascii="Arial" w:hAnsi="Arial" w:cs="Arial"/>
          <w:spacing w:val="-4"/>
          <w:sz w:val="24"/>
          <w:szCs w:val="24"/>
          <w:shd w:val="clear" w:color="auto" w:fill="FFFFFF"/>
        </w:rPr>
        <w:t xml:space="preserve"> </w:t>
      </w:r>
      <w:hyperlink r:id="rId8" w:anchor="dst100179" w:history="1">
        <w:r w:rsidRPr="00506F00">
          <w:rPr>
            <w:rStyle w:val="af8"/>
            <w:rFonts w:ascii="Arial" w:hAnsi="Arial" w:cs="Arial"/>
            <w:color w:val="auto"/>
            <w:spacing w:val="-4"/>
            <w:sz w:val="24"/>
            <w:szCs w:val="24"/>
            <w:u w:val="none"/>
            <w:shd w:val="clear" w:color="auto" w:fill="FFFFFF"/>
          </w:rPr>
          <w:t>№</w:t>
        </w:r>
      </w:hyperlink>
      <w:r w:rsidRPr="00506F00">
        <w:rPr>
          <w:rFonts w:ascii="Arial" w:hAnsi="Arial" w:cs="Arial"/>
          <w:spacing w:val="-4"/>
          <w:sz w:val="24"/>
          <w:szCs w:val="24"/>
        </w:rPr>
        <w:t xml:space="preserve"> 218-ФЗ</w:t>
      </w:r>
      <w:r w:rsidRPr="00506F00">
        <w:rPr>
          <w:rFonts w:ascii="Arial" w:hAnsi="Arial" w:cs="Arial"/>
          <w:sz w:val="24"/>
          <w:szCs w:val="24"/>
        </w:rPr>
        <w:t xml:space="preserve"> </w:t>
      </w:r>
      <w:r w:rsidRPr="00506F00">
        <w:rPr>
          <w:rFonts w:ascii="Arial" w:hAnsi="Arial" w:cs="Arial"/>
          <w:sz w:val="24"/>
          <w:szCs w:val="24"/>
          <w:shd w:val="clear" w:color="auto" w:fill="FFFFFF"/>
        </w:rPr>
        <w:t>дополнений и изменений в Федеральный Закон</w:t>
      </w:r>
      <w:r w:rsidR="007E5CEB" w:rsidRPr="00506F00">
        <w:rPr>
          <w:rFonts w:ascii="Arial" w:hAnsi="Arial" w:cs="Arial"/>
          <w:sz w:val="24"/>
          <w:szCs w:val="24"/>
          <w:shd w:val="clear" w:color="auto" w:fill="FFFFFF"/>
        </w:rPr>
        <w:t xml:space="preserve"> от 21 декабря 1994 года</w:t>
      </w:r>
      <w:r w:rsidR="00506F00" w:rsidRPr="00506F00">
        <w:rPr>
          <w:rFonts w:ascii="Arial" w:hAnsi="Arial" w:cs="Arial"/>
          <w:sz w:val="24"/>
          <w:szCs w:val="24"/>
          <w:shd w:val="clear" w:color="auto" w:fill="FFFFFF"/>
        </w:rPr>
        <w:t xml:space="preserve"> </w:t>
      </w:r>
      <w:r w:rsidR="007E5CEB" w:rsidRPr="00506F00">
        <w:rPr>
          <w:rFonts w:ascii="Arial" w:hAnsi="Arial" w:cs="Arial"/>
          <w:sz w:val="24"/>
          <w:szCs w:val="24"/>
          <w:shd w:val="clear" w:color="auto" w:fill="FFFFFF"/>
        </w:rPr>
        <w:t>№ 68-ФЗ «О защите населения и территорий от чрезвычайных ситуаций природного и техногенного характера»</w:t>
      </w:r>
      <w:r w:rsidRPr="00506F00">
        <w:rPr>
          <w:rFonts w:ascii="Arial" w:hAnsi="Arial" w:cs="Arial"/>
          <w:sz w:val="24"/>
          <w:szCs w:val="24"/>
          <w:shd w:val="clear" w:color="auto" w:fill="FFFFFF"/>
        </w:rPr>
        <w:t>,</w:t>
      </w:r>
      <w:r w:rsidR="007E5CEB" w:rsidRPr="00506F00">
        <w:rPr>
          <w:rFonts w:ascii="Arial" w:hAnsi="Arial" w:cs="Arial"/>
          <w:sz w:val="24"/>
          <w:szCs w:val="24"/>
          <w:shd w:val="clear" w:color="auto" w:fill="FFFFFF"/>
        </w:rPr>
        <w:t xml:space="preserve"> </w:t>
      </w:r>
      <w:r w:rsidR="007E5CEB" w:rsidRPr="00506F00">
        <w:rPr>
          <w:rFonts w:ascii="Arial" w:hAnsi="Arial" w:cs="Arial"/>
          <w:sz w:val="24"/>
          <w:szCs w:val="24"/>
        </w:rPr>
        <w:t>руководствуясь статьёй 31 Устава муниципального образования Белореченский район, постановляю</w:t>
      </w:r>
      <w:r w:rsidR="007E5CEB" w:rsidRPr="00506F00">
        <w:rPr>
          <w:rFonts w:ascii="Arial" w:hAnsi="Arial" w:cs="Arial"/>
          <w:spacing w:val="40"/>
          <w:sz w:val="24"/>
          <w:szCs w:val="24"/>
        </w:rPr>
        <w:t>:</w:t>
      </w:r>
    </w:p>
    <w:p w:rsidR="00A16DC5" w:rsidRPr="00506F00" w:rsidRDefault="007E5CEB" w:rsidP="00506F00">
      <w:pPr>
        <w:pStyle w:val="a5"/>
        <w:widowControl w:val="0"/>
        <w:ind w:right="2" w:firstLine="567"/>
        <w:jc w:val="both"/>
        <w:rPr>
          <w:rFonts w:ascii="Arial" w:hAnsi="Arial" w:cs="Arial"/>
          <w:sz w:val="24"/>
          <w:szCs w:val="24"/>
        </w:rPr>
      </w:pPr>
      <w:r w:rsidRPr="00506F00">
        <w:rPr>
          <w:rFonts w:ascii="Arial" w:hAnsi="Arial" w:cs="Arial"/>
          <w:sz w:val="24"/>
          <w:szCs w:val="24"/>
        </w:rPr>
        <w:t xml:space="preserve">1. </w:t>
      </w:r>
      <w:r w:rsidR="00A16DC5" w:rsidRPr="00506F00">
        <w:rPr>
          <w:rFonts w:ascii="Arial" w:hAnsi="Arial" w:cs="Arial"/>
          <w:spacing w:val="-4"/>
          <w:sz w:val="24"/>
          <w:szCs w:val="24"/>
        </w:rPr>
        <w:t xml:space="preserve">Внести в постановление </w:t>
      </w:r>
      <w:r w:rsidR="009C5FC1" w:rsidRPr="00506F00">
        <w:rPr>
          <w:rFonts w:ascii="Arial" w:hAnsi="Arial" w:cs="Arial"/>
          <w:spacing w:val="-4"/>
          <w:sz w:val="24"/>
          <w:szCs w:val="24"/>
        </w:rPr>
        <w:t>администрации</w:t>
      </w:r>
      <w:r w:rsidR="00A16DC5" w:rsidRPr="00506F00">
        <w:rPr>
          <w:rFonts w:ascii="Arial" w:hAnsi="Arial" w:cs="Arial"/>
          <w:spacing w:val="-4"/>
          <w:sz w:val="24"/>
          <w:szCs w:val="24"/>
        </w:rPr>
        <w:t xml:space="preserve"> муниципального образования Белореченский район от 1 августа 2013 года № 1917 «</w:t>
      </w:r>
      <w:r w:rsidR="00A16DC5" w:rsidRPr="00506F00">
        <w:rPr>
          <w:rFonts w:ascii="Arial" w:hAnsi="Arial" w:cs="Arial"/>
          <w:bCs/>
          <w:color w:val="000000"/>
          <w:sz w:val="24"/>
          <w:szCs w:val="24"/>
          <w:lang w:bidi="ru-RU"/>
        </w:rPr>
        <w:t>Об утверждении Положения о муниципальном звене</w:t>
      </w:r>
      <w:r w:rsidR="00A16DC5" w:rsidRPr="00506F00">
        <w:rPr>
          <w:rFonts w:ascii="Arial" w:hAnsi="Arial" w:cs="Arial"/>
          <w:bCs/>
          <w:sz w:val="24"/>
          <w:szCs w:val="24"/>
          <w:lang w:bidi="ru-RU"/>
        </w:rPr>
        <w:t xml:space="preserve"> </w:t>
      </w:r>
      <w:r w:rsidR="00A16DC5" w:rsidRPr="00506F00">
        <w:rPr>
          <w:rFonts w:ascii="Arial" w:hAnsi="Arial" w:cs="Arial"/>
          <w:bCs/>
          <w:color w:val="000000"/>
          <w:sz w:val="24"/>
          <w:szCs w:val="24"/>
          <w:lang w:bidi="ru-RU"/>
        </w:rPr>
        <w:t>территориальной подсистемы единой государственной системы</w:t>
      </w:r>
      <w:r w:rsidR="00A16DC5" w:rsidRPr="00506F00">
        <w:rPr>
          <w:rFonts w:ascii="Arial" w:hAnsi="Arial" w:cs="Arial"/>
          <w:bCs/>
          <w:sz w:val="24"/>
          <w:szCs w:val="24"/>
          <w:lang w:bidi="ru-RU"/>
        </w:rPr>
        <w:t xml:space="preserve"> </w:t>
      </w:r>
      <w:r w:rsidR="00A16DC5" w:rsidRPr="00506F00">
        <w:rPr>
          <w:rFonts w:ascii="Arial" w:hAnsi="Arial" w:cs="Arial"/>
          <w:bCs/>
          <w:color w:val="000000"/>
          <w:sz w:val="24"/>
          <w:szCs w:val="24"/>
          <w:lang w:bidi="ru-RU"/>
        </w:rPr>
        <w:t>предупреждения и ликвидации чрезвычайных ситуаций на территории</w:t>
      </w:r>
      <w:r w:rsidR="00A16DC5" w:rsidRPr="00506F00">
        <w:rPr>
          <w:rFonts w:ascii="Arial" w:hAnsi="Arial" w:cs="Arial"/>
          <w:bCs/>
          <w:sz w:val="24"/>
          <w:szCs w:val="24"/>
          <w:lang w:bidi="ru-RU"/>
        </w:rPr>
        <w:t xml:space="preserve"> </w:t>
      </w:r>
      <w:r w:rsidR="00A16DC5" w:rsidRPr="00506F00">
        <w:rPr>
          <w:rFonts w:ascii="Arial" w:hAnsi="Arial" w:cs="Arial"/>
          <w:bCs/>
          <w:color w:val="000000"/>
          <w:sz w:val="24"/>
          <w:szCs w:val="24"/>
          <w:lang w:bidi="ru-RU"/>
        </w:rPr>
        <w:t>муниципального образования Белореченский район</w:t>
      </w:r>
      <w:r w:rsidR="00A16DC5" w:rsidRPr="00506F00">
        <w:rPr>
          <w:rFonts w:ascii="Arial" w:hAnsi="Arial" w:cs="Arial"/>
          <w:spacing w:val="-4"/>
          <w:sz w:val="24"/>
          <w:szCs w:val="24"/>
        </w:rPr>
        <w:t xml:space="preserve">» </w:t>
      </w:r>
      <w:r w:rsidR="009C5FC1" w:rsidRPr="00506F00">
        <w:rPr>
          <w:rFonts w:ascii="Arial" w:hAnsi="Arial" w:cs="Arial"/>
          <w:sz w:val="24"/>
          <w:szCs w:val="24"/>
        </w:rPr>
        <w:t>следующие изменения:</w:t>
      </w:r>
    </w:p>
    <w:p w:rsidR="00A16DC5" w:rsidRPr="00506F00" w:rsidRDefault="009C5FC1" w:rsidP="00506F00">
      <w:pPr>
        <w:widowControl w:val="0"/>
        <w:ind w:right="2" w:firstLine="567"/>
        <w:jc w:val="both"/>
        <w:rPr>
          <w:rFonts w:ascii="Arial" w:hAnsi="Arial" w:cs="Arial"/>
          <w:sz w:val="24"/>
          <w:szCs w:val="24"/>
        </w:rPr>
      </w:pPr>
      <w:r w:rsidRPr="00506F00">
        <w:rPr>
          <w:rFonts w:ascii="Arial" w:hAnsi="Arial" w:cs="Arial"/>
          <w:sz w:val="24"/>
          <w:szCs w:val="24"/>
        </w:rPr>
        <w:t>1.1. Пункт 5 изложить в следующей редакции:</w:t>
      </w:r>
    </w:p>
    <w:p w:rsidR="009C5FC1" w:rsidRPr="00506F00" w:rsidRDefault="009C5FC1" w:rsidP="00506F00">
      <w:pPr>
        <w:widowControl w:val="0"/>
        <w:ind w:right="2" w:firstLine="567"/>
        <w:jc w:val="both"/>
        <w:rPr>
          <w:rFonts w:ascii="Arial" w:hAnsi="Arial" w:cs="Arial"/>
          <w:sz w:val="24"/>
          <w:szCs w:val="24"/>
        </w:rPr>
      </w:pPr>
      <w:r w:rsidRPr="00506F00">
        <w:rPr>
          <w:rFonts w:ascii="Arial" w:hAnsi="Arial" w:cs="Arial"/>
          <w:sz w:val="24"/>
          <w:szCs w:val="24"/>
        </w:rPr>
        <w:t>«5. Контроль за выполнением настоящего постановления возложить на первого заместителя главы муниципального образования Белореченский район С.В. Сидоренко.»</w:t>
      </w:r>
    </w:p>
    <w:p w:rsidR="009C5FC1" w:rsidRPr="00506F00" w:rsidRDefault="009C5FC1" w:rsidP="00506F00">
      <w:pPr>
        <w:widowControl w:val="0"/>
        <w:ind w:right="2" w:firstLine="567"/>
        <w:jc w:val="both"/>
        <w:rPr>
          <w:rFonts w:ascii="Arial" w:hAnsi="Arial" w:cs="Arial"/>
          <w:sz w:val="24"/>
          <w:szCs w:val="24"/>
        </w:rPr>
      </w:pPr>
      <w:r w:rsidRPr="00506F00">
        <w:rPr>
          <w:rFonts w:ascii="Arial" w:hAnsi="Arial" w:cs="Arial"/>
          <w:sz w:val="24"/>
          <w:szCs w:val="24"/>
        </w:rPr>
        <w:t>1.2. Приложение к постановлению изложить в новой редакции (прилагается).</w:t>
      </w:r>
    </w:p>
    <w:p w:rsidR="005E53F3" w:rsidRPr="00506F00" w:rsidRDefault="009C5FC1" w:rsidP="00506F00">
      <w:pPr>
        <w:widowControl w:val="0"/>
        <w:shd w:val="clear" w:color="auto" w:fill="FFFFFF"/>
        <w:tabs>
          <w:tab w:val="left" w:pos="851"/>
        </w:tabs>
        <w:ind w:right="2" w:firstLine="567"/>
        <w:jc w:val="both"/>
        <w:rPr>
          <w:rFonts w:ascii="Arial" w:hAnsi="Arial" w:cs="Arial"/>
          <w:sz w:val="24"/>
          <w:szCs w:val="24"/>
        </w:rPr>
      </w:pPr>
      <w:r w:rsidRPr="00506F00">
        <w:rPr>
          <w:rFonts w:ascii="Arial" w:hAnsi="Arial" w:cs="Arial"/>
          <w:sz w:val="24"/>
          <w:szCs w:val="24"/>
        </w:rPr>
        <w:t>2.</w:t>
      </w:r>
      <w:r w:rsidR="005E53F3" w:rsidRPr="00506F00">
        <w:rPr>
          <w:rFonts w:ascii="Arial" w:hAnsi="Arial" w:cs="Arial"/>
          <w:sz w:val="24"/>
          <w:szCs w:val="24"/>
        </w:rPr>
        <w:t xml:space="preserve">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5E53F3" w:rsidRPr="00506F00" w:rsidRDefault="005E53F3" w:rsidP="00506F00">
      <w:pPr>
        <w:pStyle w:val="a5"/>
        <w:widowControl w:val="0"/>
        <w:ind w:right="2" w:firstLine="567"/>
        <w:jc w:val="both"/>
        <w:rPr>
          <w:rFonts w:ascii="Arial" w:hAnsi="Arial" w:cs="Arial"/>
          <w:sz w:val="24"/>
          <w:szCs w:val="24"/>
        </w:rPr>
      </w:pPr>
      <w:r w:rsidRPr="00506F00">
        <w:rPr>
          <w:rFonts w:ascii="Arial" w:hAnsi="Arial" w:cs="Arial"/>
          <w:sz w:val="24"/>
          <w:szCs w:val="24"/>
        </w:rPr>
        <w:t xml:space="preserve">3. Постановление вступает в силу со дня его официального обнародования. </w:t>
      </w:r>
    </w:p>
    <w:p w:rsidR="007E5CEB" w:rsidRPr="00506F00" w:rsidRDefault="007E5CEB" w:rsidP="00506F00">
      <w:pPr>
        <w:pStyle w:val="a5"/>
        <w:widowControl w:val="0"/>
        <w:ind w:right="2" w:firstLine="567"/>
        <w:jc w:val="both"/>
        <w:rPr>
          <w:rFonts w:ascii="Arial" w:hAnsi="Arial" w:cs="Arial"/>
          <w:sz w:val="24"/>
          <w:szCs w:val="24"/>
        </w:rPr>
      </w:pPr>
    </w:p>
    <w:p w:rsidR="007E5CEB" w:rsidRPr="00506F00" w:rsidRDefault="007E5CEB" w:rsidP="00506F00">
      <w:pPr>
        <w:pStyle w:val="a5"/>
        <w:widowControl w:val="0"/>
        <w:ind w:right="2" w:firstLine="567"/>
        <w:jc w:val="both"/>
        <w:rPr>
          <w:rFonts w:ascii="Arial" w:hAnsi="Arial" w:cs="Arial"/>
          <w:sz w:val="24"/>
          <w:szCs w:val="24"/>
        </w:rPr>
      </w:pPr>
    </w:p>
    <w:p w:rsidR="00506F00" w:rsidRPr="00506F00" w:rsidRDefault="00506F00" w:rsidP="00506F00">
      <w:pPr>
        <w:pStyle w:val="a5"/>
        <w:widowControl w:val="0"/>
        <w:ind w:right="2" w:firstLine="567"/>
        <w:jc w:val="both"/>
        <w:rPr>
          <w:rFonts w:ascii="Arial" w:hAnsi="Arial" w:cs="Arial"/>
          <w:sz w:val="24"/>
          <w:szCs w:val="24"/>
        </w:rPr>
      </w:pPr>
    </w:p>
    <w:p w:rsidR="00CE0997" w:rsidRPr="00506F00" w:rsidRDefault="004E4054" w:rsidP="00506F00">
      <w:pPr>
        <w:widowControl w:val="0"/>
        <w:ind w:right="2" w:firstLine="567"/>
        <w:rPr>
          <w:rFonts w:ascii="Arial" w:hAnsi="Arial" w:cs="Arial"/>
          <w:sz w:val="24"/>
          <w:szCs w:val="24"/>
        </w:rPr>
      </w:pPr>
      <w:r w:rsidRPr="00506F00">
        <w:rPr>
          <w:rFonts w:ascii="Arial" w:hAnsi="Arial" w:cs="Arial"/>
          <w:sz w:val="24"/>
          <w:szCs w:val="24"/>
        </w:rPr>
        <w:t>Глава муниципального образования</w:t>
      </w:r>
    </w:p>
    <w:p w:rsidR="00506F00" w:rsidRDefault="004E4054" w:rsidP="00506F00">
      <w:pPr>
        <w:widowControl w:val="0"/>
        <w:ind w:right="2" w:firstLine="567"/>
        <w:rPr>
          <w:rFonts w:ascii="Arial" w:hAnsi="Arial" w:cs="Arial"/>
          <w:sz w:val="24"/>
          <w:szCs w:val="24"/>
        </w:rPr>
      </w:pPr>
      <w:r w:rsidRPr="00506F00">
        <w:rPr>
          <w:rFonts w:ascii="Arial" w:hAnsi="Arial" w:cs="Arial"/>
          <w:sz w:val="24"/>
          <w:szCs w:val="24"/>
        </w:rPr>
        <w:t>Белореченский район</w:t>
      </w:r>
    </w:p>
    <w:p w:rsidR="004E4054" w:rsidRPr="00506F00" w:rsidRDefault="00A16DC5" w:rsidP="00506F00">
      <w:pPr>
        <w:widowControl w:val="0"/>
        <w:ind w:right="2" w:firstLine="567"/>
        <w:rPr>
          <w:rFonts w:ascii="Arial" w:hAnsi="Arial" w:cs="Arial"/>
          <w:sz w:val="24"/>
          <w:szCs w:val="24"/>
        </w:rPr>
      </w:pPr>
      <w:r w:rsidRPr="00506F00">
        <w:rPr>
          <w:rFonts w:ascii="Arial" w:hAnsi="Arial" w:cs="Arial"/>
          <w:sz w:val="24"/>
          <w:szCs w:val="24"/>
        </w:rPr>
        <w:t>А.Н. Шаповалов</w:t>
      </w:r>
    </w:p>
    <w:p w:rsidR="004A414F" w:rsidRPr="00506F00" w:rsidRDefault="004A414F" w:rsidP="00506F00">
      <w:pPr>
        <w:widowControl w:val="0"/>
        <w:ind w:right="2" w:firstLine="567"/>
        <w:rPr>
          <w:rFonts w:ascii="Arial" w:hAnsi="Arial" w:cs="Arial"/>
          <w:sz w:val="24"/>
          <w:szCs w:val="24"/>
        </w:rPr>
      </w:pPr>
    </w:p>
    <w:p w:rsidR="004A414F" w:rsidRPr="00506F00" w:rsidRDefault="004A414F" w:rsidP="00506F00">
      <w:pPr>
        <w:widowControl w:val="0"/>
        <w:ind w:right="2" w:firstLine="567"/>
        <w:rPr>
          <w:rFonts w:ascii="Arial" w:hAnsi="Arial" w:cs="Arial"/>
          <w:sz w:val="24"/>
          <w:szCs w:val="24"/>
        </w:rPr>
      </w:pPr>
    </w:p>
    <w:p w:rsidR="004A414F" w:rsidRPr="00506F00" w:rsidRDefault="004A414F" w:rsidP="00506F00">
      <w:pPr>
        <w:widowControl w:val="0"/>
        <w:ind w:right="2" w:firstLine="567"/>
        <w:rPr>
          <w:rFonts w:ascii="Arial" w:hAnsi="Arial" w:cs="Arial"/>
          <w:sz w:val="24"/>
          <w:szCs w:val="24"/>
        </w:rPr>
      </w:pPr>
    </w:p>
    <w:p w:rsidR="004A414F" w:rsidRPr="00506F00" w:rsidRDefault="00506F00"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Приложение</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к постановлению администрации</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lastRenderedPageBreak/>
        <w:t>муниципального образования</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Белореченский район</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от 14.08.2019 № 2057</w:t>
      </w:r>
    </w:p>
    <w:p w:rsidR="00506F00" w:rsidRDefault="00506F00" w:rsidP="00506F00">
      <w:pPr>
        <w:widowControl w:val="0"/>
        <w:ind w:right="2" w:firstLine="567"/>
        <w:rPr>
          <w:rFonts w:ascii="Arial" w:eastAsia="Tahoma" w:hAnsi="Arial" w:cs="Arial"/>
          <w:color w:val="000000"/>
          <w:sz w:val="24"/>
          <w:szCs w:val="24"/>
          <w:lang w:bidi="ru-RU"/>
        </w:rPr>
      </w:pP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w:t>
      </w:r>
      <w:r w:rsidR="00506F00" w:rsidRPr="00506F00">
        <w:rPr>
          <w:rFonts w:ascii="Arial" w:eastAsia="Tahoma" w:hAnsi="Arial" w:cs="Arial"/>
          <w:color w:val="000000"/>
          <w:sz w:val="24"/>
          <w:szCs w:val="24"/>
          <w:lang w:bidi="ru-RU"/>
        </w:rPr>
        <w:t>Приложение</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к постановлению администрации</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муниципального образования</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Белореченский район</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от 01.08.2013</w:t>
      </w:r>
      <w:r w:rsidR="00506F00" w:rsidRPr="00506F00">
        <w:rPr>
          <w:rFonts w:ascii="Arial" w:eastAsia="Tahoma" w:hAnsi="Arial" w:cs="Arial"/>
          <w:color w:val="000000"/>
          <w:sz w:val="24"/>
          <w:szCs w:val="24"/>
          <w:lang w:bidi="ru-RU"/>
        </w:rPr>
        <w:t xml:space="preserve"> </w:t>
      </w:r>
      <w:r w:rsidRPr="00506F00">
        <w:rPr>
          <w:rFonts w:ascii="Arial" w:eastAsia="Tahoma" w:hAnsi="Arial" w:cs="Arial"/>
          <w:color w:val="000000"/>
          <w:sz w:val="24"/>
          <w:szCs w:val="24"/>
          <w:lang w:bidi="ru-RU"/>
        </w:rPr>
        <w:t>№1917</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(в редакции постановления</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администрации муниципального</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образования Белореченский район</w:t>
      </w:r>
    </w:p>
    <w:p w:rsidR="004A414F" w:rsidRPr="00506F00" w:rsidRDefault="004A414F" w:rsidP="00506F00">
      <w:pPr>
        <w:widowControl w:val="0"/>
        <w:ind w:right="2" w:firstLine="567"/>
        <w:rPr>
          <w:rFonts w:ascii="Arial" w:eastAsia="Tahoma" w:hAnsi="Arial" w:cs="Arial"/>
          <w:color w:val="000000"/>
          <w:sz w:val="24"/>
          <w:szCs w:val="24"/>
          <w:lang w:bidi="ru-RU"/>
        </w:rPr>
      </w:pPr>
      <w:r w:rsidRPr="00506F00">
        <w:rPr>
          <w:rFonts w:ascii="Arial" w:eastAsia="Tahoma" w:hAnsi="Arial" w:cs="Arial"/>
          <w:color w:val="000000"/>
          <w:sz w:val="24"/>
          <w:szCs w:val="24"/>
          <w:lang w:bidi="ru-RU"/>
        </w:rPr>
        <w:t>от 14.08.2019 № 2057)</w:t>
      </w:r>
    </w:p>
    <w:p w:rsidR="004A414F" w:rsidRPr="00506F00" w:rsidRDefault="004A414F" w:rsidP="00506F00">
      <w:pPr>
        <w:widowControl w:val="0"/>
        <w:ind w:right="2" w:firstLine="567"/>
        <w:jc w:val="center"/>
        <w:rPr>
          <w:rFonts w:ascii="Arial" w:eastAsia="Tahoma" w:hAnsi="Arial" w:cs="Arial"/>
          <w:color w:val="000000"/>
          <w:sz w:val="24"/>
          <w:szCs w:val="24"/>
          <w:lang w:bidi="ru-RU"/>
        </w:rPr>
      </w:pPr>
    </w:p>
    <w:p w:rsidR="004A414F" w:rsidRPr="00506F00" w:rsidRDefault="004A414F" w:rsidP="00506F00">
      <w:pPr>
        <w:widowControl w:val="0"/>
        <w:ind w:right="2" w:firstLine="567"/>
        <w:jc w:val="center"/>
        <w:rPr>
          <w:rFonts w:ascii="Arial" w:hAnsi="Arial" w:cs="Arial"/>
          <w:color w:val="000000"/>
          <w:sz w:val="24"/>
          <w:szCs w:val="24"/>
          <w:lang w:bidi="ru-RU"/>
        </w:rPr>
      </w:pPr>
    </w:p>
    <w:p w:rsidR="004A414F" w:rsidRPr="00506F00" w:rsidRDefault="004A414F" w:rsidP="00506F00">
      <w:pPr>
        <w:pStyle w:val="a5"/>
        <w:jc w:val="center"/>
        <w:rPr>
          <w:rFonts w:ascii="Arial" w:hAnsi="Arial" w:cs="Arial"/>
          <w:b/>
          <w:sz w:val="24"/>
          <w:szCs w:val="24"/>
          <w:lang w:bidi="ru-RU"/>
        </w:rPr>
      </w:pPr>
      <w:r w:rsidRPr="00506F00">
        <w:rPr>
          <w:rFonts w:ascii="Arial" w:hAnsi="Arial" w:cs="Arial"/>
          <w:b/>
          <w:sz w:val="24"/>
          <w:szCs w:val="24"/>
          <w:lang w:bidi="ru-RU"/>
        </w:rPr>
        <w:t>ПОЛОЖЕНИЕ</w:t>
      </w:r>
    </w:p>
    <w:p w:rsidR="004A414F" w:rsidRPr="00506F00" w:rsidRDefault="004A414F" w:rsidP="00506F00">
      <w:pPr>
        <w:pStyle w:val="a5"/>
        <w:jc w:val="center"/>
        <w:rPr>
          <w:rFonts w:ascii="Arial" w:hAnsi="Arial" w:cs="Arial"/>
          <w:b/>
          <w:sz w:val="24"/>
          <w:szCs w:val="24"/>
          <w:lang w:bidi="ru-RU"/>
        </w:rPr>
      </w:pPr>
      <w:r w:rsidRPr="00506F00">
        <w:rPr>
          <w:rFonts w:ascii="Arial" w:hAnsi="Arial" w:cs="Arial"/>
          <w:b/>
          <w:sz w:val="24"/>
          <w:szCs w:val="24"/>
          <w:lang w:bidi="ru-RU"/>
        </w:rPr>
        <w:t>о Белореченском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Белореченский район</w:t>
      </w:r>
    </w:p>
    <w:p w:rsidR="00506F00" w:rsidRPr="00506F00" w:rsidRDefault="00506F00" w:rsidP="00506F00">
      <w:pPr>
        <w:pStyle w:val="a5"/>
        <w:jc w:val="center"/>
        <w:rPr>
          <w:rFonts w:ascii="Arial" w:hAnsi="Arial" w:cs="Arial"/>
          <w:sz w:val="24"/>
          <w:szCs w:val="24"/>
          <w:lang w:bidi="ru-RU"/>
        </w:rPr>
      </w:pPr>
    </w:p>
    <w:p w:rsidR="004A414F" w:rsidRPr="00506F00" w:rsidRDefault="004A414F" w:rsidP="00506F00">
      <w:pPr>
        <w:widowControl w:val="0"/>
        <w:numPr>
          <w:ilvl w:val="0"/>
          <w:numId w:val="13"/>
        </w:numPr>
        <w:tabs>
          <w:tab w:val="left" w:pos="118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Настоящее Положение определяет организацию, состав сил и средств, порядок деятельности Белореченского муниципального звена территориальной подсистемы единой государственной системы предупреждения и ликвидации чрезвычайных ситуаций (далее -Белореченское муниципальное звено ТП РСЧС).</w:t>
      </w:r>
    </w:p>
    <w:p w:rsidR="004A414F" w:rsidRPr="00506F00" w:rsidRDefault="004A414F" w:rsidP="00506F00">
      <w:pPr>
        <w:widowControl w:val="0"/>
        <w:numPr>
          <w:ilvl w:val="0"/>
          <w:numId w:val="13"/>
        </w:numPr>
        <w:tabs>
          <w:tab w:val="left" w:pos="120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Белореченское муниципальное звено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от 21 декабря 1994 года № 68-ФЗ «О защите населения и территорий от чрезвычайных ситуаций природного и техногенного характера» (в редакции Федерального Закона </w:t>
      </w:r>
      <w:r w:rsidRPr="00506F00">
        <w:rPr>
          <w:rFonts w:ascii="Arial" w:hAnsi="Arial" w:cs="Arial"/>
          <w:sz w:val="24"/>
          <w:szCs w:val="24"/>
          <w:shd w:val="clear" w:color="auto" w:fill="FFFFFF"/>
          <w:lang w:bidi="ru-RU"/>
        </w:rPr>
        <w:t>от 23 июня 2016</w:t>
      </w:r>
      <w:r w:rsidRPr="00506F00">
        <w:rPr>
          <w:rFonts w:ascii="Arial" w:hAnsi="Arial" w:cs="Arial"/>
          <w:color w:val="333333"/>
          <w:sz w:val="24"/>
          <w:szCs w:val="24"/>
          <w:shd w:val="clear" w:color="auto" w:fill="FFFFFF"/>
          <w:lang w:bidi="ru-RU"/>
        </w:rPr>
        <w:t> </w:t>
      </w:r>
      <w:hyperlink r:id="rId9" w:anchor="dst100179" w:history="1">
        <w:r w:rsidRPr="00506F00">
          <w:rPr>
            <w:rFonts w:ascii="Arial" w:hAnsi="Arial" w:cs="Arial"/>
            <w:sz w:val="24"/>
            <w:szCs w:val="24"/>
            <w:shd w:val="clear" w:color="auto" w:fill="FFFFFF"/>
            <w:lang w:bidi="ru-RU"/>
          </w:rPr>
          <w:t>№ 218-ФЗ</w:t>
        </w:r>
      </w:hyperlink>
      <w:r w:rsidRPr="00506F00">
        <w:rPr>
          <w:rFonts w:ascii="Arial" w:hAnsi="Arial" w:cs="Arial"/>
          <w:color w:val="000000"/>
          <w:sz w:val="24"/>
          <w:szCs w:val="24"/>
          <w:lang w:bidi="ru-RU"/>
        </w:rPr>
        <w:t>), Закона Краснодарского края от 13 июля 1998 года № 135-КЗ «О защите населения и территории Краснодарского края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4A414F" w:rsidRPr="00506F00" w:rsidRDefault="004A414F" w:rsidP="00506F00">
      <w:pPr>
        <w:widowControl w:val="0"/>
        <w:numPr>
          <w:ilvl w:val="0"/>
          <w:numId w:val="13"/>
        </w:numPr>
        <w:tabs>
          <w:tab w:val="left" w:pos="118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Белореченское муниципальное звено ТП РСЧС является составной частью территориальной подсистемы РСЧС Краснодарского края.</w:t>
      </w:r>
    </w:p>
    <w:p w:rsidR="004A414F" w:rsidRPr="00506F00" w:rsidRDefault="004A414F" w:rsidP="00506F00">
      <w:pPr>
        <w:widowControl w:val="0"/>
        <w:numPr>
          <w:ilvl w:val="0"/>
          <w:numId w:val="13"/>
        </w:numPr>
        <w:tabs>
          <w:tab w:val="left" w:pos="118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Белореченское муниципальное звено ТП РСЧС имеет два уровня функционирования:</w:t>
      </w:r>
    </w:p>
    <w:p w:rsidR="004A414F" w:rsidRPr="00506F00" w:rsidRDefault="004A414F" w:rsidP="00506F00">
      <w:pPr>
        <w:widowControl w:val="0"/>
        <w:numPr>
          <w:ilvl w:val="0"/>
          <w:numId w:val="14"/>
        </w:numPr>
        <w:tabs>
          <w:tab w:val="left" w:pos="1127"/>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муниципальный уровень, охватывающий территорию муниципального образования Белореченский район;</w:t>
      </w:r>
    </w:p>
    <w:p w:rsidR="004A414F" w:rsidRPr="00506F00" w:rsidRDefault="004A414F" w:rsidP="00506F00">
      <w:pPr>
        <w:widowControl w:val="0"/>
        <w:numPr>
          <w:ilvl w:val="0"/>
          <w:numId w:val="14"/>
        </w:numPr>
        <w:tabs>
          <w:tab w:val="left" w:pos="1127"/>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объектовый уровень, охватывающий территорию организаций и предприятий.</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 каждом уровне Белореченского муниципального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При угрозе возникновения, возникновении и ликвидации чрезвычайных ситуаций могут создаваться временные органы управления - штабы по ликвидации чрезвычайных ситуаций и оперативные группы, осуществляющие свою деятельность во взаимодействии с координационными, постоянно действующими органами </w:t>
      </w:r>
      <w:r w:rsidRPr="00506F00">
        <w:rPr>
          <w:rFonts w:ascii="Arial" w:hAnsi="Arial" w:cs="Arial"/>
          <w:color w:val="000000"/>
          <w:sz w:val="24"/>
          <w:szCs w:val="24"/>
          <w:lang w:bidi="ru-RU"/>
        </w:rPr>
        <w:lastRenderedPageBreak/>
        <w:t>управления и органами повседневного управления.</w:t>
      </w:r>
    </w:p>
    <w:p w:rsidR="004A414F" w:rsidRPr="00506F00" w:rsidRDefault="004A414F" w:rsidP="00506F00">
      <w:pPr>
        <w:widowControl w:val="0"/>
        <w:numPr>
          <w:ilvl w:val="0"/>
          <w:numId w:val="13"/>
        </w:numPr>
        <w:tabs>
          <w:tab w:val="left" w:pos="118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Координационными органами Белореченского муниципального звена ТП РСЧС являются:</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 муниципальном уровне - комиссия по предупреждению и ликвидации чрезвычайных ситуаций и обеспечению пожарной безопасности муниципального образования Белореченский район и комиссия по предупреждению и ликвидации чрезвычайных ситуаций и обеспечению пожарной безопасности Белореченского городского поселения (далее комиссия по ЧС и ПБ);</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 объектовом уровне - комиссии по предупреждению и ликвидации чрезвычайных ситуаций и обеспечению пожарной безопасности организаций и предприятий (далее комиссии по ЧС и ПБ организаций и предприятий).</w:t>
      </w:r>
    </w:p>
    <w:p w:rsidR="004A414F" w:rsidRPr="00506F00" w:rsidRDefault="004A414F" w:rsidP="00506F00">
      <w:pPr>
        <w:widowControl w:val="0"/>
        <w:numPr>
          <w:ilvl w:val="0"/>
          <w:numId w:val="13"/>
        </w:numPr>
        <w:tabs>
          <w:tab w:val="left" w:pos="119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Постоянно действующим органом управления Белореченского муниципального звена ТП РСЧС являются:</w:t>
      </w:r>
    </w:p>
    <w:p w:rsidR="004A414F" w:rsidRPr="00506F00" w:rsidRDefault="004A414F" w:rsidP="00506F00">
      <w:pPr>
        <w:widowControl w:val="0"/>
        <w:numPr>
          <w:ilvl w:val="0"/>
          <w:numId w:val="14"/>
        </w:numPr>
        <w:tabs>
          <w:tab w:val="left" w:pos="108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 уровне муниципального образования Белореченский район - муниципальное казённое учреждение управление по делам гражданской обороны и чрезвычайных ситуаций Белореченского района (далее - МКУ «Управление по делам ГО и ЧС Белореченского района»);</w:t>
      </w:r>
    </w:p>
    <w:p w:rsidR="004A414F" w:rsidRPr="00506F00" w:rsidRDefault="004A414F" w:rsidP="00506F00">
      <w:pPr>
        <w:widowControl w:val="0"/>
        <w:numPr>
          <w:ilvl w:val="0"/>
          <w:numId w:val="14"/>
        </w:numPr>
        <w:tabs>
          <w:tab w:val="left" w:pos="108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 уровне Белореченского городского поселения - структурные подразделения или специально назначенные должностные лица, уполномоченные на решение задач в области гражданской обороны и защиты населения и территорий от чрезвычайных ситуаций и обеспечение безопасности людей на водных объектах;</w:t>
      </w:r>
    </w:p>
    <w:p w:rsidR="004A414F" w:rsidRPr="00506F00" w:rsidRDefault="004A414F" w:rsidP="00506F00">
      <w:pPr>
        <w:widowControl w:val="0"/>
        <w:numPr>
          <w:ilvl w:val="0"/>
          <w:numId w:val="14"/>
        </w:numPr>
        <w:tabs>
          <w:tab w:val="left" w:pos="1123"/>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на объектовом уровне - структурные подразделения организаций и предприятий или специально назначенные должностные лица, уполномоченные на решение задач в области гражданской обороны и защиты населения и территорий от чрезвычайных ситуаций и обеспечение безопасности людей на водных объектах.</w:t>
      </w:r>
    </w:p>
    <w:p w:rsidR="004A414F" w:rsidRPr="00506F00" w:rsidRDefault="004A414F" w:rsidP="00506F00">
      <w:pPr>
        <w:widowControl w:val="0"/>
        <w:numPr>
          <w:ilvl w:val="0"/>
          <w:numId w:val="13"/>
        </w:numPr>
        <w:tabs>
          <w:tab w:val="left" w:pos="119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Органами повседневного управления Белореченского муниципального звена ТП РСЧС являются:</w:t>
      </w:r>
    </w:p>
    <w:p w:rsidR="004A414F" w:rsidRPr="00506F00" w:rsidRDefault="004A414F" w:rsidP="00506F00">
      <w:pPr>
        <w:widowControl w:val="0"/>
        <w:numPr>
          <w:ilvl w:val="0"/>
          <w:numId w:val="14"/>
        </w:numPr>
        <w:tabs>
          <w:tab w:val="left" w:pos="1123"/>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единая дежурно-диспетчерская служба, созданная на базе МКУ «Управление по делам ГО и ЧС Белореченского района»;</w:t>
      </w:r>
    </w:p>
    <w:p w:rsidR="004A414F" w:rsidRPr="00506F00" w:rsidRDefault="004A414F" w:rsidP="00506F00">
      <w:pPr>
        <w:widowControl w:val="0"/>
        <w:numPr>
          <w:ilvl w:val="0"/>
          <w:numId w:val="14"/>
        </w:numPr>
        <w:tabs>
          <w:tab w:val="left" w:pos="1112"/>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дежурно-диспетчерские службы организаций (объектов).</w:t>
      </w:r>
    </w:p>
    <w:p w:rsidR="004A414F" w:rsidRPr="00506F00" w:rsidRDefault="004A414F" w:rsidP="00506F00">
      <w:pPr>
        <w:widowControl w:val="0"/>
        <w:numPr>
          <w:ilvl w:val="0"/>
          <w:numId w:val="13"/>
        </w:numPr>
        <w:tabs>
          <w:tab w:val="left" w:pos="119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Органы повседневного управления в местах стационарного размещения оснащаются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4A414F" w:rsidRPr="00506F00" w:rsidRDefault="004A414F" w:rsidP="00506F00">
      <w:pPr>
        <w:widowControl w:val="0"/>
        <w:numPr>
          <w:ilvl w:val="0"/>
          <w:numId w:val="13"/>
        </w:numPr>
        <w:tabs>
          <w:tab w:val="left" w:pos="119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К силам и средствам Белореченского муниципального зве</w:t>
      </w:r>
      <w:r w:rsidRPr="00506F00">
        <w:rPr>
          <w:rFonts w:ascii="Arial" w:hAnsi="Arial" w:cs="Arial"/>
          <w:color w:val="000000"/>
          <w:sz w:val="24"/>
          <w:szCs w:val="24"/>
          <w:lang w:bidi="ru-RU"/>
        </w:rPr>
        <w:softHyphen/>
        <w:t>на ТП РСЧС относятся специально подготовленные силы и средства организа</w:t>
      </w:r>
      <w:r w:rsidRPr="00506F00">
        <w:rPr>
          <w:rFonts w:ascii="Arial" w:hAnsi="Arial" w:cs="Arial"/>
          <w:color w:val="000000"/>
          <w:sz w:val="24"/>
          <w:szCs w:val="24"/>
          <w:lang w:bidi="ru-RU"/>
        </w:rPr>
        <w:softHyphen/>
        <w:t>ций и общественных объединений, предназначенные и выделяемые (привле</w:t>
      </w:r>
      <w:r w:rsidRPr="00506F00">
        <w:rPr>
          <w:rFonts w:ascii="Arial" w:hAnsi="Arial" w:cs="Arial"/>
          <w:color w:val="000000"/>
          <w:sz w:val="24"/>
          <w:szCs w:val="24"/>
          <w:lang w:bidi="ru-RU"/>
        </w:rPr>
        <w:softHyphen/>
        <w:t>каемые) для предупреждения и ликвидации чрезвычайных ситуаций, а также силы и средства взаимодействующих функциональных звеньев.</w:t>
      </w:r>
    </w:p>
    <w:p w:rsidR="004A414F" w:rsidRPr="00506F00" w:rsidRDefault="004A414F" w:rsidP="00506F00">
      <w:pPr>
        <w:widowControl w:val="0"/>
        <w:numPr>
          <w:ilvl w:val="0"/>
          <w:numId w:val="13"/>
        </w:numPr>
        <w:tabs>
          <w:tab w:val="left" w:pos="132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 состав сил и средств каждого уровня Белореченского муниципального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Основу сил постоянной готовности составляют аварийно-спасательные службы и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аварийно-восстановительных и других неотложных работ в зо</w:t>
      </w:r>
      <w:r w:rsidRPr="00506F00">
        <w:rPr>
          <w:rFonts w:ascii="Arial" w:hAnsi="Arial" w:cs="Arial"/>
          <w:color w:val="000000"/>
          <w:sz w:val="24"/>
          <w:szCs w:val="24"/>
          <w:lang w:bidi="ru-RU"/>
        </w:rPr>
        <w:softHyphen/>
        <w:t>не чрезвычайной ситуации в течение не менее 3-х суток.</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Состав и структуру сил постоянной готовности определяют администрация муниципального образования Белореченский район, организации и общественные объединения, исходя из возложенных на них задач по предупреждению и ликвидации </w:t>
      </w:r>
      <w:r w:rsidRPr="00506F00">
        <w:rPr>
          <w:rFonts w:ascii="Arial" w:hAnsi="Arial" w:cs="Arial"/>
          <w:color w:val="000000"/>
          <w:sz w:val="24"/>
          <w:szCs w:val="24"/>
          <w:lang w:bidi="ru-RU"/>
        </w:rPr>
        <w:lastRenderedPageBreak/>
        <w:t>чрезвычайных ситуаций и обеспечении безопасности людей на водных объектах.</w:t>
      </w:r>
    </w:p>
    <w:p w:rsidR="004A414F" w:rsidRPr="00506F00" w:rsidRDefault="004A414F" w:rsidP="00506F00">
      <w:pPr>
        <w:widowControl w:val="0"/>
        <w:numPr>
          <w:ilvl w:val="0"/>
          <w:numId w:val="13"/>
        </w:numPr>
        <w:tabs>
          <w:tab w:val="left" w:pos="133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Координацию действий сил, привлекаемых к предупреждению и ликвидации последствий чрезвычайных ситуаций природного и техногенного характера и обеспечения безопасности людей на водных объектах на территории муниципального образования Белореченский район, осуществляет муниципальное казённое учреждение «Управление по делам ГО и ЧС Белореченского района».</w:t>
      </w:r>
    </w:p>
    <w:p w:rsidR="004A414F" w:rsidRPr="00506F00" w:rsidRDefault="004A414F" w:rsidP="00506F00">
      <w:pPr>
        <w:widowControl w:val="0"/>
        <w:numPr>
          <w:ilvl w:val="0"/>
          <w:numId w:val="13"/>
        </w:numPr>
        <w:tabs>
          <w:tab w:val="left" w:pos="133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Привлечение аварийно-спасательных служб, иных служб и формирований к ликвидации чрезвычайных ситуаций осуществляется:</w:t>
      </w:r>
    </w:p>
    <w:p w:rsidR="004A414F" w:rsidRPr="00506F00" w:rsidRDefault="004A414F" w:rsidP="00506F00">
      <w:pPr>
        <w:widowControl w:val="0"/>
        <w:numPr>
          <w:ilvl w:val="0"/>
          <w:numId w:val="14"/>
        </w:numPr>
        <w:tabs>
          <w:tab w:val="left" w:pos="108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4A414F" w:rsidRPr="00506F00" w:rsidRDefault="004A414F" w:rsidP="00506F00">
      <w:pPr>
        <w:widowControl w:val="0"/>
        <w:numPr>
          <w:ilvl w:val="0"/>
          <w:numId w:val="14"/>
        </w:numPr>
        <w:tabs>
          <w:tab w:val="left" w:pos="108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 соответствии с планами взаимодействия при ликвидации чрезвычайных ситуаций на других объектах и территориях;</w:t>
      </w:r>
    </w:p>
    <w:p w:rsidR="004A414F" w:rsidRPr="00506F00" w:rsidRDefault="004A414F" w:rsidP="00506F00">
      <w:pPr>
        <w:widowControl w:val="0"/>
        <w:numPr>
          <w:ilvl w:val="0"/>
          <w:numId w:val="14"/>
        </w:numPr>
        <w:tabs>
          <w:tab w:val="left" w:pos="108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по решению главы муниципального образования Белореченский район, руководителей организаций и общественных объединений, осуществляющих руководство деятельностью указанных служб и формирований.</w:t>
      </w:r>
    </w:p>
    <w:p w:rsidR="004A414F" w:rsidRPr="00506F00" w:rsidRDefault="004A414F" w:rsidP="00506F00">
      <w:pPr>
        <w:widowControl w:val="0"/>
        <w:numPr>
          <w:ilvl w:val="0"/>
          <w:numId w:val="13"/>
        </w:numPr>
        <w:tabs>
          <w:tab w:val="left" w:pos="133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Подготовка органов управления сил и средств Белореченского муниципального звена ТП РСЧС организуется в порядке, установленном правительством Российской Федерации.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Обязательной подготовке подлежат:</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лица занятые в сфере производства и обслуживания, не включенные в состав органов управления сил и средств единой государственной системы предупреждения и ликвидации чрезвычайных ситуаций (далее именуются - работающее население);</w:t>
      </w:r>
    </w:p>
    <w:p w:rsidR="004A414F" w:rsidRPr="00506F00" w:rsidRDefault="004A414F" w:rsidP="00506F00">
      <w:pPr>
        <w:widowControl w:val="0"/>
        <w:numPr>
          <w:ilvl w:val="0"/>
          <w:numId w:val="14"/>
        </w:numPr>
        <w:tabs>
          <w:tab w:val="left" w:pos="108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лица, не занятые в сфере производства и обслуживания (далее именуются - неработающее население);</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лица, обучающиеся в общеобразовательных учреждениях и учреждениях начального, среднего и высшего профессионального образования (далее именуются - обучающиеся);</w:t>
      </w:r>
    </w:p>
    <w:p w:rsidR="004A414F" w:rsidRPr="00506F00" w:rsidRDefault="004A414F" w:rsidP="00506F00">
      <w:pPr>
        <w:widowControl w:val="0"/>
        <w:numPr>
          <w:ilvl w:val="0"/>
          <w:numId w:val="14"/>
        </w:numPr>
        <w:tabs>
          <w:tab w:val="left" w:pos="1117"/>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руководители органов местного самоуправления и организаций;</w:t>
      </w:r>
    </w:p>
    <w:p w:rsidR="004A414F" w:rsidRPr="00506F00" w:rsidRDefault="004A414F" w:rsidP="00506F00">
      <w:pPr>
        <w:widowControl w:val="0"/>
        <w:numPr>
          <w:ilvl w:val="0"/>
          <w:numId w:val="14"/>
        </w:numPr>
        <w:tabs>
          <w:tab w:val="left" w:pos="108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включенные в состав органов управления сил и средств единой государственной системы предупреждения и ликвидации чрезвычайных ситуаций (далее именуются - уполномоченные работники);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председатели комиссий по чрезвычайным ситуациям органов местного самоуправления и организаций (далее именуются - председатели комиссий по чрезвычайным ситуациям).</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Подготовка в области защиты от чрезвычайных ситуаций предусматривает для работающего населения - проведение занятий по месту работы соглас</w:t>
      </w:r>
      <w:r w:rsidRPr="00506F00">
        <w:rPr>
          <w:rFonts w:ascii="Arial" w:hAnsi="Arial" w:cs="Arial"/>
          <w:color w:val="000000"/>
          <w:sz w:val="24"/>
          <w:szCs w:val="24"/>
          <w:lang w:bidi="ru-RU"/>
        </w:rPr>
        <w:softHyphen/>
        <w:t>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Для неработающего населения - проведение бесед, лекций, просмотр учебных фильмов в учебно-консультационных пунктах,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 и пожарной безопасности.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утверждаемым министерством </w:t>
      </w:r>
      <w:r w:rsidRPr="00506F00">
        <w:rPr>
          <w:rFonts w:ascii="Arial" w:hAnsi="Arial" w:cs="Arial"/>
          <w:color w:val="000000"/>
          <w:sz w:val="24"/>
          <w:szCs w:val="24"/>
          <w:lang w:bidi="ru-RU"/>
        </w:rPr>
        <w:lastRenderedPageBreak/>
        <w:t>образования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Для председателей комиссий по чрезвычайным ситуациям, глав Белореченского городского и сельских поселений, руководителей организаций, уполномоченных работников - повышение квалификации не реже одного раза в 5 лет.</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Финансирование подготовки должностных лиц Белореченского муниципального звена единой государственной системы предупреждения и ликвидации чрезвычайных ситуаций, подготовки неработающего населения, а также проведения учений и тренировок осуществляется за счет средств местных бюджетов.</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Финансирование подготовки работающего населения в области защиты от чрезвычайных ситуаций, подготовки и аттестации формирований, а также проведения организациями учений и тренировок осуществляется за счет организаций.</w:t>
      </w:r>
    </w:p>
    <w:p w:rsidR="004A414F" w:rsidRPr="00506F00" w:rsidRDefault="004A414F" w:rsidP="00506F00">
      <w:pPr>
        <w:widowControl w:val="0"/>
        <w:numPr>
          <w:ilvl w:val="0"/>
          <w:numId w:val="13"/>
        </w:numPr>
        <w:tabs>
          <w:tab w:val="left" w:pos="133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Для ликвидации чрезвычайной ситуации используются резервы финансовых и материальных ресурсов администрации муниципального образования Белореченский район, Белореченского городского поселения и организаций.</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Порядок создания, использования и восполнения резервов, финансовых и материальных ресурсов определяется законодательством Российской Федерации.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4A414F" w:rsidRPr="00506F00" w:rsidRDefault="004A414F" w:rsidP="00506F00">
      <w:pPr>
        <w:widowControl w:val="0"/>
        <w:numPr>
          <w:ilvl w:val="0"/>
          <w:numId w:val="13"/>
        </w:numPr>
        <w:tabs>
          <w:tab w:val="left" w:pos="133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Управление </w:t>
      </w:r>
      <w:proofErr w:type="spellStart"/>
      <w:r w:rsidRPr="00506F00">
        <w:rPr>
          <w:rFonts w:ascii="Arial" w:hAnsi="Arial" w:cs="Arial"/>
          <w:color w:val="000000"/>
          <w:sz w:val="24"/>
          <w:szCs w:val="24"/>
          <w:lang w:bidi="ru-RU"/>
        </w:rPr>
        <w:t>Белореченским</w:t>
      </w:r>
      <w:proofErr w:type="spellEnd"/>
      <w:r w:rsidRPr="00506F00">
        <w:rPr>
          <w:rFonts w:ascii="Arial" w:hAnsi="Arial" w:cs="Arial"/>
          <w:color w:val="000000"/>
          <w:sz w:val="24"/>
          <w:szCs w:val="24"/>
          <w:lang w:bidi="ru-RU"/>
        </w:rPr>
        <w:t xml:space="preserve"> муниципальным звеном ТП РСЧС осуществляется с использованием системы связи и оповещения, представляющей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территориального звена РСЧС и населения.</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действующим законодательством.</w:t>
      </w:r>
    </w:p>
    <w:p w:rsidR="004A414F" w:rsidRPr="00506F00" w:rsidRDefault="004A414F" w:rsidP="00506F00">
      <w:pPr>
        <w:widowControl w:val="0"/>
        <w:numPr>
          <w:ilvl w:val="0"/>
          <w:numId w:val="13"/>
        </w:numPr>
        <w:tabs>
          <w:tab w:val="left" w:pos="133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Информационное обеспечение Белореченского муниципального звена ТП РСЧС осуществляется с использованием автоматизированной информационно-управляющей системы, представляющей собой совокупность средств автоматизации управления и информационных ресурсов, средств связи и оповещения, технических систем, обеспечивающей обмен данными, подго</w:t>
      </w:r>
      <w:r w:rsidRPr="00506F00">
        <w:rPr>
          <w:rFonts w:ascii="Arial" w:hAnsi="Arial" w:cs="Arial"/>
          <w:color w:val="000000"/>
          <w:sz w:val="24"/>
          <w:szCs w:val="24"/>
          <w:lang w:bidi="ru-RU"/>
        </w:rPr>
        <w:softHyphen/>
        <w:t>товку, сбор, хранение, обработку, анализ и передачу информации.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Прием сообщений о чрезвычайных ситуациях в телефонных сетях населенных пунктов производится на единый номер - 01(112).</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Сбор и обмен информации в области защиты населения и территорий от чрезвычайных ситуаций и обеспечение пожарной безопасности осуществляется через оперативного дежурного ЕДДС Белореченского района.</w:t>
      </w:r>
    </w:p>
    <w:p w:rsidR="004A414F" w:rsidRPr="00506F00" w:rsidRDefault="004A414F" w:rsidP="00506F00">
      <w:pPr>
        <w:widowControl w:val="0"/>
        <w:numPr>
          <w:ilvl w:val="0"/>
          <w:numId w:val="13"/>
        </w:numPr>
        <w:tabs>
          <w:tab w:val="left" w:pos="133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 отсутствии угрозы возникновения чрезвычайных ситуаций на объектах или территориях района органы управления и силы Белореченского муниципального звена ТП РСЧС функционируют в режиме повседневной деятельности.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Решениями главы муниципального образования Белореченский район, главы Белореченского городского поселения, руководителей организаций, на территории которых могут возникнуть или возникли чрезвычайные ситуации, либо </w:t>
      </w:r>
      <w:proofErr w:type="gramStart"/>
      <w:r w:rsidRPr="00506F00">
        <w:rPr>
          <w:rFonts w:ascii="Arial" w:hAnsi="Arial" w:cs="Arial"/>
          <w:color w:val="000000"/>
          <w:sz w:val="24"/>
          <w:szCs w:val="24"/>
          <w:lang w:bidi="ru-RU"/>
        </w:rPr>
        <w:t>к полномочиям</w:t>
      </w:r>
      <w:proofErr w:type="gramEnd"/>
      <w:r w:rsidRPr="00506F00">
        <w:rPr>
          <w:rFonts w:ascii="Arial" w:hAnsi="Arial" w:cs="Arial"/>
          <w:color w:val="000000"/>
          <w:sz w:val="24"/>
          <w:szCs w:val="24"/>
          <w:lang w:bidi="ru-RU"/>
        </w:rPr>
        <w:t xml:space="preserve"> которых отнесена ликвидация чрезвычайных ситуаций, для соответствующих органов управления сил и средств Белореченского муниципального звена ТП РСЧС может устанавливаться один из следующих режимов функционирования:</w:t>
      </w:r>
    </w:p>
    <w:p w:rsidR="004A414F" w:rsidRPr="00506F00" w:rsidRDefault="004A414F" w:rsidP="00506F00">
      <w:pPr>
        <w:widowControl w:val="0"/>
        <w:tabs>
          <w:tab w:val="left" w:pos="120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lastRenderedPageBreak/>
        <w:t>а)</w:t>
      </w:r>
      <w:r w:rsidRPr="00506F00">
        <w:rPr>
          <w:rFonts w:ascii="Arial" w:hAnsi="Arial" w:cs="Arial"/>
          <w:color w:val="000000"/>
          <w:sz w:val="24"/>
          <w:szCs w:val="24"/>
          <w:lang w:bidi="ru-RU"/>
        </w:rPr>
        <w:tab/>
        <w:t>режим повышенной готовности - при угрозе возникновения чрезвычайных ситуаций;</w:t>
      </w:r>
    </w:p>
    <w:p w:rsidR="004A414F" w:rsidRPr="00506F00" w:rsidRDefault="004A414F" w:rsidP="00506F00">
      <w:pPr>
        <w:widowControl w:val="0"/>
        <w:tabs>
          <w:tab w:val="left" w:pos="122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б)</w:t>
      </w:r>
      <w:r w:rsidRPr="00506F00">
        <w:rPr>
          <w:rFonts w:ascii="Arial" w:hAnsi="Arial" w:cs="Arial"/>
          <w:color w:val="000000"/>
          <w:sz w:val="24"/>
          <w:szCs w:val="24"/>
          <w:lang w:bidi="ru-RU"/>
        </w:rPr>
        <w:tab/>
        <w:t>режим чрезвычайной ситуации - при возникновении и ликвидации чрезвычайных ситуаций.</w:t>
      </w:r>
    </w:p>
    <w:p w:rsidR="004A414F" w:rsidRPr="00506F00" w:rsidRDefault="004A414F" w:rsidP="00506F00">
      <w:pPr>
        <w:widowControl w:val="0"/>
        <w:numPr>
          <w:ilvl w:val="0"/>
          <w:numId w:val="13"/>
        </w:numPr>
        <w:tabs>
          <w:tab w:val="left" w:pos="133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Решениями главы муниципального образования Белореченский район, главы Белореченского городского поселения, руководителей организаций о введении для соответствующих органов управления и сил режима повышенной готовности или режима чрезвычайной ситуации определяются:</w:t>
      </w:r>
    </w:p>
    <w:p w:rsidR="004A414F" w:rsidRPr="00506F00" w:rsidRDefault="004A414F" w:rsidP="00506F00">
      <w:pPr>
        <w:widowControl w:val="0"/>
        <w:tabs>
          <w:tab w:val="left" w:pos="122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а)</w:t>
      </w:r>
      <w:r w:rsidRPr="00506F00">
        <w:rPr>
          <w:rFonts w:ascii="Arial" w:hAnsi="Arial" w:cs="Arial"/>
          <w:color w:val="000000"/>
          <w:sz w:val="24"/>
          <w:szCs w:val="24"/>
          <w:lang w:bidi="ru-RU"/>
        </w:rPr>
        <w:tab/>
        <w:t>обстоятельства, послужившие основанием для введения режима повышенной готовности или режима чрезвычайной ситуации;</w:t>
      </w:r>
    </w:p>
    <w:p w:rsidR="004A414F" w:rsidRPr="00506F00" w:rsidRDefault="004A414F" w:rsidP="00506F00">
      <w:pPr>
        <w:widowControl w:val="0"/>
        <w:tabs>
          <w:tab w:val="left" w:pos="1248"/>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б)</w:t>
      </w:r>
      <w:r w:rsidRPr="00506F00">
        <w:rPr>
          <w:rFonts w:ascii="Arial" w:hAnsi="Arial" w:cs="Arial"/>
          <w:color w:val="000000"/>
          <w:sz w:val="24"/>
          <w:szCs w:val="24"/>
          <w:lang w:bidi="ru-RU"/>
        </w:rPr>
        <w:tab/>
        <w:t>границы территории, на которой может возникнуть чрезвычайная ситуация или границы зоны чрезвычайной ситуации;</w:t>
      </w:r>
    </w:p>
    <w:p w:rsidR="004A414F" w:rsidRPr="00506F00" w:rsidRDefault="004A414F" w:rsidP="00506F00">
      <w:pPr>
        <w:widowControl w:val="0"/>
        <w:tabs>
          <w:tab w:val="left" w:pos="1238"/>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w:t>
      </w:r>
      <w:r w:rsidRPr="00506F00">
        <w:rPr>
          <w:rFonts w:ascii="Arial" w:hAnsi="Arial" w:cs="Arial"/>
          <w:color w:val="000000"/>
          <w:sz w:val="24"/>
          <w:szCs w:val="24"/>
          <w:lang w:bidi="ru-RU"/>
        </w:rPr>
        <w:tab/>
        <w:t>силы и средства, привлекаемые к проведению мероприятий по предупреждению и ликвидации чрезвычайной ситуации;</w:t>
      </w:r>
    </w:p>
    <w:p w:rsidR="004A414F" w:rsidRPr="00506F00" w:rsidRDefault="004A414F" w:rsidP="00506F00">
      <w:pPr>
        <w:widowControl w:val="0"/>
        <w:tabs>
          <w:tab w:val="left" w:pos="1243"/>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г)</w:t>
      </w:r>
      <w:r w:rsidRPr="00506F00">
        <w:rPr>
          <w:rFonts w:ascii="Arial" w:hAnsi="Arial" w:cs="Arial"/>
          <w:color w:val="000000"/>
          <w:sz w:val="24"/>
          <w:szCs w:val="24"/>
          <w:lang w:bidi="ru-RU"/>
        </w:rPr>
        <w:tab/>
        <w:t>перечень мер по обеспечению защиты населения от чрезвычайной ситуации или организации работ по ее ликвидации;</w:t>
      </w:r>
    </w:p>
    <w:p w:rsidR="004A414F" w:rsidRPr="00506F00" w:rsidRDefault="004A414F" w:rsidP="00506F00">
      <w:pPr>
        <w:widowControl w:val="0"/>
        <w:tabs>
          <w:tab w:val="left" w:pos="1243"/>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д)</w:t>
      </w:r>
      <w:r w:rsidRPr="00506F00">
        <w:rPr>
          <w:rFonts w:ascii="Arial" w:hAnsi="Arial" w:cs="Arial"/>
          <w:color w:val="000000"/>
          <w:sz w:val="24"/>
          <w:szCs w:val="24"/>
          <w:lang w:bidi="ru-RU"/>
        </w:rPr>
        <w:tab/>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4A414F" w:rsidRPr="00506F00" w:rsidRDefault="004A414F" w:rsidP="00506F00">
      <w:pPr>
        <w:widowControl w:val="0"/>
        <w:numPr>
          <w:ilvl w:val="0"/>
          <w:numId w:val="13"/>
        </w:numPr>
        <w:tabs>
          <w:tab w:val="left" w:pos="1349"/>
        </w:tabs>
        <w:ind w:right="2" w:firstLine="567"/>
        <w:jc w:val="both"/>
        <w:rPr>
          <w:rFonts w:ascii="Arial" w:hAnsi="Arial" w:cs="Arial"/>
          <w:color w:val="000000"/>
          <w:spacing w:val="-6"/>
          <w:sz w:val="24"/>
          <w:szCs w:val="24"/>
          <w:lang w:bidi="ru-RU"/>
        </w:rPr>
      </w:pPr>
      <w:r w:rsidRPr="00506F00">
        <w:rPr>
          <w:rFonts w:ascii="Arial" w:hAnsi="Arial" w:cs="Arial"/>
          <w:color w:val="000000"/>
          <w:spacing w:val="-6"/>
          <w:sz w:val="24"/>
          <w:szCs w:val="24"/>
          <w:lang w:bidi="ru-RU"/>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муниципального образования Белореченский район, глава Белореченского городского поселения, руководители организаций отменяют установленные режимы функционирования органов управления сил и средств территориального звена РСЧС.</w:t>
      </w:r>
    </w:p>
    <w:p w:rsidR="004A414F" w:rsidRPr="00506F00" w:rsidRDefault="004A414F" w:rsidP="00506F00">
      <w:pPr>
        <w:widowControl w:val="0"/>
        <w:numPr>
          <w:ilvl w:val="0"/>
          <w:numId w:val="13"/>
        </w:numPr>
        <w:tabs>
          <w:tab w:val="left" w:pos="134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Основными мероприятиями, проводимыми органами управления и силами Белореченского муниципального звена ТП РСЧС, являются:</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а) в режиме повседневной деятельности:</w:t>
      </w:r>
    </w:p>
    <w:p w:rsidR="004A414F" w:rsidRPr="00506F00" w:rsidRDefault="004A414F" w:rsidP="00506F00">
      <w:pPr>
        <w:widowControl w:val="0"/>
        <w:numPr>
          <w:ilvl w:val="0"/>
          <w:numId w:val="14"/>
        </w:numPr>
        <w:tabs>
          <w:tab w:val="left" w:pos="109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изучение состояния окружающей среды и прогнозирование чрезвычайных ситуаций;</w:t>
      </w:r>
    </w:p>
    <w:p w:rsidR="004A414F" w:rsidRPr="00506F00" w:rsidRDefault="004A414F" w:rsidP="00506F00">
      <w:pPr>
        <w:widowControl w:val="0"/>
        <w:numPr>
          <w:ilvl w:val="0"/>
          <w:numId w:val="14"/>
        </w:numPr>
        <w:tabs>
          <w:tab w:val="left" w:pos="109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4A414F" w:rsidRPr="00506F00" w:rsidRDefault="004A414F" w:rsidP="00506F00">
      <w:pPr>
        <w:widowControl w:val="0"/>
        <w:numPr>
          <w:ilvl w:val="0"/>
          <w:numId w:val="14"/>
        </w:numPr>
        <w:tabs>
          <w:tab w:val="left" w:pos="109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4A414F" w:rsidRPr="00506F00" w:rsidRDefault="004A414F" w:rsidP="00506F00">
      <w:pPr>
        <w:widowControl w:val="0"/>
        <w:numPr>
          <w:ilvl w:val="0"/>
          <w:numId w:val="14"/>
        </w:numPr>
        <w:tabs>
          <w:tab w:val="left" w:pos="1099"/>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планирование действий органов управления, сил и средств Белореченского муниципального звена ТП РСЧС, организация подготовки и обеспечения их деятельности;</w:t>
      </w:r>
    </w:p>
    <w:p w:rsidR="004A414F" w:rsidRPr="00506F00" w:rsidRDefault="004A414F" w:rsidP="00506F00">
      <w:pPr>
        <w:widowControl w:val="0"/>
        <w:numPr>
          <w:ilvl w:val="0"/>
          <w:numId w:val="14"/>
        </w:numPr>
        <w:tabs>
          <w:tab w:val="left" w:pos="113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подготовка населения к действиям в чрезвычайных ситуациях;</w:t>
      </w:r>
    </w:p>
    <w:p w:rsidR="004A414F" w:rsidRPr="00506F00" w:rsidRDefault="004A414F" w:rsidP="00506F00">
      <w:pPr>
        <w:widowControl w:val="0"/>
        <w:numPr>
          <w:ilvl w:val="0"/>
          <w:numId w:val="14"/>
        </w:numPr>
        <w:tabs>
          <w:tab w:val="left" w:pos="109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пропаганда знаний в области защиты населения и территорий от чрезвычайных ситуаций и обеспечения пожарной безопасности;</w:t>
      </w:r>
    </w:p>
    <w:p w:rsidR="004A414F" w:rsidRPr="00506F00" w:rsidRDefault="004A414F" w:rsidP="00506F00">
      <w:pPr>
        <w:widowControl w:val="0"/>
        <w:numPr>
          <w:ilvl w:val="0"/>
          <w:numId w:val="14"/>
        </w:numPr>
        <w:tabs>
          <w:tab w:val="left" w:pos="109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проведение в пределах своих полномочий, надзора и контроля в области защиты населения и территорий от чрезвычайных ситуаций и обеспечения пожарной безопасности;</w:t>
      </w:r>
    </w:p>
    <w:p w:rsidR="004A414F" w:rsidRPr="00506F00" w:rsidRDefault="004A414F" w:rsidP="00506F00">
      <w:pPr>
        <w:widowControl w:val="0"/>
        <w:numPr>
          <w:ilvl w:val="0"/>
          <w:numId w:val="14"/>
        </w:numPr>
        <w:tabs>
          <w:tab w:val="left" w:pos="1099"/>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руководство созданием, размещением, хранением и восполнением резервов материальных ресурсов для ликвидации чрезвычайных ситуаций;</w:t>
      </w:r>
    </w:p>
    <w:p w:rsidR="004A414F" w:rsidRPr="00506F00" w:rsidRDefault="004A414F" w:rsidP="00506F00">
      <w:pPr>
        <w:widowControl w:val="0"/>
        <w:numPr>
          <w:ilvl w:val="0"/>
          <w:numId w:val="14"/>
        </w:numPr>
        <w:tabs>
          <w:tab w:val="left" w:pos="1141"/>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осуществление в пределах своих полномочий необходимых видов страхования;</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w:t>
      </w:r>
      <w:r w:rsidRPr="00506F00">
        <w:rPr>
          <w:rFonts w:ascii="Arial" w:hAnsi="Arial" w:cs="Arial"/>
          <w:color w:val="000000"/>
          <w:sz w:val="24"/>
          <w:szCs w:val="24"/>
          <w:lang w:bidi="ru-RU"/>
        </w:rPr>
        <w:lastRenderedPageBreak/>
        <w:t>также жизнеобеспечению населения в чрезвычайных ситуациях;</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4A414F" w:rsidRPr="00506F00" w:rsidRDefault="004A414F" w:rsidP="00506F00">
      <w:pPr>
        <w:widowControl w:val="0"/>
        <w:tabs>
          <w:tab w:val="left" w:pos="124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б)</w:t>
      </w:r>
      <w:r w:rsidRPr="00506F00">
        <w:rPr>
          <w:rFonts w:ascii="Arial" w:hAnsi="Arial" w:cs="Arial"/>
          <w:color w:val="000000"/>
          <w:sz w:val="24"/>
          <w:szCs w:val="24"/>
          <w:lang w:bidi="ru-RU"/>
        </w:rPr>
        <w:tab/>
        <w:t>в режиме повышенной готовности:</w:t>
      </w:r>
    </w:p>
    <w:p w:rsidR="004A414F" w:rsidRPr="00506F00" w:rsidRDefault="004A414F" w:rsidP="00506F00">
      <w:pPr>
        <w:widowControl w:val="0"/>
        <w:numPr>
          <w:ilvl w:val="0"/>
          <w:numId w:val="14"/>
        </w:numPr>
        <w:tabs>
          <w:tab w:val="left" w:pos="108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усиление контроля за состоянием окружающей среды, прогнозирование возникновения чрезвычайных ситуаций и их последствий;</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pacing w:val="-4"/>
          <w:sz w:val="24"/>
          <w:szCs w:val="24"/>
          <w:lang w:bidi="ru-RU"/>
        </w:rPr>
        <w:t>введение при необходимости круглосуточного дежурства руководителей и должностных лиц органов управления и сил районного звена территориальной подсистемы РСЧС на стационарных пунктах управления</w:t>
      </w:r>
      <w:r w:rsidRPr="00506F00">
        <w:rPr>
          <w:rFonts w:ascii="Arial" w:hAnsi="Arial" w:cs="Arial"/>
          <w:color w:val="000000"/>
          <w:sz w:val="24"/>
          <w:szCs w:val="24"/>
          <w:lang w:bidi="ru-RU"/>
        </w:rPr>
        <w:t>;</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непрерывный сбор, обработка и передача органам управления и силам Белореченского муниципального звена ТП РСЧС данных о прогнозируемых чрезвычайных ситуациях, информирование населения о приемах и способах защиты от них;</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уточнение планов действий по предупреждению и ликвидации чрезвычайных ситуаций и иных документов;</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приведение при необходимости сил и средств Белореченское муниципальное звено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4A414F" w:rsidRPr="00506F00" w:rsidRDefault="004A414F" w:rsidP="00506F00">
      <w:pPr>
        <w:widowControl w:val="0"/>
        <w:numPr>
          <w:ilvl w:val="0"/>
          <w:numId w:val="14"/>
        </w:numPr>
        <w:tabs>
          <w:tab w:val="left" w:pos="108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восполнение при необходимости резервов материальных ресурсов, созданных для ликвидации чрезвычайных ситуаций;</w:t>
      </w:r>
    </w:p>
    <w:p w:rsidR="004A414F" w:rsidRPr="00506F00" w:rsidRDefault="004A414F" w:rsidP="00506F00">
      <w:pPr>
        <w:widowControl w:val="0"/>
        <w:numPr>
          <w:ilvl w:val="0"/>
          <w:numId w:val="14"/>
        </w:numPr>
        <w:tabs>
          <w:tab w:val="left" w:pos="109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проведение при необходимости эвакуационных мероприятий;</w:t>
      </w:r>
    </w:p>
    <w:p w:rsidR="004A414F" w:rsidRPr="00506F00" w:rsidRDefault="004A414F" w:rsidP="00506F00">
      <w:pPr>
        <w:widowControl w:val="0"/>
        <w:tabs>
          <w:tab w:val="left" w:pos="124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w:t>
      </w:r>
      <w:r w:rsidRPr="00506F00">
        <w:rPr>
          <w:rFonts w:ascii="Arial" w:hAnsi="Arial" w:cs="Arial"/>
          <w:color w:val="000000"/>
          <w:sz w:val="24"/>
          <w:szCs w:val="24"/>
          <w:lang w:bidi="ru-RU"/>
        </w:rPr>
        <w:tab/>
        <w:t>в режиме чрезвычайной ситуации:</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непрерывный контроль за состоянием окружающей среды, прогнозирование развития возникших чрезвычайных ситуаций и их последствий;</w:t>
      </w:r>
    </w:p>
    <w:p w:rsidR="004A414F" w:rsidRPr="00506F00" w:rsidRDefault="004A414F" w:rsidP="00506F00">
      <w:pPr>
        <w:widowControl w:val="0"/>
        <w:numPr>
          <w:ilvl w:val="0"/>
          <w:numId w:val="14"/>
        </w:numPr>
        <w:tabs>
          <w:tab w:val="left" w:pos="108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оповещение руководящих органов управления и сил, а также информирование населения о возникших чрезвычайных ситуациях;</w:t>
      </w:r>
    </w:p>
    <w:p w:rsidR="004A414F" w:rsidRPr="00506F00" w:rsidRDefault="004A414F" w:rsidP="00506F00">
      <w:pPr>
        <w:widowControl w:val="0"/>
        <w:numPr>
          <w:ilvl w:val="0"/>
          <w:numId w:val="14"/>
        </w:numPr>
        <w:tabs>
          <w:tab w:val="left" w:pos="108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проведение мероприятий по защите населения и территорий от чрезвычайных ситуаций;</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организация работ по ликвидации чрезвычайных ситуаций и всестороннему обеспечению действий органов управления, сил и средств Белореченского муниципального звена ТП РСЧС, поддержанию общественно</w:t>
      </w:r>
      <w:r w:rsidRPr="00506F00">
        <w:rPr>
          <w:rFonts w:ascii="Arial" w:hAnsi="Arial" w:cs="Arial"/>
          <w:color w:val="000000"/>
          <w:sz w:val="24"/>
          <w:szCs w:val="24"/>
          <w:lang w:bidi="ru-RU"/>
        </w:rPr>
        <w:softHyphen/>
        <w:t>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непрерывный сбор, анализ и обмен информацией об обстановке в зоне чрезвычайной ситуации и в ходе проведения работ по ее ликвидации;</w:t>
      </w:r>
    </w:p>
    <w:p w:rsidR="004A414F" w:rsidRPr="00506F00" w:rsidRDefault="004A414F" w:rsidP="00506F00">
      <w:pPr>
        <w:widowControl w:val="0"/>
        <w:numPr>
          <w:ilvl w:val="0"/>
          <w:numId w:val="14"/>
        </w:numPr>
        <w:tabs>
          <w:tab w:val="left" w:pos="109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проведение мероприятий по жизнеобеспечению населения в чрезвычайных ситуациях.</w:t>
      </w:r>
    </w:p>
    <w:p w:rsidR="004A414F" w:rsidRPr="00506F00" w:rsidRDefault="004A414F" w:rsidP="00506F00">
      <w:pPr>
        <w:widowControl w:val="0"/>
        <w:numPr>
          <w:ilvl w:val="0"/>
          <w:numId w:val="13"/>
        </w:numPr>
        <w:tabs>
          <w:tab w:val="left" w:pos="1360"/>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Ликвидация чрезвычайных ситуаций осуществляется:</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локальной - силами и средствами организаций;</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муниципальной - силами и средствами Белореченского городского поселения и Белореченского муниципального звена ТП РСЧС;</w:t>
      </w:r>
    </w:p>
    <w:p w:rsidR="004A414F" w:rsidRPr="00506F00" w:rsidRDefault="004A414F" w:rsidP="00506F00">
      <w:pPr>
        <w:widowControl w:val="0"/>
        <w:ind w:right="2" w:firstLine="567"/>
        <w:jc w:val="both"/>
        <w:rPr>
          <w:rFonts w:ascii="Arial" w:hAnsi="Arial" w:cs="Arial"/>
          <w:color w:val="000000"/>
          <w:spacing w:val="-6"/>
          <w:sz w:val="24"/>
          <w:szCs w:val="24"/>
          <w:lang w:bidi="ru-RU"/>
        </w:rPr>
      </w:pPr>
      <w:r w:rsidRPr="00506F00">
        <w:rPr>
          <w:rFonts w:ascii="Arial" w:hAnsi="Arial" w:cs="Arial"/>
          <w:color w:val="000000"/>
          <w:spacing w:val="-6"/>
          <w:sz w:val="24"/>
          <w:szCs w:val="24"/>
          <w:lang w:bidi="ru-RU"/>
        </w:rPr>
        <w:t>межмуниципальной - силами и средствами Белореченского</w:t>
      </w:r>
      <w:r w:rsidR="00506F00" w:rsidRPr="00506F00">
        <w:rPr>
          <w:rFonts w:ascii="Arial" w:hAnsi="Arial" w:cs="Arial"/>
          <w:color w:val="000000"/>
          <w:spacing w:val="-6"/>
          <w:sz w:val="24"/>
          <w:szCs w:val="24"/>
          <w:lang w:bidi="ru-RU"/>
        </w:rPr>
        <w:t xml:space="preserve"> </w:t>
      </w:r>
      <w:r w:rsidRPr="00506F00">
        <w:rPr>
          <w:rFonts w:ascii="Arial" w:hAnsi="Arial" w:cs="Arial"/>
          <w:color w:val="000000"/>
          <w:spacing w:val="-6"/>
          <w:sz w:val="24"/>
          <w:szCs w:val="24"/>
          <w:lang w:bidi="ru-RU"/>
        </w:rPr>
        <w:t xml:space="preserve">муниципального звена ТП РСЧС и силами и средствами Белореченского городского поселения, оказавшегося в </w:t>
      </w:r>
      <w:r w:rsidRPr="00506F00">
        <w:rPr>
          <w:rFonts w:ascii="Arial" w:hAnsi="Arial" w:cs="Arial"/>
          <w:color w:val="000000"/>
          <w:spacing w:val="-6"/>
          <w:sz w:val="24"/>
          <w:szCs w:val="24"/>
          <w:lang w:bidi="ru-RU"/>
        </w:rPr>
        <w:lastRenderedPageBreak/>
        <w:t>зоне чрезвычайной ситуации.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 недостаточности указанных сил и средств привлекаются в установленном порядке силы и средства ТП РСЧС федеральных органов исполнительной власти.</w:t>
      </w:r>
    </w:p>
    <w:p w:rsidR="004A414F" w:rsidRPr="00506F00" w:rsidRDefault="004A414F" w:rsidP="00506F00">
      <w:pPr>
        <w:widowControl w:val="0"/>
        <w:numPr>
          <w:ilvl w:val="0"/>
          <w:numId w:val="13"/>
        </w:numPr>
        <w:tabs>
          <w:tab w:val="left" w:pos="134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последствий чрезвычайных ситуаций.</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 xml:space="preserve">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w:t>
      </w:r>
      <w:proofErr w:type="gramStart"/>
      <w:r w:rsidRPr="00506F00">
        <w:rPr>
          <w:rFonts w:ascii="Arial" w:hAnsi="Arial" w:cs="Arial"/>
          <w:color w:val="000000"/>
          <w:sz w:val="24"/>
          <w:szCs w:val="24"/>
          <w:lang w:bidi="ru-RU"/>
        </w:rPr>
        <w:t>работ</w:t>
      </w:r>
      <w:proofErr w:type="gramEnd"/>
      <w:r w:rsidRPr="00506F00">
        <w:rPr>
          <w:rFonts w:ascii="Arial" w:hAnsi="Arial" w:cs="Arial"/>
          <w:color w:val="000000"/>
          <w:sz w:val="24"/>
          <w:szCs w:val="24"/>
          <w:lang w:bidi="ru-RU"/>
        </w:rPr>
        <w:t xml:space="preserve"> назначенных главой муниципального образования Белореченский район или руководителями организаций, к полномочиям которых отнесены ликвидация чрезвычайных ситуаций.</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Руководители работ по ликвидации последствий чрезвычайных ситуаций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4A414F" w:rsidRPr="00506F00" w:rsidRDefault="004A414F" w:rsidP="00506F00">
      <w:pPr>
        <w:widowControl w:val="0"/>
        <w:numPr>
          <w:ilvl w:val="0"/>
          <w:numId w:val="13"/>
        </w:numPr>
        <w:tabs>
          <w:tab w:val="left" w:pos="1344"/>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В случае крайней необходимости руководители работ по ликвидации чрезвычайных ситуаций вправе самостоятельно принимать решения по следующим вопросам:</w:t>
      </w:r>
    </w:p>
    <w:p w:rsidR="004A414F" w:rsidRPr="00506F00" w:rsidRDefault="004A414F" w:rsidP="00506F00">
      <w:pPr>
        <w:widowControl w:val="0"/>
        <w:numPr>
          <w:ilvl w:val="0"/>
          <w:numId w:val="14"/>
        </w:numPr>
        <w:tabs>
          <w:tab w:val="left" w:pos="110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проведение эвакуационных мероприятий;</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остановка деятельности организаций, находящихся в зоне чрезвычайной ситуации;</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проведение аварийно-спасательных работ на объектах и территориях организаций, находящихся в зоне чрезвычайной ситуации;</w:t>
      </w:r>
    </w:p>
    <w:p w:rsidR="004A414F" w:rsidRPr="00506F00" w:rsidRDefault="004A414F" w:rsidP="00506F00">
      <w:pPr>
        <w:widowControl w:val="0"/>
        <w:numPr>
          <w:ilvl w:val="0"/>
          <w:numId w:val="14"/>
        </w:numPr>
        <w:tabs>
          <w:tab w:val="left" w:pos="110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ограничение доступа людей в зону чрезвычайной ситуации;</w:t>
      </w:r>
    </w:p>
    <w:p w:rsidR="004A414F" w:rsidRPr="00506F00" w:rsidRDefault="004A414F" w:rsidP="00506F00">
      <w:pPr>
        <w:widowControl w:val="0"/>
        <w:numPr>
          <w:ilvl w:val="0"/>
          <w:numId w:val="14"/>
        </w:numPr>
        <w:tabs>
          <w:tab w:val="left" w:pos="1085"/>
        </w:tabs>
        <w:ind w:right="2" w:firstLine="567"/>
        <w:jc w:val="both"/>
        <w:rPr>
          <w:rFonts w:ascii="Arial" w:hAnsi="Arial" w:cs="Arial"/>
          <w:color w:val="000000"/>
          <w:spacing w:val="-6"/>
          <w:sz w:val="24"/>
          <w:szCs w:val="24"/>
          <w:lang w:bidi="ru-RU"/>
        </w:rPr>
      </w:pPr>
      <w:proofErr w:type="spellStart"/>
      <w:r w:rsidRPr="00506F00">
        <w:rPr>
          <w:rFonts w:ascii="Arial" w:hAnsi="Arial" w:cs="Arial"/>
          <w:color w:val="000000"/>
          <w:spacing w:val="-6"/>
          <w:sz w:val="24"/>
          <w:szCs w:val="24"/>
          <w:lang w:bidi="ru-RU"/>
        </w:rPr>
        <w:t>разбронирование</w:t>
      </w:r>
      <w:proofErr w:type="spellEnd"/>
      <w:r w:rsidRPr="00506F00">
        <w:rPr>
          <w:rFonts w:ascii="Arial" w:hAnsi="Arial" w:cs="Arial"/>
          <w:color w:val="000000"/>
          <w:spacing w:val="-6"/>
          <w:sz w:val="24"/>
          <w:szCs w:val="24"/>
          <w:lang w:bidi="ru-RU"/>
        </w:rPr>
        <w:t xml:space="preserve">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использование в порядке, установленном законодательством Российской Федерации, средств связи и оповещения, транспортных средств и иного имущества организаций, находящихся в зоне чрезвычайной ситуации;</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привлечение к проведению работ по ликвидации чрезвычайных ситуаций нештатных и общественных аварийно-спасательных формирований, а так</w:t>
      </w:r>
      <w:r w:rsidRPr="00506F00">
        <w:rPr>
          <w:rFonts w:ascii="Arial" w:hAnsi="Arial" w:cs="Arial"/>
          <w:color w:val="000000"/>
          <w:sz w:val="24"/>
          <w:szCs w:val="24"/>
          <w:lang w:bidi="ru-RU"/>
        </w:rPr>
        <w:softHyphen/>
        <w:t>же спасателей, не входящих в состав указанных формирований, при наличии у них документов, подтверждающих их аттестацию на проведение аварийно- спасательных работ;</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4A414F" w:rsidRPr="00506F00" w:rsidRDefault="004A414F" w:rsidP="00506F00">
      <w:pPr>
        <w:widowControl w:val="0"/>
        <w:numPr>
          <w:ilvl w:val="0"/>
          <w:numId w:val="14"/>
        </w:numPr>
        <w:tabs>
          <w:tab w:val="left" w:pos="1076"/>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принятие других неотложных мер, обусловленных развитием чрезвычайных ситуаций и ходом работ по их ликвидации.</w:t>
      </w:r>
    </w:p>
    <w:p w:rsidR="004A414F" w:rsidRPr="00506F00" w:rsidRDefault="004A414F" w:rsidP="00506F00">
      <w:pPr>
        <w:widowControl w:val="0"/>
        <w:numPr>
          <w:ilvl w:val="0"/>
          <w:numId w:val="13"/>
        </w:numPr>
        <w:tabs>
          <w:tab w:val="left" w:pos="1335"/>
        </w:tabs>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Финансовое обеспечение функционирования Белореченского муниципального звена ТП РСЧС и мероприятий по предупреждению и ликвидации чрезвычайных ситуаций осуществляется на каждом уровне за счет средств соответствующего бюджета и собственников (пользователей) имущества в соответствии с действующим законодательством Российской Федерации.</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t>Организации всех форм собственности участвуют в ликвидации чрезвычайных ситуаций за счет собственных средств.</w:t>
      </w:r>
    </w:p>
    <w:p w:rsidR="004A414F" w:rsidRPr="00506F00" w:rsidRDefault="004A414F" w:rsidP="00506F00">
      <w:pPr>
        <w:widowControl w:val="0"/>
        <w:ind w:right="2" w:firstLine="567"/>
        <w:jc w:val="both"/>
        <w:rPr>
          <w:rFonts w:ascii="Arial" w:hAnsi="Arial" w:cs="Arial"/>
          <w:color w:val="000000"/>
          <w:sz w:val="24"/>
          <w:szCs w:val="24"/>
          <w:lang w:bidi="ru-RU"/>
        </w:rPr>
      </w:pPr>
      <w:r w:rsidRPr="00506F00">
        <w:rPr>
          <w:rFonts w:ascii="Arial" w:hAnsi="Arial" w:cs="Arial"/>
          <w:color w:val="000000"/>
          <w:sz w:val="24"/>
          <w:szCs w:val="24"/>
          <w:lang w:bidi="ru-RU"/>
        </w:rPr>
        <w:lastRenderedPageBreak/>
        <w:t>При недостаточности указанных средств и целях оперативной ликвидации последствий чрезвычайных ситуаций глава муниципального образования Белореченский район вправе обратиться к губернатору Краснодарского края с просьбой о выделении средств из краевого бюджета.»</w:t>
      </w:r>
    </w:p>
    <w:p w:rsidR="004A414F" w:rsidRPr="00506F00" w:rsidRDefault="004A414F" w:rsidP="00506F00">
      <w:pPr>
        <w:widowControl w:val="0"/>
        <w:ind w:right="2" w:firstLine="567"/>
        <w:jc w:val="both"/>
        <w:rPr>
          <w:rFonts w:ascii="Arial" w:hAnsi="Arial" w:cs="Arial"/>
          <w:color w:val="000000"/>
          <w:sz w:val="24"/>
          <w:szCs w:val="24"/>
          <w:lang w:bidi="ru-RU"/>
        </w:rPr>
      </w:pPr>
    </w:p>
    <w:p w:rsidR="004A414F" w:rsidRPr="00506F00" w:rsidRDefault="004A414F" w:rsidP="00506F00">
      <w:pPr>
        <w:widowControl w:val="0"/>
        <w:ind w:right="2" w:firstLine="567"/>
        <w:jc w:val="both"/>
        <w:rPr>
          <w:rFonts w:ascii="Arial" w:hAnsi="Arial" w:cs="Arial"/>
          <w:color w:val="000000"/>
          <w:sz w:val="24"/>
          <w:szCs w:val="24"/>
          <w:lang w:bidi="ru-RU"/>
        </w:rPr>
      </w:pPr>
    </w:p>
    <w:p w:rsidR="00506F00" w:rsidRPr="00506F00" w:rsidRDefault="00506F00" w:rsidP="00506F00">
      <w:pPr>
        <w:widowControl w:val="0"/>
        <w:ind w:right="2" w:firstLine="567"/>
        <w:jc w:val="both"/>
        <w:rPr>
          <w:rFonts w:ascii="Arial" w:hAnsi="Arial" w:cs="Arial"/>
          <w:color w:val="000000"/>
          <w:sz w:val="24"/>
          <w:szCs w:val="24"/>
          <w:lang w:bidi="ru-RU"/>
        </w:rPr>
      </w:pPr>
    </w:p>
    <w:p w:rsidR="004A414F" w:rsidRPr="00506F00" w:rsidRDefault="004A414F" w:rsidP="00506F00">
      <w:pPr>
        <w:widowControl w:val="0"/>
        <w:ind w:right="2" w:firstLine="567"/>
        <w:rPr>
          <w:rFonts w:ascii="Arial" w:hAnsi="Arial" w:cs="Arial"/>
          <w:sz w:val="24"/>
          <w:szCs w:val="24"/>
          <w:lang w:bidi="ru-RU"/>
        </w:rPr>
      </w:pPr>
      <w:r w:rsidRPr="00506F00">
        <w:rPr>
          <w:rFonts w:ascii="Arial" w:hAnsi="Arial" w:cs="Arial"/>
          <w:sz w:val="24"/>
          <w:szCs w:val="24"/>
          <w:lang w:bidi="ru-RU"/>
        </w:rPr>
        <w:t>Первый заместитель главы</w:t>
      </w:r>
    </w:p>
    <w:p w:rsidR="004A414F" w:rsidRPr="00506F00" w:rsidRDefault="004A414F" w:rsidP="00506F00">
      <w:pPr>
        <w:widowControl w:val="0"/>
        <w:ind w:right="2" w:firstLine="567"/>
        <w:rPr>
          <w:rFonts w:ascii="Arial" w:hAnsi="Arial" w:cs="Arial"/>
          <w:sz w:val="24"/>
          <w:szCs w:val="24"/>
          <w:lang w:bidi="ru-RU"/>
        </w:rPr>
      </w:pPr>
      <w:r w:rsidRPr="00506F00">
        <w:rPr>
          <w:rFonts w:ascii="Arial" w:hAnsi="Arial" w:cs="Arial"/>
          <w:sz w:val="24"/>
          <w:szCs w:val="24"/>
          <w:lang w:bidi="ru-RU"/>
        </w:rPr>
        <w:t>муниципального образования</w:t>
      </w:r>
    </w:p>
    <w:p w:rsidR="00506F00" w:rsidRPr="00506F00" w:rsidRDefault="004A414F" w:rsidP="00506F00">
      <w:pPr>
        <w:widowControl w:val="0"/>
        <w:ind w:right="2" w:firstLine="567"/>
        <w:rPr>
          <w:rFonts w:ascii="Arial" w:hAnsi="Arial" w:cs="Arial"/>
          <w:color w:val="000000"/>
          <w:sz w:val="24"/>
          <w:szCs w:val="24"/>
          <w:lang w:bidi="ru-RU"/>
        </w:rPr>
      </w:pPr>
      <w:r w:rsidRPr="00506F00">
        <w:rPr>
          <w:rFonts w:ascii="Arial" w:hAnsi="Arial" w:cs="Arial"/>
          <w:color w:val="000000"/>
          <w:sz w:val="24"/>
          <w:szCs w:val="24"/>
          <w:lang w:bidi="ru-RU"/>
        </w:rPr>
        <w:t>Белореченский район</w:t>
      </w:r>
      <w:r w:rsidR="00506F00" w:rsidRPr="00506F00">
        <w:rPr>
          <w:rFonts w:ascii="Arial" w:hAnsi="Arial" w:cs="Arial"/>
          <w:color w:val="000000"/>
          <w:sz w:val="24"/>
          <w:szCs w:val="24"/>
          <w:lang w:bidi="ru-RU"/>
        </w:rPr>
        <w:t xml:space="preserve"> </w:t>
      </w:r>
    </w:p>
    <w:p w:rsidR="004A414F" w:rsidRPr="00506F00" w:rsidRDefault="004A414F" w:rsidP="00506F00">
      <w:pPr>
        <w:widowControl w:val="0"/>
        <w:ind w:right="2" w:firstLine="567"/>
        <w:rPr>
          <w:rFonts w:ascii="Arial" w:hAnsi="Arial" w:cs="Arial"/>
          <w:sz w:val="24"/>
          <w:szCs w:val="24"/>
        </w:rPr>
      </w:pPr>
      <w:r w:rsidRPr="00506F00">
        <w:rPr>
          <w:rFonts w:ascii="Arial" w:hAnsi="Arial" w:cs="Arial"/>
          <w:color w:val="000000"/>
          <w:sz w:val="24"/>
          <w:szCs w:val="24"/>
          <w:lang w:bidi="ru-RU"/>
        </w:rPr>
        <w:t>С.В. Сидоренко</w:t>
      </w:r>
      <w:bookmarkStart w:id="0" w:name="_GoBack"/>
      <w:bookmarkEnd w:id="0"/>
    </w:p>
    <w:sectPr w:rsidR="004A414F" w:rsidRPr="00506F00" w:rsidSect="00506F00">
      <w:pgSz w:w="11909" w:h="16838"/>
      <w:pgMar w:top="1134" w:right="567" w:bottom="1134" w:left="1701" w:header="0" w:footer="6"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92" w:rsidRDefault="00175292" w:rsidP="0063622C">
      <w:r>
        <w:separator/>
      </w:r>
    </w:p>
  </w:endnote>
  <w:endnote w:type="continuationSeparator" w:id="0">
    <w:p w:rsidR="00175292" w:rsidRDefault="00175292" w:rsidP="0063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92" w:rsidRDefault="00175292" w:rsidP="0063622C">
      <w:r>
        <w:separator/>
      </w:r>
    </w:p>
  </w:footnote>
  <w:footnote w:type="continuationSeparator" w:id="0">
    <w:p w:rsidR="00175292" w:rsidRDefault="00175292" w:rsidP="00636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08A"/>
    <w:multiLevelType w:val="multilevel"/>
    <w:tmpl w:val="93BAA9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45049"/>
    <w:multiLevelType w:val="multilevel"/>
    <w:tmpl w:val="90FA3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46764"/>
    <w:multiLevelType w:val="multilevel"/>
    <w:tmpl w:val="24DA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1408B"/>
    <w:multiLevelType w:val="multilevel"/>
    <w:tmpl w:val="C1E26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A0367"/>
    <w:multiLevelType w:val="multilevel"/>
    <w:tmpl w:val="EEA6059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924BA"/>
    <w:multiLevelType w:val="multilevel"/>
    <w:tmpl w:val="7B7E378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C012B"/>
    <w:multiLevelType w:val="multilevel"/>
    <w:tmpl w:val="038EC8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CD2F62"/>
    <w:multiLevelType w:val="multilevel"/>
    <w:tmpl w:val="1174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C0685"/>
    <w:multiLevelType w:val="multilevel"/>
    <w:tmpl w:val="A14A2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5B1357"/>
    <w:multiLevelType w:val="multilevel"/>
    <w:tmpl w:val="3F2025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2A223D"/>
    <w:multiLevelType w:val="multilevel"/>
    <w:tmpl w:val="FEB4C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8108E"/>
    <w:multiLevelType w:val="multilevel"/>
    <w:tmpl w:val="8EC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C03A6C"/>
    <w:multiLevelType w:val="hybridMultilevel"/>
    <w:tmpl w:val="A2B0AC00"/>
    <w:lvl w:ilvl="0" w:tplc="EC7273B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BC87DAF"/>
    <w:multiLevelType w:val="multilevel"/>
    <w:tmpl w:val="DD52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2"/>
  </w:num>
  <w:num w:numId="4">
    <w:abstractNumId w:val="11"/>
  </w:num>
  <w:num w:numId="5">
    <w:abstractNumId w:val="9"/>
  </w:num>
  <w:num w:numId="6">
    <w:abstractNumId w:val="7"/>
  </w:num>
  <w:num w:numId="7">
    <w:abstractNumId w:val="3"/>
  </w:num>
  <w:num w:numId="8">
    <w:abstractNumId w:val="5"/>
  </w:num>
  <w:num w:numId="9">
    <w:abstractNumId w:val="0"/>
  </w:num>
  <w:num w:numId="10">
    <w:abstractNumId w:val="8"/>
  </w:num>
  <w:num w:numId="11">
    <w:abstractNumId w:val="6"/>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365EE"/>
    <w:rsid w:val="000742A4"/>
    <w:rsid w:val="0008429F"/>
    <w:rsid w:val="000E3405"/>
    <w:rsid w:val="000F3D57"/>
    <w:rsid w:val="001718C8"/>
    <w:rsid w:val="00175292"/>
    <w:rsid w:val="001A0372"/>
    <w:rsid w:val="00220649"/>
    <w:rsid w:val="00267ACE"/>
    <w:rsid w:val="002F584D"/>
    <w:rsid w:val="00306517"/>
    <w:rsid w:val="003531B8"/>
    <w:rsid w:val="003541CC"/>
    <w:rsid w:val="00396775"/>
    <w:rsid w:val="00440F51"/>
    <w:rsid w:val="004468D5"/>
    <w:rsid w:val="004536C7"/>
    <w:rsid w:val="00491884"/>
    <w:rsid w:val="004A414F"/>
    <w:rsid w:val="004A7316"/>
    <w:rsid w:val="004E4054"/>
    <w:rsid w:val="004E4062"/>
    <w:rsid w:val="00504D0E"/>
    <w:rsid w:val="00506F00"/>
    <w:rsid w:val="005336CD"/>
    <w:rsid w:val="00584581"/>
    <w:rsid w:val="005A366F"/>
    <w:rsid w:val="005E1182"/>
    <w:rsid w:val="005E53F3"/>
    <w:rsid w:val="0063622C"/>
    <w:rsid w:val="00697E5E"/>
    <w:rsid w:val="006E3F78"/>
    <w:rsid w:val="00744916"/>
    <w:rsid w:val="0076060E"/>
    <w:rsid w:val="00764D7B"/>
    <w:rsid w:val="0076583E"/>
    <w:rsid w:val="007C2E55"/>
    <w:rsid w:val="007D2F46"/>
    <w:rsid w:val="007E5CEB"/>
    <w:rsid w:val="007F0810"/>
    <w:rsid w:val="00854002"/>
    <w:rsid w:val="00854C9A"/>
    <w:rsid w:val="00891036"/>
    <w:rsid w:val="008D26A4"/>
    <w:rsid w:val="00950D07"/>
    <w:rsid w:val="009556CF"/>
    <w:rsid w:val="009C5FC1"/>
    <w:rsid w:val="00A1036B"/>
    <w:rsid w:val="00A16DC5"/>
    <w:rsid w:val="00A274DB"/>
    <w:rsid w:val="00A319AA"/>
    <w:rsid w:val="00A35CDE"/>
    <w:rsid w:val="00A429C1"/>
    <w:rsid w:val="00A51448"/>
    <w:rsid w:val="00A62814"/>
    <w:rsid w:val="00AA522A"/>
    <w:rsid w:val="00AC4FB1"/>
    <w:rsid w:val="00AD1AE5"/>
    <w:rsid w:val="00B24604"/>
    <w:rsid w:val="00B45945"/>
    <w:rsid w:val="00B702DA"/>
    <w:rsid w:val="00BC3A75"/>
    <w:rsid w:val="00C86128"/>
    <w:rsid w:val="00C93F62"/>
    <w:rsid w:val="00CE0997"/>
    <w:rsid w:val="00CE4AA1"/>
    <w:rsid w:val="00D110F6"/>
    <w:rsid w:val="00D343F2"/>
    <w:rsid w:val="00DA4D5A"/>
    <w:rsid w:val="00DD4ECB"/>
    <w:rsid w:val="00DF1930"/>
    <w:rsid w:val="00E04013"/>
    <w:rsid w:val="00E35F29"/>
    <w:rsid w:val="00E97C3A"/>
    <w:rsid w:val="00EB4324"/>
    <w:rsid w:val="00EB6496"/>
    <w:rsid w:val="00EC118C"/>
    <w:rsid w:val="00EC269E"/>
    <w:rsid w:val="00F0389C"/>
    <w:rsid w:val="00F862DA"/>
    <w:rsid w:val="00F90D33"/>
    <w:rsid w:val="00FB21E7"/>
    <w:rsid w:val="00FD3159"/>
    <w:rsid w:val="00FD6B00"/>
    <w:rsid w:val="00FE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BEE44"/>
  <w15:chartTrackingRefBased/>
  <w15:docId w15:val="{E8155626-E48F-4F79-B7C7-D721B3C9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1">
    <w:name w:val="heading 1"/>
    <w:basedOn w:val="a"/>
    <w:next w:val="a"/>
    <w:link w:val="10"/>
    <w:qFormat/>
    <w:rsid w:val="00CE0997"/>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customStyle="1" w:styleId="Style7">
    <w:name w:val="Style7"/>
    <w:basedOn w:val="a"/>
    <w:uiPriority w:val="99"/>
    <w:rsid w:val="00A429C1"/>
    <w:pPr>
      <w:widowControl w:val="0"/>
      <w:autoSpaceDE w:val="0"/>
      <w:autoSpaceDN w:val="0"/>
      <w:adjustRightInd w:val="0"/>
      <w:spacing w:line="322" w:lineRule="exact"/>
      <w:ind w:firstLine="485"/>
    </w:pPr>
    <w:rPr>
      <w:sz w:val="24"/>
      <w:szCs w:val="24"/>
    </w:rPr>
  </w:style>
  <w:style w:type="paragraph" w:customStyle="1" w:styleId="Style8">
    <w:name w:val="Style8"/>
    <w:basedOn w:val="a"/>
    <w:uiPriority w:val="99"/>
    <w:rsid w:val="00A429C1"/>
    <w:pPr>
      <w:widowControl w:val="0"/>
      <w:autoSpaceDE w:val="0"/>
      <w:autoSpaceDN w:val="0"/>
      <w:adjustRightInd w:val="0"/>
      <w:spacing w:line="324" w:lineRule="exact"/>
      <w:ind w:firstLine="715"/>
      <w:jc w:val="both"/>
    </w:pPr>
    <w:rPr>
      <w:sz w:val="24"/>
      <w:szCs w:val="24"/>
    </w:rPr>
  </w:style>
  <w:style w:type="paragraph" w:customStyle="1" w:styleId="Style9">
    <w:name w:val="Style9"/>
    <w:basedOn w:val="a"/>
    <w:uiPriority w:val="99"/>
    <w:rsid w:val="00A429C1"/>
    <w:pPr>
      <w:widowControl w:val="0"/>
      <w:autoSpaceDE w:val="0"/>
      <w:autoSpaceDN w:val="0"/>
      <w:adjustRightInd w:val="0"/>
      <w:spacing w:line="317" w:lineRule="exact"/>
      <w:ind w:firstLine="734"/>
      <w:jc w:val="both"/>
    </w:pPr>
    <w:rPr>
      <w:sz w:val="24"/>
      <w:szCs w:val="24"/>
    </w:rPr>
  </w:style>
  <w:style w:type="character" w:customStyle="1" w:styleId="FontStyle15">
    <w:name w:val="Font Style15"/>
    <w:uiPriority w:val="99"/>
    <w:rsid w:val="00A429C1"/>
    <w:rPr>
      <w:rFonts w:ascii="Times New Roman" w:hAnsi="Times New Roman" w:cs="Times New Roman"/>
      <w:b/>
      <w:bCs/>
      <w:sz w:val="26"/>
      <w:szCs w:val="26"/>
    </w:rPr>
  </w:style>
  <w:style w:type="character" w:customStyle="1" w:styleId="FontStyle16">
    <w:name w:val="Font Style16"/>
    <w:uiPriority w:val="99"/>
    <w:rsid w:val="00A429C1"/>
    <w:rPr>
      <w:rFonts w:ascii="Times New Roman" w:hAnsi="Times New Roman" w:cs="Times New Roman"/>
      <w:sz w:val="26"/>
      <w:szCs w:val="26"/>
    </w:rPr>
  </w:style>
  <w:style w:type="character" w:customStyle="1" w:styleId="10">
    <w:name w:val="Заголовок 1 Знак"/>
    <w:link w:val="1"/>
    <w:rsid w:val="00CE0997"/>
    <w:rPr>
      <w:rFonts w:ascii="Arial" w:hAnsi="Arial" w:cs="Arial"/>
      <w:b/>
      <w:bCs/>
      <w:kern w:val="32"/>
      <w:sz w:val="32"/>
      <w:szCs w:val="32"/>
    </w:rPr>
  </w:style>
  <w:style w:type="table" w:styleId="a3">
    <w:name w:val="Table Grid"/>
    <w:basedOn w:val="a1"/>
    <w:rsid w:val="00CE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rsid w:val="00CE0997"/>
    <w:rPr>
      <w:color w:val="008000"/>
    </w:rPr>
  </w:style>
  <w:style w:type="paragraph" w:styleId="a5">
    <w:name w:val="No Spacing"/>
    <w:uiPriority w:val="1"/>
    <w:qFormat/>
    <w:rsid w:val="00CE0997"/>
    <w:rPr>
      <w:sz w:val="28"/>
      <w:szCs w:val="28"/>
    </w:rPr>
  </w:style>
  <w:style w:type="character" w:customStyle="1" w:styleId="a6">
    <w:name w:val="Основной текст_"/>
    <w:link w:val="3"/>
    <w:rsid w:val="004A7316"/>
    <w:rPr>
      <w:sz w:val="28"/>
      <w:szCs w:val="28"/>
      <w:shd w:val="clear" w:color="auto" w:fill="FFFFFF"/>
    </w:rPr>
  </w:style>
  <w:style w:type="character" w:customStyle="1" w:styleId="3pt">
    <w:name w:val="Основной текст + Интервал 3 pt"/>
    <w:rsid w:val="004A7316"/>
    <w:rPr>
      <w:color w:val="000000"/>
      <w:spacing w:val="70"/>
      <w:w w:val="100"/>
      <w:position w:val="0"/>
      <w:sz w:val="28"/>
      <w:szCs w:val="28"/>
      <w:shd w:val="clear" w:color="auto" w:fill="FFFFFF"/>
      <w:lang w:val="ru-RU"/>
    </w:rPr>
  </w:style>
  <w:style w:type="paragraph" w:customStyle="1" w:styleId="3">
    <w:name w:val="Основной текст3"/>
    <w:basedOn w:val="a"/>
    <w:link w:val="a6"/>
    <w:rsid w:val="004A7316"/>
    <w:pPr>
      <w:widowControl w:val="0"/>
      <w:shd w:val="clear" w:color="auto" w:fill="FFFFFF"/>
      <w:spacing w:before="600" w:line="321" w:lineRule="exact"/>
      <w:jc w:val="both"/>
    </w:pPr>
    <w:rPr>
      <w:lang w:val="x-none" w:eastAsia="x-none"/>
    </w:rPr>
  </w:style>
  <w:style w:type="character" w:customStyle="1" w:styleId="2">
    <w:name w:val="Основной текст2"/>
    <w:rsid w:val="004A73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Exact">
    <w:name w:val="Основной текст Exact"/>
    <w:rsid w:val="004A7316"/>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link w:val="5"/>
    <w:rsid w:val="004A7316"/>
    <w:rPr>
      <w:rFonts w:ascii="Verdana" w:eastAsia="Verdana" w:hAnsi="Verdana" w:cs="Verdana"/>
      <w:b/>
      <w:bCs/>
      <w:i/>
      <w:iCs/>
      <w:sz w:val="56"/>
      <w:szCs w:val="56"/>
      <w:shd w:val="clear" w:color="auto" w:fill="FFFFFF"/>
    </w:rPr>
  </w:style>
  <w:style w:type="character" w:customStyle="1" w:styleId="-1pt">
    <w:name w:val="Основной текст + Курсив;Интервал -1 pt"/>
    <w:rsid w:val="004A73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en-US"/>
    </w:rPr>
  </w:style>
  <w:style w:type="paragraph" w:customStyle="1" w:styleId="5">
    <w:name w:val="Основной текст (5)"/>
    <w:basedOn w:val="a"/>
    <w:link w:val="5Exact"/>
    <w:rsid w:val="004A7316"/>
    <w:pPr>
      <w:widowControl w:val="0"/>
      <w:shd w:val="clear" w:color="auto" w:fill="FFFFFF"/>
      <w:spacing w:line="0" w:lineRule="atLeast"/>
    </w:pPr>
    <w:rPr>
      <w:rFonts w:ascii="Verdana" w:eastAsia="Verdana" w:hAnsi="Verdana"/>
      <w:b/>
      <w:bCs/>
      <w:i/>
      <w:iCs/>
      <w:sz w:val="56"/>
      <w:szCs w:val="56"/>
      <w:lang w:val="x-none" w:eastAsia="x-none"/>
    </w:rPr>
  </w:style>
  <w:style w:type="character" w:customStyle="1" w:styleId="20">
    <w:name w:val="Основной текст (2)_"/>
    <w:link w:val="21"/>
    <w:rsid w:val="005E1182"/>
    <w:rPr>
      <w:b/>
      <w:bCs/>
      <w:sz w:val="26"/>
      <w:szCs w:val="26"/>
      <w:shd w:val="clear" w:color="auto" w:fill="FFFFFF"/>
    </w:rPr>
  </w:style>
  <w:style w:type="character" w:customStyle="1" w:styleId="50">
    <w:name w:val="Основной текст (5)_"/>
    <w:rsid w:val="005E1182"/>
    <w:rPr>
      <w:rFonts w:ascii="Times New Roman" w:eastAsia="Times New Roman" w:hAnsi="Times New Roman" w:cs="Times New Roman"/>
      <w:b w:val="0"/>
      <w:bCs w:val="0"/>
      <w:i w:val="0"/>
      <w:iCs w:val="0"/>
      <w:smallCaps w:val="0"/>
      <w:strike w:val="0"/>
      <w:sz w:val="28"/>
      <w:szCs w:val="28"/>
      <w:u w:val="none"/>
    </w:rPr>
  </w:style>
  <w:style w:type="character" w:customStyle="1" w:styleId="53pt">
    <w:name w:val="Основной текст (5) + Интервал 3 pt"/>
    <w:rsid w:val="005E118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rPr>
  </w:style>
  <w:style w:type="paragraph" w:customStyle="1" w:styleId="21">
    <w:name w:val="Основной текст (2)"/>
    <w:basedOn w:val="a"/>
    <w:link w:val="20"/>
    <w:rsid w:val="005E1182"/>
    <w:pPr>
      <w:widowControl w:val="0"/>
      <w:shd w:val="clear" w:color="auto" w:fill="FFFFFF"/>
      <w:spacing w:after="60" w:line="0" w:lineRule="atLeast"/>
      <w:jc w:val="center"/>
    </w:pPr>
    <w:rPr>
      <w:b/>
      <w:bCs/>
      <w:sz w:val="26"/>
      <w:szCs w:val="26"/>
      <w:lang w:val="x-none" w:eastAsia="x-none"/>
    </w:rPr>
  </w:style>
  <w:style w:type="character" w:customStyle="1" w:styleId="5ArialUnicodeMS135pt">
    <w:name w:val="Основной текст (5) + Arial Unicode MS;13;5 pt"/>
    <w:rsid w:val="005E1182"/>
    <w:rPr>
      <w:rFonts w:ascii="Arial Unicode MS" w:eastAsia="Arial Unicode MS" w:hAnsi="Arial Unicode MS" w:cs="Arial Unicode MS"/>
      <w:b w:val="0"/>
      <w:bCs w:val="0"/>
      <w:i w:val="0"/>
      <w:iCs w:val="0"/>
      <w:smallCaps w:val="0"/>
      <w:strike w:val="0"/>
      <w:color w:val="000000"/>
      <w:spacing w:val="0"/>
      <w:w w:val="100"/>
      <w:position w:val="0"/>
      <w:sz w:val="27"/>
      <w:szCs w:val="27"/>
      <w:u w:val="none"/>
      <w:lang w:val="ru-RU"/>
    </w:rPr>
  </w:style>
  <w:style w:type="character" w:customStyle="1" w:styleId="a7">
    <w:name w:val="Сноска_"/>
    <w:link w:val="a8"/>
    <w:rsid w:val="0063622C"/>
    <w:rPr>
      <w:sz w:val="19"/>
      <w:szCs w:val="19"/>
      <w:shd w:val="clear" w:color="auto" w:fill="FFFFFF"/>
    </w:rPr>
  </w:style>
  <w:style w:type="character" w:customStyle="1" w:styleId="4">
    <w:name w:val="Основной текст (4)_"/>
    <w:link w:val="40"/>
    <w:rsid w:val="0063622C"/>
    <w:rPr>
      <w:shd w:val="clear" w:color="auto" w:fill="FFFFFF"/>
    </w:rPr>
  </w:style>
  <w:style w:type="character" w:customStyle="1" w:styleId="50pt">
    <w:name w:val="Основной текст (5) + Интервал 0 pt"/>
    <w:rsid w:val="0063622C"/>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41">
    <w:name w:val="Заголовок №4_"/>
    <w:link w:val="42"/>
    <w:rsid w:val="0063622C"/>
    <w:rPr>
      <w:b/>
      <w:bCs/>
      <w:sz w:val="26"/>
      <w:szCs w:val="26"/>
      <w:shd w:val="clear" w:color="auto" w:fill="FFFFFF"/>
    </w:rPr>
  </w:style>
  <w:style w:type="character" w:customStyle="1" w:styleId="43pt">
    <w:name w:val="Заголовок №4 + Интервал 3 pt"/>
    <w:rsid w:val="0063622C"/>
    <w:rPr>
      <w:b/>
      <w:bCs/>
      <w:color w:val="000000"/>
      <w:spacing w:val="60"/>
      <w:w w:val="100"/>
      <w:position w:val="0"/>
      <w:sz w:val="26"/>
      <w:szCs w:val="26"/>
      <w:shd w:val="clear" w:color="auto" w:fill="FFFFFF"/>
      <w:lang w:val="ru-RU"/>
    </w:rPr>
  </w:style>
  <w:style w:type="character" w:customStyle="1" w:styleId="a9">
    <w:name w:val="Подпись к таблице_"/>
    <w:link w:val="aa"/>
    <w:rsid w:val="0063622C"/>
    <w:rPr>
      <w:sz w:val="19"/>
      <w:szCs w:val="19"/>
      <w:shd w:val="clear" w:color="auto" w:fill="FFFFFF"/>
    </w:rPr>
  </w:style>
  <w:style w:type="character" w:customStyle="1" w:styleId="12pt">
    <w:name w:val="Основной текст + 12 pt"/>
    <w:rsid w:val="006362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9">
    <w:name w:val="Основной текст (9)_"/>
    <w:link w:val="90"/>
    <w:rsid w:val="0063622C"/>
    <w:rPr>
      <w:i/>
      <w:iCs/>
      <w:shd w:val="clear" w:color="auto" w:fill="FFFFFF"/>
    </w:rPr>
  </w:style>
  <w:style w:type="paragraph" w:customStyle="1" w:styleId="a8">
    <w:name w:val="Сноска"/>
    <w:basedOn w:val="a"/>
    <w:link w:val="a7"/>
    <w:rsid w:val="0063622C"/>
    <w:pPr>
      <w:widowControl w:val="0"/>
      <w:shd w:val="clear" w:color="auto" w:fill="FFFFFF"/>
      <w:spacing w:line="256" w:lineRule="exact"/>
      <w:jc w:val="both"/>
    </w:pPr>
    <w:rPr>
      <w:sz w:val="19"/>
      <w:szCs w:val="19"/>
      <w:lang w:val="x-none" w:eastAsia="x-none"/>
    </w:rPr>
  </w:style>
  <w:style w:type="paragraph" w:customStyle="1" w:styleId="40">
    <w:name w:val="Основной текст (4)"/>
    <w:basedOn w:val="a"/>
    <w:link w:val="4"/>
    <w:rsid w:val="0063622C"/>
    <w:pPr>
      <w:widowControl w:val="0"/>
      <w:shd w:val="clear" w:color="auto" w:fill="FFFFFF"/>
      <w:spacing w:before="120" w:after="720" w:line="0" w:lineRule="atLeast"/>
      <w:jc w:val="center"/>
    </w:pPr>
    <w:rPr>
      <w:sz w:val="20"/>
      <w:szCs w:val="20"/>
      <w:lang w:val="x-none" w:eastAsia="x-none"/>
    </w:rPr>
  </w:style>
  <w:style w:type="paragraph" w:customStyle="1" w:styleId="11">
    <w:name w:val="Основной текст1"/>
    <w:basedOn w:val="a"/>
    <w:rsid w:val="0063622C"/>
    <w:pPr>
      <w:widowControl w:val="0"/>
      <w:shd w:val="clear" w:color="auto" w:fill="FFFFFF"/>
      <w:spacing w:before="120" w:after="360" w:line="259" w:lineRule="exact"/>
      <w:jc w:val="center"/>
    </w:pPr>
    <w:rPr>
      <w:color w:val="000000"/>
      <w:sz w:val="19"/>
      <w:szCs w:val="19"/>
    </w:rPr>
  </w:style>
  <w:style w:type="paragraph" w:customStyle="1" w:styleId="42">
    <w:name w:val="Заголовок №4"/>
    <w:basedOn w:val="a"/>
    <w:link w:val="41"/>
    <w:rsid w:val="0063622C"/>
    <w:pPr>
      <w:widowControl w:val="0"/>
      <w:shd w:val="clear" w:color="auto" w:fill="FFFFFF"/>
      <w:spacing w:before="360" w:after="240" w:line="0" w:lineRule="atLeast"/>
      <w:jc w:val="center"/>
      <w:outlineLvl w:val="3"/>
    </w:pPr>
    <w:rPr>
      <w:b/>
      <w:bCs/>
      <w:sz w:val="26"/>
      <w:szCs w:val="26"/>
      <w:lang w:val="x-none" w:eastAsia="x-none"/>
    </w:rPr>
  </w:style>
  <w:style w:type="paragraph" w:customStyle="1" w:styleId="aa">
    <w:name w:val="Подпись к таблице"/>
    <w:basedOn w:val="a"/>
    <w:link w:val="a9"/>
    <w:rsid w:val="0063622C"/>
    <w:pPr>
      <w:widowControl w:val="0"/>
      <w:shd w:val="clear" w:color="auto" w:fill="FFFFFF"/>
      <w:spacing w:after="60" w:line="0" w:lineRule="atLeast"/>
      <w:jc w:val="both"/>
    </w:pPr>
    <w:rPr>
      <w:sz w:val="19"/>
      <w:szCs w:val="19"/>
      <w:lang w:val="x-none" w:eastAsia="x-none"/>
    </w:rPr>
  </w:style>
  <w:style w:type="paragraph" w:customStyle="1" w:styleId="90">
    <w:name w:val="Основной текст (9)"/>
    <w:basedOn w:val="a"/>
    <w:link w:val="9"/>
    <w:rsid w:val="0063622C"/>
    <w:pPr>
      <w:widowControl w:val="0"/>
      <w:shd w:val="clear" w:color="auto" w:fill="FFFFFF"/>
      <w:spacing w:before="60" w:line="0" w:lineRule="atLeast"/>
      <w:jc w:val="both"/>
    </w:pPr>
    <w:rPr>
      <w:i/>
      <w:iCs/>
      <w:sz w:val="20"/>
      <w:szCs w:val="20"/>
      <w:lang w:val="x-none" w:eastAsia="x-none"/>
    </w:rPr>
  </w:style>
  <w:style w:type="paragraph" w:styleId="ab">
    <w:name w:val="endnote text"/>
    <w:basedOn w:val="a"/>
    <w:link w:val="ac"/>
    <w:rsid w:val="000365EE"/>
    <w:rPr>
      <w:sz w:val="20"/>
      <w:szCs w:val="20"/>
    </w:rPr>
  </w:style>
  <w:style w:type="character" w:customStyle="1" w:styleId="ac">
    <w:name w:val="Текст концевой сноски Знак"/>
    <w:basedOn w:val="a0"/>
    <w:link w:val="ab"/>
    <w:rsid w:val="000365EE"/>
  </w:style>
  <w:style w:type="paragraph" w:styleId="ad">
    <w:name w:val="footnote text"/>
    <w:basedOn w:val="a"/>
    <w:link w:val="ae"/>
    <w:rsid w:val="000365EE"/>
    <w:rPr>
      <w:sz w:val="20"/>
      <w:szCs w:val="20"/>
    </w:rPr>
  </w:style>
  <w:style w:type="character" w:customStyle="1" w:styleId="ae">
    <w:name w:val="Текст сноски Знак"/>
    <w:basedOn w:val="a0"/>
    <w:link w:val="ad"/>
    <w:rsid w:val="000365EE"/>
  </w:style>
  <w:style w:type="character" w:styleId="af">
    <w:name w:val="endnote reference"/>
    <w:rsid w:val="000365EE"/>
    <w:rPr>
      <w:vertAlign w:val="superscript"/>
    </w:rPr>
  </w:style>
  <w:style w:type="character" w:styleId="af0">
    <w:name w:val="footnote reference"/>
    <w:rsid w:val="000365EE"/>
    <w:rPr>
      <w:vertAlign w:val="superscript"/>
    </w:rPr>
  </w:style>
  <w:style w:type="character" w:customStyle="1" w:styleId="5pt0ptExact">
    <w:name w:val="Основной текст + 5 pt;Курсив;Интервал 0 pt Exact"/>
    <w:rsid w:val="004E4054"/>
    <w:rPr>
      <w:rFonts w:ascii="Times New Roman" w:eastAsia="Times New Roman" w:hAnsi="Times New Roman" w:cs="Times New Roman"/>
      <w:b w:val="0"/>
      <w:bCs w:val="0"/>
      <w:i/>
      <w:iCs/>
      <w:smallCaps w:val="0"/>
      <w:strike w:val="0"/>
      <w:sz w:val="10"/>
      <w:szCs w:val="10"/>
      <w:u w:val="single"/>
      <w:shd w:val="clear" w:color="auto" w:fill="FFFFFF"/>
    </w:rPr>
  </w:style>
  <w:style w:type="character" w:customStyle="1" w:styleId="0ptExact">
    <w:name w:val="Основной текст + Полужирный;Курсив;Интервал 0 pt Exact"/>
    <w:rsid w:val="004E4054"/>
    <w:rPr>
      <w:rFonts w:ascii="Times New Roman" w:eastAsia="Times New Roman" w:hAnsi="Times New Roman" w:cs="Times New Roman"/>
      <w:b/>
      <w:bCs/>
      <w:i/>
      <w:iCs/>
      <w:smallCaps w:val="0"/>
      <w:strike w:val="0"/>
      <w:spacing w:val="-18"/>
      <w:sz w:val="24"/>
      <w:szCs w:val="24"/>
      <w:u w:val="single"/>
      <w:shd w:val="clear" w:color="auto" w:fill="FFFFFF"/>
    </w:rPr>
  </w:style>
  <w:style w:type="character" w:customStyle="1" w:styleId="85pt0ptExact">
    <w:name w:val="Основной текст + 8;5 pt;Полужирный;Курсив;Интервал 0 pt Exact"/>
    <w:rsid w:val="004E4054"/>
    <w:rPr>
      <w:rFonts w:ascii="Times New Roman" w:eastAsia="Times New Roman" w:hAnsi="Times New Roman" w:cs="Times New Roman"/>
      <w:b/>
      <w:bCs/>
      <w:i/>
      <w:iCs/>
      <w:smallCaps w:val="0"/>
      <w:strike w:val="0"/>
      <w:sz w:val="17"/>
      <w:szCs w:val="17"/>
      <w:u w:val="single"/>
      <w:shd w:val="clear" w:color="auto" w:fill="FFFFFF"/>
    </w:rPr>
  </w:style>
  <w:style w:type="character" w:customStyle="1" w:styleId="af1">
    <w:name w:val="Колонтитул_"/>
    <w:rsid w:val="00697E5E"/>
    <w:rPr>
      <w:rFonts w:ascii="Times New Roman" w:eastAsia="Times New Roman" w:hAnsi="Times New Roman" w:cs="Times New Roman"/>
      <w:b w:val="0"/>
      <w:bCs w:val="0"/>
      <w:i w:val="0"/>
      <w:iCs w:val="0"/>
      <w:smallCaps w:val="0"/>
      <w:strike w:val="0"/>
      <w:sz w:val="27"/>
      <w:szCs w:val="27"/>
      <w:u w:val="none"/>
    </w:rPr>
  </w:style>
  <w:style w:type="character" w:customStyle="1" w:styleId="af2">
    <w:name w:val="Колонтитул"/>
    <w:rsid w:val="00697E5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3">
    <w:name w:val="header"/>
    <w:basedOn w:val="a"/>
    <w:link w:val="af4"/>
    <w:uiPriority w:val="99"/>
    <w:rsid w:val="005336CD"/>
    <w:pPr>
      <w:tabs>
        <w:tab w:val="center" w:pos="4677"/>
        <w:tab w:val="right" w:pos="9355"/>
      </w:tabs>
    </w:pPr>
    <w:rPr>
      <w:lang w:val="x-none" w:eastAsia="x-none"/>
    </w:rPr>
  </w:style>
  <w:style w:type="character" w:customStyle="1" w:styleId="af4">
    <w:name w:val="Верхний колонтитул Знак"/>
    <w:link w:val="af3"/>
    <w:uiPriority w:val="99"/>
    <w:rsid w:val="005336CD"/>
    <w:rPr>
      <w:sz w:val="28"/>
      <w:szCs w:val="28"/>
    </w:rPr>
  </w:style>
  <w:style w:type="paragraph" w:styleId="af5">
    <w:name w:val="footer"/>
    <w:basedOn w:val="a"/>
    <w:link w:val="af6"/>
    <w:rsid w:val="005336CD"/>
    <w:pPr>
      <w:tabs>
        <w:tab w:val="center" w:pos="4677"/>
        <w:tab w:val="right" w:pos="9355"/>
      </w:tabs>
    </w:pPr>
    <w:rPr>
      <w:lang w:val="x-none" w:eastAsia="x-none"/>
    </w:rPr>
  </w:style>
  <w:style w:type="character" w:customStyle="1" w:styleId="af6">
    <w:name w:val="Нижний колонтитул Знак"/>
    <w:link w:val="af5"/>
    <w:rsid w:val="005336CD"/>
    <w:rPr>
      <w:sz w:val="28"/>
      <w:szCs w:val="28"/>
    </w:rPr>
  </w:style>
  <w:style w:type="paragraph" w:customStyle="1" w:styleId="af7">
    <w:name w:val="Знак"/>
    <w:basedOn w:val="a"/>
    <w:rsid w:val="00D110F6"/>
    <w:pPr>
      <w:tabs>
        <w:tab w:val="left" w:pos="1134"/>
      </w:tabs>
      <w:spacing w:after="160" w:line="240" w:lineRule="exact"/>
    </w:pPr>
    <w:rPr>
      <w:noProof/>
      <w:sz w:val="22"/>
      <w:szCs w:val="22"/>
      <w:lang w:val="en-US"/>
    </w:rPr>
  </w:style>
  <w:style w:type="character" w:styleId="af8">
    <w:name w:val="Hyperlink"/>
    <w:uiPriority w:val="99"/>
    <w:unhideWhenUsed/>
    <w:rsid w:val="00A16DC5"/>
    <w:rPr>
      <w:color w:val="0000FF"/>
      <w:u w:val="single"/>
    </w:rPr>
  </w:style>
  <w:style w:type="paragraph" w:styleId="af9">
    <w:name w:val="Balloon Text"/>
    <w:basedOn w:val="a"/>
    <w:link w:val="afa"/>
    <w:rsid w:val="000E3405"/>
    <w:rPr>
      <w:rFonts w:ascii="Segoe UI" w:hAnsi="Segoe UI"/>
      <w:sz w:val="18"/>
      <w:szCs w:val="18"/>
      <w:lang w:val="x-none" w:eastAsia="x-none"/>
    </w:rPr>
  </w:style>
  <w:style w:type="character" w:customStyle="1" w:styleId="afa">
    <w:name w:val="Текст выноски Знак"/>
    <w:link w:val="af9"/>
    <w:rsid w:val="000E3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90504">
      <w:bodyDiv w:val="1"/>
      <w:marLeft w:val="0"/>
      <w:marRight w:val="0"/>
      <w:marTop w:val="0"/>
      <w:marBottom w:val="0"/>
      <w:divBdr>
        <w:top w:val="none" w:sz="0" w:space="0" w:color="auto"/>
        <w:left w:val="none" w:sz="0" w:space="0" w:color="auto"/>
        <w:bottom w:val="none" w:sz="0" w:space="0" w:color="auto"/>
        <w:right w:val="none" w:sz="0" w:space="0" w:color="auto"/>
      </w:divBdr>
    </w:div>
    <w:div w:id="12811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53/b004fed0b70d0f223e4a81f8ad6cd92af90a7e3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6953/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6B1D-A556-45FD-8965-CE9B6C49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23737</CharactersWithSpaces>
  <SharedDoc>false</SharedDoc>
  <HLinks>
    <vt:vector size="6" baseType="variant">
      <vt:variant>
        <vt:i4>3735574</vt:i4>
      </vt:variant>
      <vt:variant>
        <vt:i4>0</vt:i4>
      </vt:variant>
      <vt:variant>
        <vt:i4>0</vt:i4>
      </vt:variant>
      <vt:variant>
        <vt:i4>5</vt:i4>
      </vt:variant>
      <vt:variant>
        <vt:lpwstr>http://www.consultant.ru/document/cons_doc_LAW_286953/b004fed0b70d0f223e4a81f8ad6cd92af90a7e3b/</vt:lpwstr>
      </vt:variant>
      <vt:variant>
        <vt:lpwstr>dst100179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valienko</cp:lastModifiedBy>
  <cp:revision>4</cp:revision>
  <cp:lastPrinted>2019-08-07T07:22:00Z</cp:lastPrinted>
  <dcterms:created xsi:type="dcterms:W3CDTF">2019-09-25T12:36:00Z</dcterms:created>
  <dcterms:modified xsi:type="dcterms:W3CDTF">2019-09-26T12:22:00Z</dcterms:modified>
</cp:coreProperties>
</file>