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6BFB" w14:textId="10FB6172" w:rsidR="00FF2F88" w:rsidRPr="00080B7D" w:rsidRDefault="00080B7D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80B7D">
        <w:rPr>
          <w:rFonts w:ascii="Times New Roman" w:hAnsi="Times New Roman" w:cs="Times New Roman"/>
          <w:sz w:val="28"/>
          <w:szCs w:val="28"/>
        </w:rPr>
        <w:t xml:space="preserve">МКУ "Управление по делам ГО и ЧС </w:t>
      </w:r>
      <w:proofErr w:type="spellStart"/>
      <w:r w:rsidRPr="00080B7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080B7D">
        <w:rPr>
          <w:rFonts w:ascii="Times New Roman" w:hAnsi="Times New Roman" w:cs="Times New Roman"/>
          <w:sz w:val="28"/>
          <w:szCs w:val="28"/>
        </w:rPr>
        <w:t xml:space="preserve"> района"</w:t>
      </w:r>
      <w:r w:rsidR="00FF2F88" w:rsidRPr="00080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138E0" w14:textId="77777777"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72286CBD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образовании </w:t>
      </w:r>
      <w:proofErr w:type="spellStart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 xml:space="preserve"> район от 1 сентября 2022 г. № 1316 «О порядке создании, хранения, использовании и восполнения резерва материальных ресурсов для ликвидации чрезвычайных ситуаций в муниципальном образовании </w:t>
      </w:r>
      <w:proofErr w:type="spellStart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5D690DCA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образовании </w:t>
      </w:r>
      <w:proofErr w:type="spellStart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 xml:space="preserve"> район от 1 сентября 2022 г. № 1316 «О порядке создании, хранения, использовании и восполнения резерва материальных ресурсов для ликвидации чрезвычайных ситуаций в муниципальном образовании </w:t>
      </w:r>
      <w:proofErr w:type="spellStart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D5F6D" w:rsidRPr="001D5F6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7DE5E0E7" w:rsidR="006F5FA6" w:rsidRDefault="001D5F6D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2DF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D50CAA">
        <w:rPr>
          <w:rFonts w:ascii="Times New Roman" w:hAnsi="Times New Roman" w:cs="Times New Roman"/>
          <w:sz w:val="28"/>
          <w:szCs w:val="28"/>
        </w:rPr>
        <w:t>.0</w:t>
      </w:r>
      <w:r w:rsidR="00DB72DF">
        <w:rPr>
          <w:rFonts w:ascii="Times New Roman" w:hAnsi="Times New Roman" w:cs="Times New Roman"/>
          <w:sz w:val="28"/>
          <w:szCs w:val="28"/>
        </w:rPr>
        <w:t>9</w:t>
      </w:r>
      <w:r w:rsidR="00D50CAA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1D5F6D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A293-AA1C-4697-B2A1-EA88FE55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12</cp:revision>
  <cp:lastPrinted>2023-01-27T06:46:00Z</cp:lastPrinted>
  <dcterms:created xsi:type="dcterms:W3CDTF">2023-05-16T05:53:00Z</dcterms:created>
  <dcterms:modified xsi:type="dcterms:W3CDTF">2024-09-18T08:17:00Z</dcterms:modified>
</cp:coreProperties>
</file>