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093DD874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873276" w:rsidRPr="0087327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73276" w:rsidRPr="0087327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73276" w:rsidRPr="0087327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7 сентября 2017г. № 2243 «Об утверждении Порядка установления, изменения, отмены муниципальных городских и пригородных маршрутов регулярных перевозок пассажиров и багажа в границах муниципального образования </w:t>
      </w:r>
      <w:proofErr w:type="spellStart"/>
      <w:r w:rsidR="00873276" w:rsidRPr="0087327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73276" w:rsidRPr="0087327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5FD1BA6F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73276" w:rsidRPr="0087327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73276" w:rsidRPr="0087327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73276" w:rsidRPr="00873276">
        <w:rPr>
          <w:rFonts w:ascii="Times New Roman" w:hAnsi="Times New Roman" w:cs="Times New Roman"/>
          <w:b w:val="0"/>
          <w:sz w:val="28"/>
          <w:szCs w:val="28"/>
        </w:rPr>
        <w:t xml:space="preserve"> район от 7 сентября 2017г. № 2243 «Об утверждении Порядка установления, изменения, отмены муниципальных городских и пригородных маршрутов регулярных перевозок пассажиров и багажа в границах муниципального образования </w:t>
      </w:r>
      <w:proofErr w:type="spellStart"/>
      <w:r w:rsidR="00873276" w:rsidRPr="0087327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73276" w:rsidRPr="00873276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2FEE733F" w:rsidR="006F5FA6" w:rsidRDefault="002169CF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276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276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BEAB-FF39-4144-B67A-CF306A39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15</cp:revision>
  <cp:lastPrinted>2024-09-12T05:24:00Z</cp:lastPrinted>
  <dcterms:created xsi:type="dcterms:W3CDTF">2023-05-16T05:53:00Z</dcterms:created>
  <dcterms:modified xsi:type="dcterms:W3CDTF">2024-09-12T06:16:00Z</dcterms:modified>
</cp:coreProperties>
</file>