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A2" w:rsidRDefault="004F70A2" w:rsidP="004F70A2">
      <w:pPr>
        <w:spacing w:after="0" w:line="240" w:lineRule="auto"/>
        <w:ind w:left="4111"/>
        <w:rPr>
          <w:rFonts w:ascii="Times New Roman" w:hAnsi="Times New Roman" w:cs="Times New Roman"/>
          <w:sz w:val="28"/>
          <w:szCs w:val="28"/>
        </w:rPr>
      </w:pPr>
    </w:p>
    <w:p w:rsidR="00FF2F88" w:rsidRPr="00762AF6" w:rsidRDefault="00762AF6" w:rsidP="004F70A2">
      <w:pPr>
        <w:spacing w:after="0" w:line="240" w:lineRule="auto"/>
        <w:ind w:left="4111"/>
        <w:rPr>
          <w:rFonts w:ascii="Times New Roman" w:hAnsi="Times New Roman" w:cs="Times New Roman"/>
          <w:sz w:val="28"/>
          <w:szCs w:val="28"/>
        </w:rPr>
      </w:pPr>
      <w:r w:rsidRPr="00762AF6">
        <w:rPr>
          <w:rFonts w:ascii="Times New Roman" w:hAnsi="Times New Roman" w:cs="Times New Roman"/>
          <w:sz w:val="28"/>
          <w:szCs w:val="28"/>
        </w:rPr>
        <w:t>Отдел инвестиций и проектного сопровождения</w:t>
      </w:r>
      <w:r w:rsidR="008D7960">
        <w:rPr>
          <w:rFonts w:ascii="Times New Roman" w:hAnsi="Times New Roman" w:cs="Times New Roman"/>
          <w:sz w:val="28"/>
          <w:szCs w:val="28"/>
        </w:rPr>
        <w:t xml:space="preserve"> </w:t>
      </w:r>
      <w:bookmarkStart w:id="0" w:name="_GoBack"/>
      <w:bookmarkEnd w:id="0"/>
      <w:r w:rsidR="004F70A2" w:rsidRPr="00762AF6">
        <w:rPr>
          <w:rFonts w:ascii="Times New Roman" w:hAnsi="Times New Roman" w:cs="Times New Roman"/>
          <w:sz w:val="28"/>
          <w:szCs w:val="28"/>
        </w:rPr>
        <w:t>администрации муниципального образования Белореченский район</w:t>
      </w:r>
    </w:p>
    <w:p w:rsidR="00A14336" w:rsidRPr="00762AF6" w:rsidRDefault="00A14336" w:rsidP="004F70A2">
      <w:pPr>
        <w:tabs>
          <w:tab w:val="left" w:pos="2340"/>
        </w:tabs>
        <w:spacing w:after="0" w:line="240" w:lineRule="auto"/>
        <w:ind w:left="4111"/>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4F70A2" w:rsidRDefault="004F70A2"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1" w:name="_Hlk106348533"/>
      <w:r w:rsidR="00762AF6" w:rsidRPr="00762AF6">
        <w:rPr>
          <w:rFonts w:ascii="Times New Roman" w:hAnsi="Times New Roman" w:cs="Times New Roman"/>
          <w:b w:val="0"/>
          <w:sz w:val="28"/>
          <w:szCs w:val="28"/>
        </w:rPr>
        <w:t>Об утверждении ведомственной целевой программы муниципального образования Белореченский район «Содействие развитию малого и среднего предпринимательства»</w:t>
      </w:r>
    </w:p>
    <w:bookmarkEnd w:id="1"/>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ab/>
      </w:r>
      <w:r>
        <w:rPr>
          <w:rStyle w:val="s10"/>
          <w:rFonts w:ascii="Times New Roman" w:hAnsi="Times New Roman" w:cs="Times New Roman"/>
        </w:rPr>
        <w:tab/>
      </w:r>
    </w:p>
    <w:p w:rsidR="00335290" w:rsidRDefault="00FF2F88" w:rsidP="009E7C23">
      <w:pPr>
        <w:pStyle w:val="ConsPlusTitle"/>
        <w:widowControl/>
        <w:spacing w:line="0" w:lineRule="atLeast"/>
        <w:jc w:val="both"/>
        <w:rPr>
          <w:rFonts w:ascii="Times New Roman" w:hAnsi="Times New Roman" w:cs="Times New Roman"/>
          <w:b w:val="0"/>
          <w:sz w:val="28"/>
          <w:szCs w:val="28"/>
        </w:rPr>
      </w:pPr>
      <w:r>
        <w:rPr>
          <w:szCs w:val="28"/>
        </w:rPr>
        <w:br/>
      </w:r>
      <w:r w:rsidRPr="00FE29E1">
        <w:rPr>
          <w:b w:val="0"/>
          <w:sz w:val="28"/>
          <w:szCs w:val="28"/>
        </w:rPr>
        <w:t xml:space="preserve">           </w:t>
      </w:r>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762AF6" w:rsidRPr="00762AF6">
        <w:rPr>
          <w:rFonts w:ascii="Times New Roman" w:hAnsi="Times New Roman" w:cs="Times New Roman"/>
          <w:b w:val="0"/>
          <w:sz w:val="28"/>
          <w:szCs w:val="28"/>
        </w:rPr>
        <w:t>Об утверждении ведомственной целевой программы муниципального образования Белореченский район «Содействие развитию малого и среднего предпринимательства»</w:t>
      </w:r>
      <w:r w:rsidR="00F4567E" w:rsidRPr="00F4567E">
        <w:rPr>
          <w:rFonts w:ascii="Times New Roman" w:hAnsi="Times New Roman" w:cs="Times New Roman"/>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9E7C23">
      <w:pPr>
        <w:pStyle w:val="a3"/>
        <w:numPr>
          <w:ilvl w:val="0"/>
          <w:numId w:val="3"/>
        </w:numPr>
        <w:spacing w:after="0" w:line="0" w:lineRule="atLeast"/>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9E7C23">
      <w:pPr>
        <w:tabs>
          <w:tab w:val="left" w:pos="709"/>
        </w:tabs>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9E7C23">
      <w:pPr>
        <w:pStyle w:val="1"/>
        <w:numPr>
          <w:ilvl w:val="0"/>
          <w:numId w:val="3"/>
        </w:numPr>
        <w:shd w:val="clear" w:color="auto" w:fill="auto"/>
        <w:spacing w:after="0" w:line="0" w:lineRule="atLeast"/>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коррупциогенные факторы не обнаружены.</w:t>
      </w:r>
    </w:p>
    <w:p w:rsidR="00762AF6" w:rsidRDefault="00762AF6" w:rsidP="009E7C23">
      <w:pPr>
        <w:autoSpaceDE w:val="0"/>
        <w:autoSpaceDN w:val="0"/>
        <w:adjustRightInd w:val="0"/>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в соответствии с </w:t>
      </w:r>
      <w:r w:rsidRPr="00762AF6">
        <w:rPr>
          <w:rFonts w:ascii="Times New Roman" w:hAnsi="Times New Roman" w:cs="Times New Roman"/>
          <w:sz w:val="28"/>
          <w:szCs w:val="28"/>
        </w:rPr>
        <w:t>Федеральны</w:t>
      </w:r>
      <w:r>
        <w:rPr>
          <w:rFonts w:ascii="Times New Roman" w:hAnsi="Times New Roman" w:cs="Times New Roman"/>
          <w:sz w:val="28"/>
          <w:szCs w:val="28"/>
        </w:rPr>
        <w:t>м</w:t>
      </w:r>
      <w:r w:rsidRPr="00762AF6">
        <w:rPr>
          <w:rFonts w:ascii="Times New Roman" w:hAnsi="Times New Roman" w:cs="Times New Roman"/>
          <w:sz w:val="28"/>
          <w:szCs w:val="28"/>
        </w:rPr>
        <w:t xml:space="preserve"> закон</w:t>
      </w:r>
      <w:r>
        <w:rPr>
          <w:rFonts w:ascii="Times New Roman" w:hAnsi="Times New Roman" w:cs="Times New Roman"/>
          <w:sz w:val="28"/>
          <w:szCs w:val="28"/>
        </w:rPr>
        <w:t>ом</w:t>
      </w:r>
      <w:r w:rsidRPr="00762AF6">
        <w:rPr>
          <w:rFonts w:ascii="Times New Roman" w:hAnsi="Times New Roman" w:cs="Times New Roman"/>
          <w:sz w:val="28"/>
          <w:szCs w:val="28"/>
        </w:rPr>
        <w:t xml:space="preserve"> от 06</w:t>
      </w:r>
      <w:r>
        <w:rPr>
          <w:rFonts w:ascii="Times New Roman" w:hAnsi="Times New Roman" w:cs="Times New Roman"/>
          <w:sz w:val="28"/>
          <w:szCs w:val="28"/>
        </w:rPr>
        <w:t xml:space="preserve"> октября </w:t>
      </w:r>
      <w:r w:rsidRPr="00762AF6">
        <w:rPr>
          <w:rFonts w:ascii="Times New Roman" w:hAnsi="Times New Roman" w:cs="Times New Roman"/>
          <w:sz w:val="28"/>
          <w:szCs w:val="28"/>
        </w:rPr>
        <w:t>2003</w:t>
      </w:r>
      <w:r>
        <w:rPr>
          <w:rFonts w:ascii="Times New Roman" w:hAnsi="Times New Roman" w:cs="Times New Roman"/>
          <w:sz w:val="28"/>
          <w:szCs w:val="28"/>
        </w:rPr>
        <w:t>г.</w:t>
      </w:r>
      <w:r w:rsidRPr="00762AF6">
        <w:rPr>
          <w:rFonts w:ascii="Times New Roman" w:hAnsi="Times New Roman" w:cs="Times New Roman"/>
          <w:sz w:val="28"/>
          <w:szCs w:val="28"/>
        </w:rPr>
        <w:t xml:space="preserve"> </w:t>
      </w:r>
      <w:r>
        <w:rPr>
          <w:rFonts w:ascii="Times New Roman" w:hAnsi="Times New Roman" w:cs="Times New Roman"/>
          <w:sz w:val="28"/>
          <w:szCs w:val="28"/>
        </w:rPr>
        <w:t>№</w:t>
      </w:r>
      <w:r w:rsidRPr="00762AF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нормативные правовые акты муниципальных образований вступают в силу после их официального опубликования/обнародования (</w:t>
      </w:r>
      <w:hyperlink r:id="rId6" w:history="1">
        <w:r>
          <w:rPr>
            <w:rFonts w:ascii="Times New Roman" w:hAnsi="Times New Roman" w:cs="Times New Roman"/>
            <w:color w:val="0000FF"/>
            <w:sz w:val="28"/>
            <w:szCs w:val="28"/>
          </w:rPr>
          <w:t>ч. 8 ст. 44</w:t>
        </w:r>
      </w:hyperlink>
      <w:r>
        <w:rPr>
          <w:rFonts w:ascii="Times New Roman" w:hAnsi="Times New Roman" w:cs="Times New Roman"/>
          <w:sz w:val="28"/>
          <w:szCs w:val="28"/>
        </w:rPr>
        <w:t xml:space="preserve">, </w:t>
      </w:r>
      <w:hyperlink r:id="rId7" w:history="1">
        <w:r>
          <w:rPr>
            <w:rFonts w:ascii="Times New Roman" w:hAnsi="Times New Roman" w:cs="Times New Roman"/>
            <w:color w:val="0000FF"/>
            <w:sz w:val="28"/>
            <w:szCs w:val="28"/>
          </w:rPr>
          <w:t>ч. 2 ст. 47</w:t>
        </w:r>
      </w:hyperlink>
      <w:r>
        <w:rPr>
          <w:rFonts w:ascii="Times New Roman" w:hAnsi="Times New Roman" w:cs="Times New Roman"/>
          <w:sz w:val="28"/>
          <w:szCs w:val="28"/>
        </w:rPr>
        <w:t xml:space="preserve">). Данные требования предусмотрены и ст.70 Устава муниципального образования Белореченский район, утвержденного решением Совета муниципального образования Белореченский район </w:t>
      </w:r>
      <w:r w:rsidRPr="00762AF6">
        <w:rPr>
          <w:rFonts w:ascii="Times New Roman" w:hAnsi="Times New Roman" w:cs="Times New Roman"/>
          <w:sz w:val="28"/>
          <w:szCs w:val="28"/>
        </w:rPr>
        <w:t>от 25 мая 2017 года № 422</w:t>
      </w:r>
      <w:r>
        <w:rPr>
          <w:rFonts w:ascii="Times New Roman" w:hAnsi="Times New Roman" w:cs="Times New Roman"/>
          <w:sz w:val="28"/>
          <w:szCs w:val="28"/>
        </w:rPr>
        <w:t>.</w:t>
      </w:r>
    </w:p>
    <w:p w:rsidR="00762AF6" w:rsidRPr="00762AF6" w:rsidRDefault="00762AF6" w:rsidP="009E7C23">
      <w:pPr>
        <w:autoSpaceDE w:val="0"/>
        <w:autoSpaceDN w:val="0"/>
        <w:adjustRightInd w:val="0"/>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Проектом рассматриваемого постановления предусмотрено его обнародование, но момент вступления в силу с момента обнародования, но не ранее</w:t>
      </w:r>
      <w:r w:rsidRPr="00762AF6">
        <w:t xml:space="preserve"> </w:t>
      </w:r>
      <w:r w:rsidRPr="00762AF6">
        <w:rPr>
          <w:rFonts w:ascii="Times New Roman" w:hAnsi="Times New Roman" w:cs="Times New Roman"/>
          <w:sz w:val="28"/>
          <w:szCs w:val="28"/>
        </w:rPr>
        <w:t>включения соответствующих бюджетных ассигнований в решение Совета муниципального образования Белореченский район о бюджете на очередной финансовый год и на плановый период</w:t>
      </w:r>
      <w:r w:rsidR="009E7C23">
        <w:rPr>
          <w:rFonts w:ascii="Times New Roman" w:hAnsi="Times New Roman" w:cs="Times New Roman"/>
          <w:sz w:val="28"/>
          <w:szCs w:val="28"/>
        </w:rPr>
        <w:t>, в проекте не указан</w:t>
      </w:r>
      <w:r w:rsidRPr="00762AF6">
        <w:rPr>
          <w:rFonts w:ascii="Times New Roman" w:hAnsi="Times New Roman" w:cs="Times New Roman"/>
          <w:sz w:val="28"/>
          <w:szCs w:val="28"/>
        </w:rPr>
        <w:t>.</w:t>
      </w:r>
    </w:p>
    <w:p w:rsidR="00762AF6" w:rsidRDefault="00762AF6" w:rsidP="009E7C23">
      <w:pPr>
        <w:pStyle w:val="1"/>
        <w:numPr>
          <w:ilvl w:val="0"/>
          <w:numId w:val="3"/>
        </w:numPr>
        <w:shd w:val="clear" w:color="auto" w:fill="auto"/>
        <w:tabs>
          <w:tab w:val="left" w:pos="493"/>
        </w:tabs>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r w:rsidR="009E7C23">
        <w:rPr>
          <w:rFonts w:ascii="Times New Roman" w:hAnsi="Times New Roman" w:cs="Times New Roman"/>
          <w:sz w:val="28"/>
          <w:szCs w:val="28"/>
        </w:rPr>
        <w:t xml:space="preserve"> после устранения указанных недостатков</w:t>
      </w:r>
      <w:r>
        <w:rPr>
          <w:rFonts w:ascii="Times New Roman" w:hAnsi="Times New Roman" w:cs="Times New Roman"/>
          <w:sz w:val="28"/>
          <w:szCs w:val="28"/>
        </w:rPr>
        <w:t>.</w:t>
      </w:r>
    </w:p>
    <w:p w:rsidR="008E034B" w:rsidRDefault="008E034B" w:rsidP="009E7C23">
      <w:pPr>
        <w:spacing w:after="0" w:line="0" w:lineRule="atLeast"/>
        <w:ind w:firstLine="567"/>
        <w:jc w:val="both"/>
        <w:rPr>
          <w:rFonts w:ascii="Times New Roman" w:hAnsi="Times New Roman" w:cs="Times New Roman"/>
          <w:sz w:val="28"/>
          <w:szCs w:val="28"/>
        </w:rPr>
      </w:pPr>
    </w:p>
    <w:p w:rsidR="004F70A2" w:rsidRDefault="004F70A2" w:rsidP="00FF2F88">
      <w:pPr>
        <w:spacing w:after="0" w:line="240" w:lineRule="auto"/>
        <w:jc w:val="both"/>
        <w:rPr>
          <w:rFonts w:ascii="Times New Roman" w:hAnsi="Times New Roman" w:cs="Times New Roman"/>
          <w:sz w:val="28"/>
          <w:szCs w:val="28"/>
        </w:rPr>
      </w:pPr>
    </w:p>
    <w:p w:rsidR="00FF2F88" w:rsidRDefault="00973D16"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FF2F88">
        <w:rPr>
          <w:rFonts w:ascii="Times New Roman" w:hAnsi="Times New Roman" w:cs="Times New Roman"/>
          <w:sz w:val="28"/>
          <w:szCs w:val="28"/>
        </w:rPr>
        <w:t xml:space="preserve">ачальник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r w:rsidR="00577E2F">
        <w:rPr>
          <w:rFonts w:ascii="Times New Roman" w:hAnsi="Times New Roman" w:cs="Times New Roman"/>
          <w:sz w:val="28"/>
          <w:szCs w:val="28"/>
        </w:rPr>
        <w:t xml:space="preserve">                           </w:t>
      </w:r>
      <w:r w:rsidR="00973D16">
        <w:rPr>
          <w:rFonts w:ascii="Times New Roman" w:hAnsi="Times New Roman" w:cs="Times New Roman"/>
          <w:sz w:val="28"/>
          <w:szCs w:val="28"/>
        </w:rPr>
        <w:t xml:space="preserve">    </w:t>
      </w:r>
      <w:r w:rsidR="004F70A2">
        <w:rPr>
          <w:rFonts w:ascii="Times New Roman" w:hAnsi="Times New Roman" w:cs="Times New Roman"/>
          <w:sz w:val="28"/>
          <w:szCs w:val="28"/>
        </w:rPr>
        <w:t xml:space="preserve">  </w:t>
      </w:r>
      <w:r w:rsidR="00577E2F">
        <w:rPr>
          <w:rFonts w:ascii="Times New Roman" w:hAnsi="Times New Roman" w:cs="Times New Roman"/>
          <w:sz w:val="28"/>
          <w:szCs w:val="28"/>
        </w:rPr>
        <w:t xml:space="preserve"> </w:t>
      </w:r>
      <w:r w:rsidR="00973D16">
        <w:rPr>
          <w:rFonts w:ascii="Times New Roman" w:hAnsi="Times New Roman" w:cs="Times New Roman"/>
          <w:sz w:val="28"/>
          <w:szCs w:val="28"/>
        </w:rPr>
        <w:t>Ю.В.Низаева</w:t>
      </w:r>
    </w:p>
    <w:p w:rsidR="009E7C23" w:rsidRDefault="004F70A2" w:rsidP="00577E2F">
      <w:pPr>
        <w:jc w:val="both"/>
        <w:rPr>
          <w:rFonts w:ascii="Times New Roman" w:hAnsi="Times New Roman" w:cs="Times New Roman"/>
          <w:sz w:val="20"/>
          <w:szCs w:val="20"/>
        </w:rPr>
      </w:pPr>
      <w:r>
        <w:rPr>
          <w:rFonts w:ascii="Times New Roman" w:hAnsi="Times New Roman" w:cs="Times New Roman"/>
          <w:sz w:val="28"/>
          <w:szCs w:val="28"/>
        </w:rPr>
        <w:t>3</w:t>
      </w:r>
      <w:r w:rsidR="000D7167">
        <w:rPr>
          <w:rFonts w:ascii="Times New Roman" w:hAnsi="Times New Roman" w:cs="Times New Roman"/>
          <w:sz w:val="28"/>
          <w:szCs w:val="28"/>
        </w:rPr>
        <w:t>1</w:t>
      </w:r>
      <w:r w:rsidR="00034DCA">
        <w:rPr>
          <w:rFonts w:ascii="Times New Roman" w:hAnsi="Times New Roman" w:cs="Times New Roman"/>
          <w:sz w:val="28"/>
          <w:szCs w:val="28"/>
        </w:rPr>
        <w:t xml:space="preserve"> </w:t>
      </w:r>
      <w:r w:rsidR="00973D16">
        <w:rPr>
          <w:rFonts w:ascii="Times New Roman" w:hAnsi="Times New Roman" w:cs="Times New Roman"/>
          <w:sz w:val="28"/>
          <w:szCs w:val="28"/>
        </w:rPr>
        <w:t>августа</w:t>
      </w:r>
      <w:r w:rsidR="00335290">
        <w:rPr>
          <w:rFonts w:ascii="Times New Roman" w:hAnsi="Times New Roman" w:cs="Times New Roman"/>
          <w:sz w:val="28"/>
          <w:szCs w:val="28"/>
        </w:rPr>
        <w:t xml:space="preserve"> </w:t>
      </w:r>
      <w:r w:rsidR="00FF2F88">
        <w:rPr>
          <w:rFonts w:ascii="Times New Roman" w:hAnsi="Times New Roman" w:cs="Times New Roman"/>
          <w:sz w:val="28"/>
          <w:szCs w:val="28"/>
        </w:rPr>
        <w:t>202</w:t>
      </w:r>
      <w:r w:rsidR="00A14550">
        <w:rPr>
          <w:rFonts w:ascii="Times New Roman" w:hAnsi="Times New Roman" w:cs="Times New Roman"/>
          <w:sz w:val="28"/>
          <w:szCs w:val="28"/>
        </w:rPr>
        <w:t>3</w:t>
      </w:r>
      <w:r w:rsidR="00FF2F88">
        <w:rPr>
          <w:rFonts w:ascii="Times New Roman" w:hAnsi="Times New Roman" w:cs="Times New Roman"/>
          <w:sz w:val="28"/>
          <w:szCs w:val="28"/>
        </w:rPr>
        <w:t xml:space="preserve"> года</w:t>
      </w: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Pr="009E7C23" w:rsidRDefault="009E7C23" w:rsidP="009E7C23">
      <w:pPr>
        <w:rPr>
          <w:rFonts w:ascii="Times New Roman" w:hAnsi="Times New Roman" w:cs="Times New Roman"/>
          <w:sz w:val="20"/>
          <w:szCs w:val="20"/>
        </w:rPr>
      </w:pPr>
    </w:p>
    <w:p w:rsidR="009E7C23" w:rsidRDefault="009E7C23" w:rsidP="009E7C23">
      <w:pPr>
        <w:rPr>
          <w:rFonts w:ascii="Times New Roman" w:hAnsi="Times New Roman" w:cs="Times New Roman"/>
          <w:sz w:val="20"/>
          <w:szCs w:val="20"/>
        </w:rPr>
      </w:pPr>
    </w:p>
    <w:p w:rsidR="009E7C23" w:rsidRDefault="009E7C23" w:rsidP="009E7C23">
      <w:pPr>
        <w:rPr>
          <w:rFonts w:ascii="Times New Roman" w:hAnsi="Times New Roman" w:cs="Times New Roman"/>
          <w:sz w:val="20"/>
          <w:szCs w:val="20"/>
        </w:rPr>
      </w:pPr>
    </w:p>
    <w:p w:rsidR="00A14336" w:rsidRDefault="009E7C23" w:rsidP="009E7C23">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rsidR="009E7C23" w:rsidRPr="009E7C23" w:rsidRDefault="009E7C23" w:rsidP="009E7C23">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9E7C23" w:rsidRPr="009E7C23" w:rsidSect="009E7C23">
      <w:pgSz w:w="11906" w:h="16838"/>
      <w:pgMar w:top="426"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6BBEFA40"/>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732C5B"/>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34DCA"/>
    <w:rsid w:val="0005661B"/>
    <w:rsid w:val="00064376"/>
    <w:rsid w:val="000812CF"/>
    <w:rsid w:val="000971A4"/>
    <w:rsid w:val="000D7167"/>
    <w:rsid w:val="001641DA"/>
    <w:rsid w:val="001679C2"/>
    <w:rsid w:val="00196189"/>
    <w:rsid w:val="0020624B"/>
    <w:rsid w:val="00237423"/>
    <w:rsid w:val="002F24AC"/>
    <w:rsid w:val="00322195"/>
    <w:rsid w:val="00335290"/>
    <w:rsid w:val="003363F8"/>
    <w:rsid w:val="00355569"/>
    <w:rsid w:val="00364663"/>
    <w:rsid w:val="00395689"/>
    <w:rsid w:val="00437327"/>
    <w:rsid w:val="00437A4C"/>
    <w:rsid w:val="00440BD5"/>
    <w:rsid w:val="00492A82"/>
    <w:rsid w:val="004A558F"/>
    <w:rsid w:val="004B1270"/>
    <w:rsid w:val="004F70A2"/>
    <w:rsid w:val="00530F9F"/>
    <w:rsid w:val="00535DD8"/>
    <w:rsid w:val="0053646C"/>
    <w:rsid w:val="0056623C"/>
    <w:rsid w:val="00577E2F"/>
    <w:rsid w:val="00586F26"/>
    <w:rsid w:val="005E086E"/>
    <w:rsid w:val="00700349"/>
    <w:rsid w:val="00744249"/>
    <w:rsid w:val="007516A9"/>
    <w:rsid w:val="00762AF6"/>
    <w:rsid w:val="007A5E66"/>
    <w:rsid w:val="00821244"/>
    <w:rsid w:val="00873D25"/>
    <w:rsid w:val="008835F3"/>
    <w:rsid w:val="008D7960"/>
    <w:rsid w:val="008E034B"/>
    <w:rsid w:val="008F7BC6"/>
    <w:rsid w:val="00905E3C"/>
    <w:rsid w:val="009273C8"/>
    <w:rsid w:val="00954E27"/>
    <w:rsid w:val="00972932"/>
    <w:rsid w:val="00973D16"/>
    <w:rsid w:val="009B5647"/>
    <w:rsid w:val="009C3E0D"/>
    <w:rsid w:val="009E7C23"/>
    <w:rsid w:val="00A14336"/>
    <w:rsid w:val="00A14550"/>
    <w:rsid w:val="00A45D1A"/>
    <w:rsid w:val="00B07B92"/>
    <w:rsid w:val="00B758D6"/>
    <w:rsid w:val="00BB4D0B"/>
    <w:rsid w:val="00BE4658"/>
    <w:rsid w:val="00C56438"/>
    <w:rsid w:val="00C911B7"/>
    <w:rsid w:val="00D067E6"/>
    <w:rsid w:val="00D22D85"/>
    <w:rsid w:val="00D6518C"/>
    <w:rsid w:val="00D84BC8"/>
    <w:rsid w:val="00DA2865"/>
    <w:rsid w:val="00DB63E5"/>
    <w:rsid w:val="00DE5B38"/>
    <w:rsid w:val="00E005BF"/>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 w:type="paragraph" w:styleId="ab">
    <w:name w:val="Plain Text"/>
    <w:basedOn w:val="a"/>
    <w:link w:val="ac"/>
    <w:uiPriority w:val="99"/>
    <w:semiHidden/>
    <w:unhideWhenUsed/>
    <w:rsid w:val="00762AF6"/>
    <w:pPr>
      <w:spacing w:after="0" w:line="240" w:lineRule="auto"/>
    </w:pPr>
    <w:rPr>
      <w:rFonts w:ascii="Consolas" w:hAnsi="Consolas" w:cs="Consolas"/>
      <w:sz w:val="21"/>
      <w:szCs w:val="21"/>
    </w:rPr>
  </w:style>
  <w:style w:type="character" w:customStyle="1" w:styleId="ac">
    <w:name w:val="Текст Знак"/>
    <w:basedOn w:val="a0"/>
    <w:link w:val="ab"/>
    <w:uiPriority w:val="99"/>
    <w:semiHidden/>
    <w:rsid w:val="00762AF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 w:type="paragraph" w:styleId="ab">
    <w:name w:val="Plain Text"/>
    <w:basedOn w:val="a"/>
    <w:link w:val="ac"/>
    <w:uiPriority w:val="99"/>
    <w:semiHidden/>
    <w:unhideWhenUsed/>
    <w:rsid w:val="00762AF6"/>
    <w:pPr>
      <w:spacing w:after="0" w:line="240" w:lineRule="auto"/>
    </w:pPr>
    <w:rPr>
      <w:rFonts w:ascii="Consolas" w:hAnsi="Consolas" w:cs="Consolas"/>
      <w:sz w:val="21"/>
      <w:szCs w:val="21"/>
    </w:rPr>
  </w:style>
  <w:style w:type="character" w:customStyle="1" w:styleId="ac">
    <w:name w:val="Текст Знак"/>
    <w:basedOn w:val="a0"/>
    <w:link w:val="ab"/>
    <w:uiPriority w:val="99"/>
    <w:semiHidden/>
    <w:rsid w:val="00762AF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549C24EC4F20A9994D4888ECB395B79431CDA9C8B81B677C5B3BE50D8EED9A87E72BA31A3FA36BFC1B28AA70688532770A67BF4E732I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549C24EC4F20A9994D4888ECB395B79431CDA9C8B81B677C5B3BE50D8EED9A87E72BA37A2F736BFC1B28AA70688532770A67BF4E732I1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104</cp:revision>
  <cp:lastPrinted>2023-08-28T11:25:00Z</cp:lastPrinted>
  <dcterms:created xsi:type="dcterms:W3CDTF">2021-12-01T08:31:00Z</dcterms:created>
  <dcterms:modified xsi:type="dcterms:W3CDTF">2023-08-28T11:26:00Z</dcterms:modified>
</cp:coreProperties>
</file>