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FC829" w14:textId="65E41CE6" w:rsidR="00905E3C" w:rsidRDefault="00FD7F33" w:rsidP="00FD7F33">
      <w:pPr>
        <w:tabs>
          <w:tab w:val="left" w:pos="2340"/>
        </w:tabs>
        <w:spacing w:after="0" w:line="240" w:lineRule="auto"/>
        <w:ind w:left="4253"/>
        <w:jc w:val="both"/>
        <w:rPr>
          <w:rStyle w:val="s10"/>
          <w:rFonts w:ascii="Times New Roman" w:hAnsi="Times New Roman" w:cs="Times New Roman"/>
          <w:sz w:val="28"/>
          <w:szCs w:val="28"/>
        </w:rPr>
      </w:pPr>
      <w:r w:rsidRPr="00FD7F33">
        <w:rPr>
          <w:rFonts w:ascii="Times New Roman" w:hAnsi="Times New Roman" w:cs="Times New Roman"/>
          <w:sz w:val="28"/>
          <w:szCs w:val="28"/>
        </w:rPr>
        <w:t>Отдел инвестиций и проектного сопровождения администрации муниципального образования Белореченский район</w:t>
      </w:r>
    </w:p>
    <w:p w14:paraId="791E9E1D" w14:textId="77777777" w:rsidR="00A14336" w:rsidRDefault="00A14336" w:rsidP="0056623C">
      <w:pPr>
        <w:tabs>
          <w:tab w:val="left" w:pos="2340"/>
        </w:tabs>
        <w:spacing w:after="0" w:line="240" w:lineRule="auto"/>
        <w:jc w:val="center"/>
        <w:rPr>
          <w:rStyle w:val="s10"/>
          <w:rFonts w:ascii="Times New Roman" w:hAnsi="Times New Roman" w:cs="Times New Roman"/>
          <w:sz w:val="28"/>
          <w:szCs w:val="28"/>
        </w:rPr>
      </w:pPr>
    </w:p>
    <w:p w14:paraId="26A4BAD8" w14:textId="77777777" w:rsidR="00DD51FA" w:rsidRDefault="00DD51FA" w:rsidP="0056623C">
      <w:pPr>
        <w:tabs>
          <w:tab w:val="left" w:pos="2340"/>
        </w:tabs>
        <w:spacing w:after="0" w:line="240" w:lineRule="auto"/>
        <w:jc w:val="center"/>
        <w:rPr>
          <w:rStyle w:val="s10"/>
          <w:rFonts w:ascii="Times New Roman" w:hAnsi="Times New Roman" w:cs="Times New Roman"/>
          <w:sz w:val="28"/>
          <w:szCs w:val="28"/>
        </w:rPr>
      </w:pPr>
    </w:p>
    <w:p w14:paraId="18A0B122" w14:textId="77777777" w:rsidR="00DD51FA" w:rsidRDefault="00DD51FA" w:rsidP="0056623C">
      <w:pPr>
        <w:tabs>
          <w:tab w:val="left" w:pos="2340"/>
        </w:tabs>
        <w:spacing w:after="0" w:line="240" w:lineRule="auto"/>
        <w:jc w:val="center"/>
        <w:rPr>
          <w:rStyle w:val="s10"/>
          <w:rFonts w:ascii="Times New Roman" w:hAnsi="Times New Roman" w:cs="Times New Roman"/>
          <w:sz w:val="28"/>
          <w:szCs w:val="28"/>
        </w:rPr>
      </w:pPr>
    </w:p>
    <w:p w14:paraId="67B835D3" w14:textId="77777777" w:rsidR="00DD51FA" w:rsidRDefault="00DD51FA" w:rsidP="0056623C">
      <w:pPr>
        <w:tabs>
          <w:tab w:val="left" w:pos="2340"/>
        </w:tabs>
        <w:spacing w:after="0" w:line="240" w:lineRule="auto"/>
        <w:jc w:val="center"/>
        <w:rPr>
          <w:rStyle w:val="s10"/>
          <w:rFonts w:ascii="Times New Roman" w:hAnsi="Times New Roman" w:cs="Times New Roman"/>
          <w:sz w:val="28"/>
          <w:szCs w:val="28"/>
        </w:rPr>
      </w:pPr>
    </w:p>
    <w:p w14:paraId="20F5BCA4" w14:textId="77777777" w:rsidR="00DD51FA" w:rsidRDefault="00DD51FA" w:rsidP="0056623C">
      <w:pPr>
        <w:tabs>
          <w:tab w:val="left" w:pos="2340"/>
        </w:tabs>
        <w:spacing w:after="0" w:line="240" w:lineRule="auto"/>
        <w:jc w:val="center"/>
        <w:rPr>
          <w:rStyle w:val="s10"/>
          <w:rFonts w:ascii="Times New Roman" w:hAnsi="Times New Roman" w:cs="Times New Roman"/>
          <w:sz w:val="28"/>
          <w:szCs w:val="28"/>
        </w:rPr>
      </w:pPr>
    </w:p>
    <w:p w14:paraId="5311C412" w14:textId="77777777" w:rsidR="00FD7F33" w:rsidRDefault="00FD7F33" w:rsidP="0056623C">
      <w:pPr>
        <w:tabs>
          <w:tab w:val="left" w:pos="2340"/>
        </w:tabs>
        <w:spacing w:after="0" w:line="240" w:lineRule="auto"/>
        <w:jc w:val="center"/>
        <w:rPr>
          <w:rStyle w:val="s10"/>
          <w:rFonts w:ascii="Times New Roman" w:hAnsi="Times New Roman" w:cs="Times New Roman"/>
          <w:sz w:val="28"/>
          <w:szCs w:val="28"/>
        </w:rPr>
      </w:pP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27A561A2"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FD7F33" w:rsidRPr="00FD7F33">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21 февраля 2019 г. № 423 «Об утверждении Порядка рассмотрения предложений о реализации проектов муниципально-частного партнерства, принятия решений о реализации проектов муниципально-частного партнерства, заключения соглашений о муниципально-частном партнерстве, реализации и мониторинге реализации соглашений о муниципально-частном партнерстве в муниципальном образовании Белореченский район»</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135E94A9"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FD7F33" w:rsidRPr="00FD7F33">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21 февраля 2019 г. № 423 «Об утверждении Порядка рассмотрения предложений о реализации проектов муниципально-частного партнерства, принятия решений о реализации проектов муниципально-частного партнерства, заключения соглашений о муниципально-частном партнерстве, реализации и мониторинге реализации соглашений о муниципально-частном партнерстве в муниципальном образовании Белореченский район»</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 xml:space="preserve">В срок, установленный пунктом 3 раздела 4 Порядка проведения </w:t>
      </w:r>
      <w:r w:rsidRPr="00AD1E09">
        <w:rPr>
          <w:rFonts w:ascii="Times New Roman" w:hAnsi="Times New Roman" w:cs="Times New Roman"/>
          <w:b w:val="0"/>
          <w:sz w:val="28"/>
          <w:szCs w:val="28"/>
        </w:rPr>
        <w:lastRenderedPageBreak/>
        <w:t>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Pr="00AD1E09" w:rsidRDefault="00C65A2D" w:rsidP="00AD1E09">
      <w:pPr>
        <w:pStyle w:val="ConsPlusTitle"/>
        <w:widowControl/>
        <w:ind w:firstLine="567"/>
        <w:jc w:val="both"/>
        <w:rPr>
          <w:rFonts w:ascii="Times New Roman" w:hAnsi="Times New Roman" w:cs="Times New Roman"/>
          <w:sz w:val="28"/>
          <w:szCs w:val="28"/>
        </w:rPr>
      </w:pPr>
    </w:p>
    <w:p w14:paraId="6B2B3A00" w14:textId="77777777" w:rsidR="00C65A2D" w:rsidRPr="00C65A2D" w:rsidRDefault="00C65A2D" w:rsidP="00C65A2D">
      <w:pPr>
        <w:spacing w:after="0" w:line="0" w:lineRule="atLeast"/>
        <w:jc w:val="both"/>
        <w:rPr>
          <w:rFonts w:ascii="Times New Roman" w:hAnsi="Times New Roman" w:cs="Times New Roman"/>
          <w:sz w:val="28"/>
          <w:szCs w:val="28"/>
        </w:rPr>
      </w:pPr>
    </w:p>
    <w:p w14:paraId="2FDE1A18" w14:textId="37A2653F" w:rsidR="00DD51FA" w:rsidRPr="00DD51FA" w:rsidRDefault="00A84090"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07A03C1A"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Ю.В.Низаева</w:t>
      </w:r>
    </w:p>
    <w:p w14:paraId="588A7879" w14:textId="44136C72" w:rsidR="00DD51FA" w:rsidRPr="00DD51FA" w:rsidRDefault="00FD7F33"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r w:rsidR="00DD51FA" w:rsidRPr="00DD51FA">
        <w:rPr>
          <w:rFonts w:ascii="Times New Roman" w:hAnsi="Times New Roman" w:cs="Times New Roman"/>
          <w:sz w:val="28"/>
          <w:szCs w:val="28"/>
        </w:rPr>
        <w:t xml:space="preserve"> мая 2023 г.</w:t>
      </w:r>
    </w:p>
    <w:p w14:paraId="533C9837" w14:textId="77777777" w:rsidR="00DD51FA" w:rsidRPr="00DD51FA" w:rsidRDefault="00DD51FA" w:rsidP="00DD51FA">
      <w:pPr>
        <w:spacing w:after="0" w:line="240" w:lineRule="auto"/>
        <w:jc w:val="both"/>
        <w:rPr>
          <w:rFonts w:ascii="Times New Roman" w:hAnsi="Times New Roman" w:cs="Times New Roman"/>
          <w:sz w:val="28"/>
          <w:szCs w:val="28"/>
        </w:rPr>
      </w:pPr>
    </w:p>
    <w:p w14:paraId="56A86326" w14:textId="77777777" w:rsidR="00DD51FA" w:rsidRPr="00DD51FA" w:rsidRDefault="00DD51FA" w:rsidP="00DD51FA">
      <w:pPr>
        <w:spacing w:after="0" w:line="240" w:lineRule="auto"/>
        <w:jc w:val="both"/>
        <w:rPr>
          <w:rFonts w:ascii="Times New Roman" w:hAnsi="Times New Roman" w:cs="Times New Roman"/>
          <w:sz w:val="28"/>
          <w:szCs w:val="28"/>
        </w:rPr>
      </w:pPr>
    </w:p>
    <w:p w14:paraId="14F09B99" w14:textId="77777777" w:rsidR="00DD51FA" w:rsidRDefault="00DD51FA" w:rsidP="00DD51FA">
      <w:pPr>
        <w:spacing w:after="0" w:line="240" w:lineRule="auto"/>
        <w:jc w:val="both"/>
        <w:rPr>
          <w:rFonts w:ascii="Times New Roman" w:hAnsi="Times New Roman" w:cs="Times New Roman"/>
          <w:sz w:val="20"/>
          <w:szCs w:val="20"/>
        </w:rPr>
      </w:pPr>
    </w:p>
    <w:p w14:paraId="6D8DFA8C" w14:textId="77777777" w:rsidR="00DD51FA" w:rsidRPr="00DD51FA" w:rsidRDefault="00DD51FA" w:rsidP="00DD51FA">
      <w:pPr>
        <w:rPr>
          <w:rFonts w:ascii="Times New Roman" w:hAnsi="Times New Roman" w:cs="Times New Roman"/>
          <w:sz w:val="20"/>
          <w:szCs w:val="20"/>
        </w:rPr>
      </w:pPr>
    </w:p>
    <w:p w14:paraId="7AD1AF03" w14:textId="77777777" w:rsidR="00DD51FA" w:rsidRPr="00DD51FA" w:rsidRDefault="00DD51FA" w:rsidP="00DD51FA">
      <w:pPr>
        <w:rPr>
          <w:rFonts w:ascii="Times New Roman" w:hAnsi="Times New Roman" w:cs="Times New Roman"/>
          <w:sz w:val="20"/>
          <w:szCs w:val="20"/>
        </w:rPr>
      </w:pPr>
    </w:p>
    <w:p w14:paraId="5934047E" w14:textId="77777777" w:rsidR="00DD51FA" w:rsidRPr="00DD51FA" w:rsidRDefault="00DD51FA" w:rsidP="00DD51FA">
      <w:pPr>
        <w:rPr>
          <w:rFonts w:ascii="Times New Roman" w:hAnsi="Times New Roman" w:cs="Times New Roman"/>
          <w:sz w:val="20"/>
          <w:szCs w:val="20"/>
        </w:rPr>
      </w:pPr>
    </w:p>
    <w:p w14:paraId="3B9D4019" w14:textId="77777777" w:rsidR="00DD51FA" w:rsidRDefault="00DD51FA" w:rsidP="00DD51FA">
      <w:pPr>
        <w:rPr>
          <w:rFonts w:ascii="Times New Roman" w:hAnsi="Times New Roman" w:cs="Times New Roman"/>
          <w:sz w:val="20"/>
          <w:szCs w:val="20"/>
        </w:rPr>
      </w:pPr>
    </w:p>
    <w:p w14:paraId="1AB0CF42" w14:textId="77777777" w:rsidR="00DD51FA" w:rsidRPr="00DD51FA" w:rsidRDefault="00DD51FA" w:rsidP="00DD51FA">
      <w:pPr>
        <w:rPr>
          <w:rFonts w:ascii="Times New Roman" w:hAnsi="Times New Roman" w:cs="Times New Roman"/>
          <w:sz w:val="20"/>
          <w:szCs w:val="20"/>
        </w:rPr>
      </w:pPr>
    </w:p>
    <w:p w14:paraId="0C0BD818" w14:textId="77777777" w:rsidR="00DD51FA" w:rsidRPr="00DD51FA" w:rsidRDefault="00DD51FA" w:rsidP="00DD51FA">
      <w:pPr>
        <w:rPr>
          <w:rFonts w:ascii="Times New Roman" w:hAnsi="Times New Roman" w:cs="Times New Roman"/>
          <w:sz w:val="20"/>
          <w:szCs w:val="20"/>
        </w:rPr>
      </w:pPr>
    </w:p>
    <w:p w14:paraId="3D6DBE47" w14:textId="77777777" w:rsidR="00DD51FA" w:rsidRPr="00DD51FA" w:rsidRDefault="00DD51FA" w:rsidP="00DD51FA">
      <w:pPr>
        <w:rPr>
          <w:rFonts w:ascii="Times New Roman" w:hAnsi="Times New Roman" w:cs="Times New Roman"/>
          <w:sz w:val="20"/>
          <w:szCs w:val="20"/>
        </w:rPr>
      </w:pPr>
    </w:p>
    <w:p w14:paraId="36296E0E" w14:textId="77777777" w:rsidR="00DD51FA" w:rsidRPr="00DD51FA" w:rsidRDefault="00DD51FA" w:rsidP="00DD51FA">
      <w:pPr>
        <w:rPr>
          <w:rFonts w:ascii="Times New Roman" w:hAnsi="Times New Roman" w:cs="Times New Roman"/>
          <w:sz w:val="20"/>
          <w:szCs w:val="20"/>
        </w:rPr>
      </w:pPr>
    </w:p>
    <w:p w14:paraId="6E6FD4C4" w14:textId="77777777" w:rsidR="00DD51FA" w:rsidRPr="00DD51FA" w:rsidRDefault="00DD51FA" w:rsidP="00DD51FA">
      <w:pPr>
        <w:rPr>
          <w:rFonts w:ascii="Times New Roman" w:hAnsi="Times New Roman" w:cs="Times New Roman"/>
          <w:sz w:val="20"/>
          <w:szCs w:val="20"/>
        </w:rPr>
      </w:pPr>
    </w:p>
    <w:p w14:paraId="5342608F" w14:textId="77777777" w:rsidR="00DD51FA" w:rsidRPr="00DD51FA" w:rsidRDefault="00DD51FA" w:rsidP="00DD51FA">
      <w:pPr>
        <w:rPr>
          <w:rFonts w:ascii="Times New Roman" w:hAnsi="Times New Roman" w:cs="Times New Roman"/>
          <w:sz w:val="20"/>
          <w:szCs w:val="20"/>
        </w:rPr>
      </w:pPr>
    </w:p>
    <w:p w14:paraId="347F2372" w14:textId="77777777" w:rsidR="00DD51FA" w:rsidRPr="00DD51FA" w:rsidRDefault="00DD51FA" w:rsidP="00DD51FA">
      <w:pPr>
        <w:rPr>
          <w:rFonts w:ascii="Times New Roman" w:hAnsi="Times New Roman" w:cs="Times New Roman"/>
          <w:sz w:val="20"/>
          <w:szCs w:val="20"/>
        </w:rPr>
      </w:pPr>
    </w:p>
    <w:p w14:paraId="0C7F898F" w14:textId="77777777" w:rsidR="00DD51FA" w:rsidRPr="00DD51FA" w:rsidRDefault="00DD51FA" w:rsidP="00DD51FA">
      <w:pPr>
        <w:rPr>
          <w:rFonts w:ascii="Times New Roman" w:hAnsi="Times New Roman" w:cs="Times New Roman"/>
          <w:sz w:val="20"/>
          <w:szCs w:val="20"/>
        </w:rPr>
      </w:pPr>
    </w:p>
    <w:p w14:paraId="13CCEED2" w14:textId="77777777" w:rsidR="00DD51FA" w:rsidRPr="00DD51FA" w:rsidRDefault="00DD51FA" w:rsidP="00DD51FA">
      <w:pPr>
        <w:rPr>
          <w:rFonts w:ascii="Times New Roman" w:hAnsi="Times New Roman" w:cs="Times New Roman"/>
          <w:sz w:val="20"/>
          <w:szCs w:val="20"/>
        </w:rPr>
      </w:pPr>
    </w:p>
    <w:p w14:paraId="37F2A6C9" w14:textId="77777777" w:rsidR="00DD51FA" w:rsidRPr="00DD51FA" w:rsidRDefault="00DD51FA" w:rsidP="00DD51FA">
      <w:pPr>
        <w:rPr>
          <w:rFonts w:ascii="Times New Roman" w:hAnsi="Times New Roman" w:cs="Times New Roman"/>
          <w:sz w:val="20"/>
          <w:szCs w:val="20"/>
        </w:rPr>
      </w:pPr>
    </w:p>
    <w:p w14:paraId="72F54535" w14:textId="77777777" w:rsidR="00DD51FA" w:rsidRPr="00DD51FA" w:rsidRDefault="00DD51FA" w:rsidP="00DD51FA">
      <w:pPr>
        <w:rPr>
          <w:rFonts w:ascii="Times New Roman" w:hAnsi="Times New Roman" w:cs="Times New Roman"/>
          <w:sz w:val="20"/>
          <w:szCs w:val="20"/>
        </w:rPr>
      </w:pPr>
    </w:p>
    <w:p w14:paraId="466CFA70" w14:textId="77777777" w:rsidR="00DD51FA" w:rsidRDefault="00DD51FA" w:rsidP="00DD51FA">
      <w:pPr>
        <w:rPr>
          <w:rFonts w:ascii="Times New Roman" w:hAnsi="Times New Roman" w:cs="Times New Roman"/>
          <w:sz w:val="20"/>
          <w:szCs w:val="20"/>
        </w:rPr>
      </w:pPr>
    </w:p>
    <w:p w14:paraId="5DD08203" w14:textId="77777777" w:rsidR="00DD51FA" w:rsidRPr="00DD51FA" w:rsidRDefault="00DD51FA" w:rsidP="00DD51FA">
      <w:pPr>
        <w:rPr>
          <w:rFonts w:ascii="Times New Roman" w:hAnsi="Times New Roman" w:cs="Times New Roman"/>
          <w:sz w:val="20"/>
          <w:szCs w:val="20"/>
        </w:rPr>
      </w:pPr>
    </w:p>
    <w:p w14:paraId="2F941C26" w14:textId="77777777" w:rsidR="00DD51FA" w:rsidRDefault="00DD51FA" w:rsidP="00DD51FA">
      <w:pPr>
        <w:rPr>
          <w:rFonts w:ascii="Times New Roman" w:hAnsi="Times New Roman" w:cs="Times New Roman"/>
          <w:sz w:val="20"/>
          <w:szCs w:val="20"/>
        </w:rPr>
      </w:pPr>
    </w:p>
    <w:p w14:paraId="6008AD87" w14:textId="77777777" w:rsidR="00DD51FA" w:rsidRDefault="00DD51FA" w:rsidP="00A84090">
      <w:pPr>
        <w:spacing w:after="0" w:line="0" w:lineRule="atLeast"/>
        <w:rPr>
          <w:rFonts w:ascii="Times New Roman" w:hAnsi="Times New Roman" w:cs="Times New Roman"/>
          <w:sz w:val="20"/>
          <w:szCs w:val="20"/>
        </w:rPr>
      </w:pPr>
    </w:p>
    <w:p w14:paraId="47F5F812" w14:textId="77777777" w:rsidR="00A14336" w:rsidRDefault="00DD51FA"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Фролова А.В.</w:t>
      </w:r>
    </w:p>
    <w:p w14:paraId="435465EC" w14:textId="1A4E3639" w:rsidR="00A84090" w:rsidRPr="00DD51FA" w:rsidRDefault="00A84090"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2-27-15</w:t>
      </w:r>
    </w:p>
    <w:sectPr w:rsidR="00A84090" w:rsidRPr="00DD51FA" w:rsidSect="00DD51FA">
      <w:pgSz w:w="11906" w:h="16838"/>
      <w:pgMar w:top="567"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15:restartNumberingAfterBreak="0">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16cid:durableId="20919238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3795463">
    <w:abstractNumId w:val="2"/>
    <w:lvlOverride w:ilvl="0">
      <w:startOverride w:val="1"/>
    </w:lvlOverride>
    <w:lvlOverride w:ilvl="1"/>
    <w:lvlOverride w:ilvl="2"/>
    <w:lvlOverride w:ilvl="3"/>
    <w:lvlOverride w:ilvl="4"/>
    <w:lvlOverride w:ilvl="5"/>
    <w:lvlOverride w:ilvl="6"/>
    <w:lvlOverride w:ilvl="7"/>
    <w:lvlOverride w:ilvl="8"/>
  </w:num>
  <w:num w:numId="3" w16cid:durableId="1160385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F88"/>
    <w:rsid w:val="0005661B"/>
    <w:rsid w:val="00064376"/>
    <w:rsid w:val="000812CF"/>
    <w:rsid w:val="00085D0E"/>
    <w:rsid w:val="000971A4"/>
    <w:rsid w:val="001641DA"/>
    <w:rsid w:val="001679C2"/>
    <w:rsid w:val="00196189"/>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700349"/>
    <w:rsid w:val="00744249"/>
    <w:rsid w:val="007516A9"/>
    <w:rsid w:val="00794B58"/>
    <w:rsid w:val="007A5E66"/>
    <w:rsid w:val="007B4D94"/>
    <w:rsid w:val="0080635F"/>
    <w:rsid w:val="00821244"/>
    <w:rsid w:val="00873D25"/>
    <w:rsid w:val="008835F3"/>
    <w:rsid w:val="008F7BC6"/>
    <w:rsid w:val="00905E3C"/>
    <w:rsid w:val="009273C8"/>
    <w:rsid w:val="00954E27"/>
    <w:rsid w:val="00972932"/>
    <w:rsid w:val="009B5647"/>
    <w:rsid w:val="009C3E0D"/>
    <w:rsid w:val="00A14336"/>
    <w:rsid w:val="00A14550"/>
    <w:rsid w:val="00A45D1A"/>
    <w:rsid w:val="00A84090"/>
    <w:rsid w:val="00AD1E09"/>
    <w:rsid w:val="00B07B92"/>
    <w:rsid w:val="00B758D6"/>
    <w:rsid w:val="00BB4D0B"/>
    <w:rsid w:val="00BE4658"/>
    <w:rsid w:val="00C56438"/>
    <w:rsid w:val="00C65A2D"/>
    <w:rsid w:val="00C911B7"/>
    <w:rsid w:val="00D067E6"/>
    <w:rsid w:val="00D22D85"/>
    <w:rsid w:val="00D6518C"/>
    <w:rsid w:val="00D84BC8"/>
    <w:rsid w:val="00DA286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D7F33"/>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15:docId w15:val="{BD865BAA-92D5-44DB-93C7-4EBC3BA3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B44A0-5568-4BF4-81BC-1F08DE490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441</Words>
  <Characters>2517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kopit</cp:lastModifiedBy>
  <cp:revision>4</cp:revision>
  <cp:lastPrinted>2023-01-27T06:46:00Z</cp:lastPrinted>
  <dcterms:created xsi:type="dcterms:W3CDTF">2023-05-16T05:53:00Z</dcterms:created>
  <dcterms:modified xsi:type="dcterms:W3CDTF">2023-05-16T06:06:00Z</dcterms:modified>
</cp:coreProperties>
</file>