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F265A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у</w:t>
      </w:r>
      <w:r w:rsidR="00A14336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B866D0" w:rsidRPr="00B866D0">
        <w:rPr>
          <w:rFonts w:ascii="Times New Roman" w:hAnsi="Times New Roman" w:cs="Times New Roman"/>
          <w:b w:val="0"/>
          <w:sz w:val="28"/>
          <w:szCs w:val="28"/>
        </w:rPr>
        <w:t xml:space="preserve">Об отмене постановления администрации муниципального образования </w:t>
      </w:r>
      <w:proofErr w:type="spellStart"/>
      <w:r w:rsidR="00B866D0" w:rsidRPr="00B866D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B866D0" w:rsidRPr="00B866D0">
        <w:rPr>
          <w:rFonts w:ascii="Times New Roman" w:hAnsi="Times New Roman" w:cs="Times New Roman"/>
          <w:b w:val="0"/>
          <w:sz w:val="28"/>
          <w:szCs w:val="28"/>
        </w:rPr>
        <w:t xml:space="preserve"> район от 31 января 2023 г. № 80 «Об утверждении Положения об общественных обсуждениях и публичных слушаниях по вопросам градостроительной деятельности в муниципальном образовании </w:t>
      </w:r>
      <w:proofErr w:type="spellStart"/>
      <w:r w:rsidR="00B866D0" w:rsidRPr="00B866D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B866D0" w:rsidRPr="00B866D0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B866D0" w:rsidRPr="00B866D0">
        <w:rPr>
          <w:rFonts w:ascii="Times New Roman" w:hAnsi="Times New Roman" w:cs="Times New Roman"/>
          <w:b w:val="0"/>
          <w:sz w:val="28"/>
          <w:szCs w:val="28"/>
        </w:rPr>
        <w:t xml:space="preserve">Об отмене постановления администрации муниципального образования </w:t>
      </w:r>
      <w:proofErr w:type="spellStart"/>
      <w:r w:rsidR="00B866D0" w:rsidRPr="00B866D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B866D0" w:rsidRPr="00B866D0">
        <w:rPr>
          <w:rFonts w:ascii="Times New Roman" w:hAnsi="Times New Roman" w:cs="Times New Roman"/>
          <w:b w:val="0"/>
          <w:sz w:val="28"/>
          <w:szCs w:val="28"/>
        </w:rPr>
        <w:t xml:space="preserve"> район от 31 января 2023 г. № 80 «Об утверждении Положения об общественных обсуждениях и публичных слушаниях по вопросам градостроительной деятельности в муниципальном</w:t>
      </w:r>
      <w:proofErr w:type="gramEnd"/>
      <w:r w:rsidR="00B866D0" w:rsidRPr="00B866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866D0" w:rsidRPr="00B866D0">
        <w:rPr>
          <w:rFonts w:ascii="Times New Roman" w:hAnsi="Times New Roman" w:cs="Times New Roman"/>
          <w:b w:val="0"/>
          <w:sz w:val="28"/>
          <w:szCs w:val="28"/>
        </w:rPr>
        <w:t>образовании</w:t>
      </w:r>
      <w:proofErr w:type="gramEnd"/>
      <w:r w:rsidR="00B866D0" w:rsidRPr="00B866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866D0" w:rsidRPr="00B866D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B866D0" w:rsidRPr="00B866D0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FF6312" w:rsidRDefault="00FF6312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B866D0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марта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6D0" w:rsidRDefault="00B866D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B866D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4D0EA4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F265A"/>
    <w:rsid w:val="00B07B92"/>
    <w:rsid w:val="00B758D6"/>
    <w:rsid w:val="00B866D0"/>
    <w:rsid w:val="00BB4D0B"/>
    <w:rsid w:val="00BE4658"/>
    <w:rsid w:val="00C56438"/>
    <w:rsid w:val="00C911B7"/>
    <w:rsid w:val="00D067E6"/>
    <w:rsid w:val="00D6518C"/>
    <w:rsid w:val="00D84BC8"/>
    <w:rsid w:val="00DA2865"/>
    <w:rsid w:val="00DB63E5"/>
    <w:rsid w:val="00DE5B38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96</cp:revision>
  <cp:lastPrinted>2023-03-06T07:43:00Z</cp:lastPrinted>
  <dcterms:created xsi:type="dcterms:W3CDTF">2021-12-01T08:31:00Z</dcterms:created>
  <dcterms:modified xsi:type="dcterms:W3CDTF">2023-03-06T07:44:00Z</dcterms:modified>
</cp:coreProperties>
</file>