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8E034B" w:rsidRPr="008E034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8E034B" w:rsidRPr="008E034B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E034B" w:rsidRPr="008E034B">
        <w:rPr>
          <w:rFonts w:ascii="Times New Roman" w:hAnsi="Times New Roman" w:cs="Times New Roman"/>
          <w:b w:val="0"/>
          <w:sz w:val="28"/>
          <w:szCs w:val="28"/>
        </w:rPr>
        <w:t xml:space="preserve"> район от 1 июля 2016 г. № 1646 «Об утверждении Правил предоставления молодым семьям социальных выплат на приобретение (строительство) жилья и их использования»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8E034B" w:rsidRPr="008E034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8E034B" w:rsidRPr="008E034B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8E034B" w:rsidRPr="008E034B">
        <w:rPr>
          <w:rFonts w:ascii="Times New Roman" w:hAnsi="Times New Roman" w:cs="Times New Roman"/>
          <w:b w:val="0"/>
          <w:sz w:val="28"/>
          <w:szCs w:val="28"/>
        </w:rPr>
        <w:t xml:space="preserve"> район от 1 июля 2016 г. № 1646 «Об утверждении Правил предоставления молодым семьям социальных выплат на приобретение (строительство) жилья и</w:t>
      </w:r>
      <w:proofErr w:type="gramEnd"/>
      <w:r w:rsidR="008E034B" w:rsidRPr="008E034B">
        <w:rPr>
          <w:rFonts w:ascii="Times New Roman" w:hAnsi="Times New Roman" w:cs="Times New Roman"/>
          <w:b w:val="0"/>
          <w:sz w:val="28"/>
          <w:szCs w:val="28"/>
        </w:rPr>
        <w:t xml:space="preserve"> их использования»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E034B" w:rsidRDefault="008E034B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E005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8E034B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22D8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34B" w:rsidRDefault="008E034B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8E03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E034B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96</cp:revision>
  <cp:lastPrinted>2021-12-01T13:05:00Z</cp:lastPrinted>
  <dcterms:created xsi:type="dcterms:W3CDTF">2021-12-01T08:31:00Z</dcterms:created>
  <dcterms:modified xsi:type="dcterms:W3CDTF">2023-02-27T12:49:00Z</dcterms:modified>
</cp:coreProperties>
</file>