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3F6A" w14:textId="77777777" w:rsidR="00A12C98" w:rsidRDefault="00A12C98" w:rsidP="00FD7F33">
      <w:pPr>
        <w:tabs>
          <w:tab w:val="left" w:pos="234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12C98">
        <w:rPr>
          <w:rFonts w:ascii="Times New Roman" w:hAnsi="Times New Roman" w:cs="Times New Roman"/>
          <w:sz w:val="28"/>
          <w:szCs w:val="28"/>
        </w:rPr>
        <w:t>Управление торговли и защиты прав потребителей</w:t>
      </w:r>
    </w:p>
    <w:p w14:paraId="392FC829" w14:textId="34558C77" w:rsidR="00905E3C" w:rsidRDefault="00FD7F33" w:rsidP="00FD7F33">
      <w:pPr>
        <w:tabs>
          <w:tab w:val="left" w:pos="2340"/>
        </w:tabs>
        <w:spacing w:after="0" w:line="240" w:lineRule="auto"/>
        <w:ind w:left="4253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FD7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FD7F3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D7F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791E9E1D" w14:textId="77777777"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6A4BAD8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8A0B122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67B835D3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0F5BCA4" w14:textId="77777777"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311C412" w14:textId="77777777" w:rsidR="00FD7F33" w:rsidRDefault="00FD7F33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2660C0B" w14:textId="4AB30B45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 xml:space="preserve"> район от 4 декабря 2017 г. № 2896 «Об определении границ прилегающих к некоторым организациям и (или) объектам территорий, на которых не допускается продажа алкогольной продукции, по муниципальному образованию </w:t>
      </w:r>
      <w:proofErr w:type="spellStart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 xml:space="preserve"> район Краснодарского края»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5B4729E4" w14:textId="77777777" w:rsidR="0008400D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14:paraId="33365A2C" w14:textId="3CE4DDB5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 xml:space="preserve"> район от 4 декабря 2017 г. № 2896 «Об определении границ прилегающих к некоторым организациям и (или) объектам территорий, на которых</w:t>
      </w:r>
      <w:proofErr w:type="gramEnd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 xml:space="preserve"> не допускается продажа алкогольной продукции, по муниципальному образованию </w:t>
      </w:r>
      <w:proofErr w:type="spellStart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4F5C" w:rsidRPr="00564F5C">
        <w:rPr>
          <w:rFonts w:ascii="Times New Roman" w:hAnsi="Times New Roman" w:cs="Times New Roman"/>
          <w:b w:val="0"/>
          <w:sz w:val="28"/>
          <w:szCs w:val="28"/>
        </w:rPr>
        <w:t xml:space="preserve"> район Краснодарского края»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lastRenderedPageBreak/>
        <w:t>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2B3A00" w14:textId="77777777"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6F36598B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588A7879" w14:textId="0E99B400" w:rsidR="00DD51FA" w:rsidRPr="00DD51FA" w:rsidRDefault="00564F5C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533C9837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86326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09B99" w14:textId="77777777" w:rsid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DFA8C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7AD1AF03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5934047E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B9D4019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1AB0CF4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0C0BD818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D6DBE47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6296E0E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6E6FD4C4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5342608F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47F237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0C7F898F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13CCEED2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37F2A6C9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72F54535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790DAEBD" w14:textId="77777777" w:rsidR="00A12C98" w:rsidRPr="00DD51FA" w:rsidRDefault="00A12C98" w:rsidP="00DD51FA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466CFA70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40EB974F" w14:textId="77777777" w:rsidR="0008400D" w:rsidRDefault="0008400D" w:rsidP="00DD51FA">
      <w:pPr>
        <w:rPr>
          <w:rFonts w:ascii="Times New Roman" w:hAnsi="Times New Roman" w:cs="Times New Roman"/>
          <w:sz w:val="20"/>
          <w:szCs w:val="20"/>
        </w:rPr>
      </w:pPr>
    </w:p>
    <w:p w14:paraId="29189B93" w14:textId="77777777" w:rsidR="0008400D" w:rsidRDefault="0008400D" w:rsidP="00DD51FA">
      <w:pPr>
        <w:rPr>
          <w:rFonts w:ascii="Times New Roman" w:hAnsi="Times New Roman" w:cs="Times New Roman"/>
          <w:sz w:val="20"/>
          <w:szCs w:val="20"/>
        </w:rPr>
      </w:pPr>
    </w:p>
    <w:p w14:paraId="5DD08203" w14:textId="77777777"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2F941C26" w14:textId="77777777"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14:paraId="6008AD87" w14:textId="77777777" w:rsidR="00DD51FA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7F5F812" w14:textId="77777777" w:rsidR="00A14336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14:paraId="435465EC" w14:textId="1A4E3639" w:rsidR="00A84090" w:rsidRPr="00DD51FA" w:rsidRDefault="00A84090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84090" w:rsidRPr="00DD51FA" w:rsidSect="00DD51FA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400D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4F5C"/>
    <w:rsid w:val="0056623C"/>
    <w:rsid w:val="00586F26"/>
    <w:rsid w:val="005A0CBD"/>
    <w:rsid w:val="005E086E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2C98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D7F33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E6B1-0BD2-46D2-B756-8AE98326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7</cp:revision>
  <cp:lastPrinted>2023-01-27T06:46:00Z</cp:lastPrinted>
  <dcterms:created xsi:type="dcterms:W3CDTF">2023-05-16T05:53:00Z</dcterms:created>
  <dcterms:modified xsi:type="dcterms:W3CDTF">2023-09-13T08:55:00Z</dcterms:modified>
</cp:coreProperties>
</file>