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4D88" w14:textId="77777777" w:rsidR="003203E8" w:rsidRDefault="00DC0D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3D32178C" w14:textId="77777777" w:rsidR="003203E8" w:rsidRDefault="00DC0D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45BE3817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D7AA937" w14:textId="77777777" w:rsidR="003203E8" w:rsidRDefault="00DC0D7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55BA7B2C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E1418CE" w14:textId="77777777" w:rsidR="003203E8" w:rsidRDefault="00DC0D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14087E2A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4DCD751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73D11E5" w14:textId="77777777" w:rsidR="003203E8" w:rsidRDefault="00DC0D7D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2249D8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.0</w:t>
      </w:r>
      <w:r w:rsidR="002249D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.2023                                                                                                      № </w:t>
      </w:r>
      <w:r w:rsidR="002249D8">
        <w:rPr>
          <w:rFonts w:ascii="Times New Roman" w:hAnsi="Times New Roman"/>
          <w:sz w:val="28"/>
        </w:rPr>
        <w:t>___</w:t>
      </w:r>
    </w:p>
    <w:p w14:paraId="0CE4655F" w14:textId="77777777" w:rsidR="003203E8" w:rsidRDefault="00DC0D7D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3111A58F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D0933B2" w14:textId="77777777" w:rsidR="003203E8" w:rsidRDefault="00DC0D7D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3510F7DA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70124E9" w14:textId="77777777" w:rsidR="003203E8" w:rsidRDefault="003203E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1F1D9C2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263BBC86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CBC1A60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374CA978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130E3D35" w14:textId="750F9C6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в сумме 3 3</w:t>
      </w:r>
      <w:r w:rsidR="003A54F0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 </w:t>
      </w:r>
      <w:r w:rsidR="003A54F0">
        <w:rPr>
          <w:rFonts w:ascii="Times New Roman" w:hAnsi="Times New Roman"/>
          <w:sz w:val="28"/>
        </w:rPr>
        <w:t>987</w:t>
      </w:r>
      <w:r>
        <w:rPr>
          <w:rFonts w:ascii="Times New Roman" w:hAnsi="Times New Roman"/>
          <w:sz w:val="28"/>
        </w:rPr>
        <w:t> </w:t>
      </w:r>
      <w:r w:rsidR="003A54F0">
        <w:rPr>
          <w:rFonts w:ascii="Times New Roman" w:hAnsi="Times New Roman"/>
          <w:sz w:val="28"/>
        </w:rPr>
        <w:t>099</w:t>
      </w:r>
      <w:r>
        <w:rPr>
          <w:rFonts w:ascii="Times New Roman" w:hAnsi="Times New Roman"/>
          <w:sz w:val="28"/>
        </w:rPr>
        <w:t>,61 рублей;»;</w:t>
      </w:r>
    </w:p>
    <w:p w14:paraId="244EE137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122AEFC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2A9FAF46" w14:textId="79853187" w:rsidR="003203E8" w:rsidRDefault="00DC0D7D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«2) общий объем расходов в сумме 3 4</w:t>
      </w:r>
      <w:r w:rsidR="003A54F0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 </w:t>
      </w:r>
      <w:r w:rsidR="003A54F0">
        <w:rPr>
          <w:rFonts w:ascii="Times New Roman" w:hAnsi="Times New Roman"/>
          <w:sz w:val="28"/>
        </w:rPr>
        <w:t>460</w:t>
      </w:r>
      <w:r>
        <w:rPr>
          <w:rFonts w:ascii="Times New Roman" w:hAnsi="Times New Roman"/>
          <w:sz w:val="28"/>
        </w:rPr>
        <w:t> </w:t>
      </w:r>
      <w:r w:rsidR="003A54F0">
        <w:rPr>
          <w:rFonts w:ascii="Times New Roman" w:hAnsi="Times New Roman"/>
          <w:sz w:val="28"/>
        </w:rPr>
        <w:t>485</w:t>
      </w:r>
      <w:r>
        <w:rPr>
          <w:rFonts w:ascii="Times New Roman" w:hAnsi="Times New Roman"/>
          <w:sz w:val="28"/>
        </w:rPr>
        <w:t>,91 рублей;»</w:t>
      </w:r>
      <w:r w:rsidR="005836E9">
        <w:rPr>
          <w:rFonts w:ascii="Times New Roman" w:hAnsi="Times New Roman"/>
          <w:sz w:val="28"/>
        </w:rPr>
        <w:t>.</w:t>
      </w:r>
    </w:p>
    <w:p w14:paraId="4B13CCF9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0E6066A" w14:textId="13B826E3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2024 и 2025 годов», увеличить в 2023 году на сумму </w:t>
      </w:r>
      <w:r w:rsidR="005836E9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 </w:t>
      </w:r>
      <w:r w:rsidR="005836E9">
        <w:rPr>
          <w:rFonts w:ascii="Times New Roman" w:hAnsi="Times New Roman"/>
          <w:sz w:val="28"/>
        </w:rPr>
        <w:t>891</w:t>
      </w:r>
      <w:r>
        <w:rPr>
          <w:rFonts w:ascii="Times New Roman" w:hAnsi="Times New Roman"/>
          <w:sz w:val="28"/>
        </w:rPr>
        <w:t> </w:t>
      </w:r>
      <w:r w:rsidR="005836E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00,00 рублей</w:t>
      </w:r>
      <w:r w:rsidR="005836E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2390EC4C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89"/>
        <w:gridCol w:w="2097"/>
        <w:gridCol w:w="1440"/>
      </w:tblGrid>
      <w:tr w:rsidR="003203E8" w14:paraId="727F10F7" w14:textId="77777777" w:rsidTr="005836E9">
        <w:trPr>
          <w:trHeight w:val="349"/>
        </w:trPr>
        <w:tc>
          <w:tcPr>
            <w:tcW w:w="650" w:type="dxa"/>
            <w:shd w:val="clear" w:color="auto" w:fill="auto"/>
          </w:tcPr>
          <w:p w14:paraId="09C5E6A5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89" w:type="dxa"/>
            <w:shd w:val="clear" w:color="auto" w:fill="auto"/>
          </w:tcPr>
          <w:p w14:paraId="082E02EA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097" w:type="dxa"/>
            <w:shd w:val="clear" w:color="auto" w:fill="auto"/>
          </w:tcPr>
          <w:p w14:paraId="68327C9C" w14:textId="1DEAD27A" w:rsidR="003203E8" w:rsidRDefault="005836E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24 891 600,00</w:t>
            </w:r>
          </w:p>
        </w:tc>
        <w:tc>
          <w:tcPr>
            <w:tcW w:w="1440" w:type="dxa"/>
            <w:shd w:val="clear" w:color="auto" w:fill="auto"/>
          </w:tcPr>
          <w:p w14:paraId="73E34FF3" w14:textId="77777777" w:rsidR="003203E8" w:rsidRDefault="00DC0D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203E8" w14:paraId="43E13EB4" w14:textId="77777777" w:rsidTr="005836E9">
        <w:trPr>
          <w:trHeight w:val="400"/>
        </w:trPr>
        <w:tc>
          <w:tcPr>
            <w:tcW w:w="650" w:type="dxa"/>
            <w:shd w:val="clear" w:color="auto" w:fill="auto"/>
          </w:tcPr>
          <w:p w14:paraId="0FBABEF5" w14:textId="77777777" w:rsidR="003203E8" w:rsidRDefault="00320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0A3C6DC9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7" w:type="dxa"/>
            <w:shd w:val="clear" w:color="auto" w:fill="auto"/>
          </w:tcPr>
          <w:p w14:paraId="4B4C7503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4F31C862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3E8" w14:paraId="57EBD672" w14:textId="77777777" w:rsidTr="005836E9">
        <w:trPr>
          <w:trHeight w:val="675"/>
        </w:trPr>
        <w:tc>
          <w:tcPr>
            <w:tcW w:w="650" w:type="dxa"/>
            <w:shd w:val="clear" w:color="auto" w:fill="auto"/>
          </w:tcPr>
          <w:p w14:paraId="332F56D5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2.1.1</w:t>
            </w:r>
          </w:p>
        </w:tc>
        <w:tc>
          <w:tcPr>
            <w:tcW w:w="5589" w:type="dxa"/>
            <w:shd w:val="clear" w:color="auto" w:fill="auto"/>
          </w:tcPr>
          <w:p w14:paraId="3A23023F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97" w:type="dxa"/>
            <w:shd w:val="clear" w:color="auto" w:fill="FFFFFF" w:themeFill="background1"/>
          </w:tcPr>
          <w:p w14:paraId="6C19EEB2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6FA7F90E" w14:textId="4FCD23DD" w:rsidR="003203E8" w:rsidRDefault="005836E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24 891 600</w:t>
            </w:r>
            <w:r w:rsidR="00DC0D7D">
              <w:rPr>
                <w:rFonts w:ascii="Times New Roman" w:hAnsi="Times New Roman"/>
                <w:b/>
                <w:sz w:val="28"/>
                <w:highlight w:val="white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1A0A879F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01AA37" w14:textId="77777777" w:rsidR="003203E8" w:rsidRDefault="00DC0D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203E8" w14:paraId="1B6D11A2" w14:textId="77777777" w:rsidTr="005836E9">
        <w:trPr>
          <w:trHeight w:val="247"/>
        </w:trPr>
        <w:tc>
          <w:tcPr>
            <w:tcW w:w="650" w:type="dxa"/>
            <w:shd w:val="clear" w:color="auto" w:fill="auto"/>
          </w:tcPr>
          <w:p w14:paraId="0D8EC4C9" w14:textId="77777777" w:rsidR="003203E8" w:rsidRDefault="00320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391FFFAD" w14:textId="77777777" w:rsidR="003203E8" w:rsidRDefault="00DC0D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7" w:type="dxa"/>
            <w:shd w:val="clear" w:color="auto" w:fill="FFFFFF" w:themeFill="background1"/>
          </w:tcPr>
          <w:p w14:paraId="1BA07394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757EC589" w14:textId="77777777" w:rsidR="003203E8" w:rsidRDefault="003203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2302" w14:paraId="0D967C56" w14:textId="77777777" w:rsidTr="005836E9">
        <w:trPr>
          <w:trHeight w:val="435"/>
        </w:trPr>
        <w:tc>
          <w:tcPr>
            <w:tcW w:w="650" w:type="dxa"/>
            <w:shd w:val="clear" w:color="auto" w:fill="auto"/>
          </w:tcPr>
          <w:p w14:paraId="424A26E1" w14:textId="77777777" w:rsidR="0025230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5589" w:type="dxa"/>
            <w:shd w:val="clear" w:color="auto" w:fill="auto"/>
          </w:tcPr>
          <w:p w14:paraId="31C253F7" w14:textId="77777777" w:rsidR="00252302" w:rsidRPr="0032045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дотации местным бюджетам из краевого бюджета на поддержку местных инициатив по итогам краевого смотра конкурса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 xml:space="preserve"> году-всего:</w:t>
            </w:r>
          </w:p>
          <w:p w14:paraId="071BF67D" w14:textId="77777777" w:rsidR="00252302" w:rsidRPr="0032045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shd w:val="clear" w:color="auto" w:fill="FFFFFF" w:themeFill="background1"/>
          </w:tcPr>
          <w:p w14:paraId="56CBBF06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11 241 700,00</w:t>
            </w:r>
          </w:p>
        </w:tc>
        <w:tc>
          <w:tcPr>
            <w:tcW w:w="1440" w:type="dxa"/>
            <w:shd w:val="clear" w:color="auto" w:fill="auto"/>
          </w:tcPr>
          <w:p w14:paraId="616C2A0F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52302" w14:paraId="6B0E1240" w14:textId="77777777" w:rsidTr="005836E9">
        <w:trPr>
          <w:trHeight w:val="165"/>
        </w:trPr>
        <w:tc>
          <w:tcPr>
            <w:tcW w:w="650" w:type="dxa"/>
            <w:shd w:val="clear" w:color="auto" w:fill="auto"/>
          </w:tcPr>
          <w:p w14:paraId="612C9E85" w14:textId="77777777" w:rsidR="0025230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07CA45C3" w14:textId="77777777" w:rsidR="00252302" w:rsidRPr="0032045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Первомайское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97" w:type="dxa"/>
            <w:shd w:val="clear" w:color="auto" w:fill="FFFFFF" w:themeFill="background1"/>
          </w:tcPr>
          <w:p w14:paraId="75E2FD76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820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20229DD7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52302" w14:paraId="4FF2EE4D" w14:textId="77777777" w:rsidTr="005836E9">
        <w:trPr>
          <w:trHeight w:val="142"/>
        </w:trPr>
        <w:tc>
          <w:tcPr>
            <w:tcW w:w="650" w:type="dxa"/>
            <w:shd w:val="clear" w:color="auto" w:fill="auto"/>
          </w:tcPr>
          <w:p w14:paraId="15DF1697" w14:textId="77777777" w:rsidR="0025230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2A7263B7" w14:textId="77777777" w:rsidR="00252302" w:rsidRPr="00320452" w:rsidRDefault="00252302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Пшехское</w:t>
            </w:r>
            <w:proofErr w:type="spellEnd"/>
            <w:r w:rsidRPr="00320452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97" w:type="dxa"/>
            <w:shd w:val="clear" w:color="auto" w:fill="FFFFFF" w:themeFill="background1"/>
          </w:tcPr>
          <w:p w14:paraId="01683A8D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sz w:val="28"/>
                <w:szCs w:val="28"/>
              </w:rPr>
              <w:t>421</w:t>
            </w:r>
            <w:r w:rsidRPr="00320452">
              <w:rPr>
                <w:rFonts w:ascii="Times New Roman" w:hAnsi="Times New Roman"/>
                <w:sz w:val="28"/>
                <w:szCs w:val="28"/>
              </w:rPr>
              <w:t> 600,00</w:t>
            </w:r>
          </w:p>
        </w:tc>
        <w:tc>
          <w:tcPr>
            <w:tcW w:w="1440" w:type="dxa"/>
            <w:shd w:val="clear" w:color="auto" w:fill="auto"/>
          </w:tcPr>
          <w:p w14:paraId="169AE940" w14:textId="77777777" w:rsidR="00252302" w:rsidRPr="00320452" w:rsidRDefault="00252302" w:rsidP="0025230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5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52302" w14:paraId="20CB40F8" w14:textId="77777777" w:rsidTr="005836E9">
        <w:trPr>
          <w:trHeight w:val="82"/>
        </w:trPr>
        <w:tc>
          <w:tcPr>
            <w:tcW w:w="650" w:type="dxa"/>
            <w:shd w:val="clear" w:color="auto" w:fill="auto"/>
          </w:tcPr>
          <w:p w14:paraId="35ACF234" w14:textId="77777777" w:rsidR="00252302" w:rsidRPr="00F60B34" w:rsidRDefault="00F60B34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5589" w:type="dxa"/>
            <w:shd w:val="clear" w:color="auto" w:fill="auto"/>
          </w:tcPr>
          <w:p w14:paraId="46D4782D" w14:textId="77777777" w:rsidR="00252302" w:rsidRDefault="00F60B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F60B34">
              <w:rPr>
                <w:rFonts w:ascii="Times New Roman" w:hAnsi="Times New Roman"/>
                <w:sz w:val="28"/>
              </w:rPr>
              <w:t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097" w:type="dxa"/>
            <w:shd w:val="clear" w:color="auto" w:fill="FFFFFF" w:themeFill="background1"/>
          </w:tcPr>
          <w:p w14:paraId="60133488" w14:textId="77777777" w:rsidR="00252302" w:rsidRDefault="002523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BD32B9B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4F3CD038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6B0CD84C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66D2C149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E4DFA17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08025C3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F3588C6" w14:textId="77777777" w:rsidR="00F60B34" w:rsidRP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  <w:lang w:val="en-US"/>
              </w:rPr>
              <w:t>4 930 700</w:t>
            </w:r>
            <w:r>
              <w:rPr>
                <w:rFonts w:ascii="Times New Roman" w:hAnsi="Times New Roman"/>
                <w:sz w:val="28"/>
                <w:highlight w:val="white"/>
              </w:rPr>
              <w:t>,00</w:t>
            </w:r>
          </w:p>
        </w:tc>
        <w:tc>
          <w:tcPr>
            <w:tcW w:w="1440" w:type="dxa"/>
            <w:shd w:val="clear" w:color="auto" w:fill="auto"/>
          </w:tcPr>
          <w:p w14:paraId="23CCF317" w14:textId="77777777" w:rsidR="00252302" w:rsidRDefault="002523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896870F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C80BCA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27906D8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086ABB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5F34EBE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2209B73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F86F1B" w14:textId="77777777" w:rsidR="00F60B34" w:rsidRDefault="00F60B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42DF2" w14:paraId="0247312D" w14:textId="77777777" w:rsidTr="005836E9">
        <w:trPr>
          <w:trHeight w:val="225"/>
        </w:trPr>
        <w:tc>
          <w:tcPr>
            <w:tcW w:w="650" w:type="dxa"/>
            <w:shd w:val="clear" w:color="auto" w:fill="auto"/>
          </w:tcPr>
          <w:p w14:paraId="30881B9F" w14:textId="77777777" w:rsidR="00442DF2" w:rsidRPr="00F60B34" w:rsidRDefault="00DC0D7D" w:rsidP="002523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w="5589" w:type="dxa"/>
            <w:shd w:val="clear" w:color="auto" w:fill="auto"/>
          </w:tcPr>
          <w:p w14:paraId="70987F12" w14:textId="77777777" w:rsidR="00442DF2" w:rsidRDefault="00DC0D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субсидии на реализацию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</w:t>
            </w:r>
          </w:p>
        </w:tc>
        <w:tc>
          <w:tcPr>
            <w:tcW w:w="2097" w:type="dxa"/>
            <w:shd w:val="clear" w:color="auto" w:fill="FFFFFF" w:themeFill="background1"/>
          </w:tcPr>
          <w:p w14:paraId="0E0C35DE" w14:textId="77777777" w:rsidR="00442DF2" w:rsidRDefault="00442D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64C1017C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78571395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2611518B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254FCD5A" w14:textId="6CAC06FE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8 719 200,00</w:t>
            </w:r>
          </w:p>
        </w:tc>
        <w:tc>
          <w:tcPr>
            <w:tcW w:w="1440" w:type="dxa"/>
            <w:shd w:val="clear" w:color="auto" w:fill="auto"/>
          </w:tcPr>
          <w:p w14:paraId="5A409178" w14:textId="77777777" w:rsidR="00442DF2" w:rsidRDefault="00442D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0DB806B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6044EE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72FB26" w14:textId="77777777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85BA42" w14:textId="179C6CB0" w:rsidR="00605F9A" w:rsidRDefault="00605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4569C8D2" w14:textId="77777777" w:rsidR="005836E9" w:rsidRDefault="00583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3D928795" w14:textId="0AB463EA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Администрации муниципального образования Белореченский район на 2023 год:</w:t>
      </w:r>
    </w:p>
    <w:p w14:paraId="4C9E8786" w14:textId="3F378F95" w:rsidR="00E80DDC" w:rsidRDefault="00E80DDC" w:rsidP="00E80D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Закрыть ассигнования, предусмотренные на реализацию плана мероприятий по выполнению наказов избирателей депутатам Совета муниципального образования Белореченский район в сумме 9 000 000,00</w:t>
      </w:r>
      <w:r w:rsidR="006510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рублей.</w:t>
      </w:r>
    </w:p>
    <w:p w14:paraId="78C1F432" w14:textId="24846FB1" w:rsidR="00E80DDC" w:rsidRDefault="00E80DDC" w:rsidP="00E80D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ассигнования в сумме 9 000 000,00 направить по данному целевому назначению управлению образованием администрации муниципального образования Белореченский район в сумме 8 </w:t>
      </w:r>
      <w:r w:rsidR="006510BB">
        <w:rPr>
          <w:rFonts w:ascii="Times New Roman" w:hAnsi="Times New Roman"/>
          <w:sz w:val="28"/>
          <w:szCs w:val="28"/>
        </w:rPr>
        <w:t>441</w:t>
      </w:r>
      <w:r>
        <w:rPr>
          <w:rFonts w:ascii="Times New Roman" w:hAnsi="Times New Roman"/>
          <w:sz w:val="28"/>
          <w:szCs w:val="28"/>
        </w:rPr>
        <w:t> 000,00</w:t>
      </w:r>
      <w:r w:rsidR="006510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рублей, управлению культуры администрации муниципального образования Белореченский район в сумме </w:t>
      </w:r>
      <w:r w:rsidR="006510BB">
        <w:rPr>
          <w:rFonts w:ascii="Times New Roman" w:hAnsi="Times New Roman"/>
          <w:sz w:val="28"/>
          <w:szCs w:val="28"/>
        </w:rPr>
        <w:t>183</w:t>
      </w:r>
      <w:r>
        <w:rPr>
          <w:rFonts w:ascii="Times New Roman" w:hAnsi="Times New Roman"/>
          <w:sz w:val="28"/>
          <w:szCs w:val="28"/>
        </w:rPr>
        <w:t xml:space="preserve"> 000,00 рублей, управлению по физической культуре и спорту администрации муниципального образования Белореченский район в сумме </w:t>
      </w:r>
      <w:r w:rsidR="006510BB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 000,00 рублей</w:t>
      </w:r>
      <w:r w:rsidR="006510BB">
        <w:rPr>
          <w:rFonts w:ascii="Times New Roman" w:hAnsi="Times New Roman"/>
          <w:sz w:val="28"/>
          <w:szCs w:val="28"/>
        </w:rPr>
        <w:t xml:space="preserve">, </w:t>
      </w:r>
      <w:r w:rsidR="006510BB">
        <w:rPr>
          <w:rFonts w:ascii="Times New Roman" w:hAnsi="Times New Roman"/>
          <w:sz w:val="28"/>
          <w:szCs w:val="28"/>
        </w:rPr>
        <w:t>управлению по делам молодежи администрации муниципального образования Белореченский район в сумме 150 000,00 рублей</w:t>
      </w:r>
      <w:r>
        <w:rPr>
          <w:rFonts w:ascii="Times New Roman" w:hAnsi="Times New Roman"/>
          <w:sz w:val="28"/>
          <w:szCs w:val="28"/>
        </w:rPr>
        <w:t>.</w:t>
      </w:r>
    </w:p>
    <w:p w14:paraId="39684302" w14:textId="2466FDAF" w:rsidR="003203E8" w:rsidRDefault="00E80DDC" w:rsidP="00ED50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C0D7D"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 w:rsidR="00ED509B">
        <w:rPr>
          <w:rFonts w:ascii="Times New Roman" w:hAnsi="Times New Roman"/>
          <w:sz w:val="28"/>
        </w:rPr>
        <w:t>по</w:t>
      </w:r>
      <w:r w:rsidR="00DC0D7D">
        <w:rPr>
          <w:rFonts w:ascii="Times New Roman" w:hAnsi="Times New Roman"/>
          <w:sz w:val="28"/>
        </w:rPr>
        <w:t xml:space="preserve"> код</w:t>
      </w:r>
      <w:r w:rsidR="00ED509B">
        <w:rPr>
          <w:rFonts w:ascii="Times New Roman" w:hAnsi="Times New Roman"/>
          <w:sz w:val="28"/>
        </w:rPr>
        <w:t>у</w:t>
      </w:r>
      <w:r w:rsidR="00DC0D7D">
        <w:rPr>
          <w:rFonts w:ascii="Times New Roman" w:hAnsi="Times New Roman"/>
          <w:sz w:val="28"/>
        </w:rPr>
        <w:t xml:space="preserve"> раздела, подраздела </w:t>
      </w:r>
      <w:r w:rsidR="00ED509B">
        <w:rPr>
          <w:rFonts w:ascii="Times New Roman" w:hAnsi="Times New Roman"/>
          <w:sz w:val="28"/>
        </w:rPr>
        <w:t>11</w:t>
      </w:r>
      <w:r w:rsidR="00DC0D7D">
        <w:rPr>
          <w:rFonts w:ascii="Times New Roman" w:hAnsi="Times New Roman"/>
          <w:sz w:val="28"/>
        </w:rPr>
        <w:t>.0</w:t>
      </w:r>
      <w:r w:rsidR="00ED509B">
        <w:rPr>
          <w:rFonts w:ascii="Times New Roman" w:hAnsi="Times New Roman"/>
          <w:sz w:val="28"/>
        </w:rPr>
        <w:t>1</w:t>
      </w:r>
      <w:r w:rsidR="00DC0D7D">
        <w:rPr>
          <w:rFonts w:ascii="Times New Roman" w:hAnsi="Times New Roman"/>
          <w:sz w:val="28"/>
        </w:rPr>
        <w:t xml:space="preserve"> «</w:t>
      </w:r>
      <w:r w:rsidR="00ED509B" w:rsidRPr="00ED509B">
        <w:rPr>
          <w:rFonts w:ascii="Times New Roman" w:hAnsi="Times New Roman"/>
          <w:sz w:val="28"/>
        </w:rPr>
        <w:t>Физическая культура</w:t>
      </w:r>
      <w:r w:rsidR="00DC0D7D">
        <w:rPr>
          <w:rFonts w:ascii="Times New Roman" w:hAnsi="Times New Roman"/>
          <w:sz w:val="28"/>
        </w:rPr>
        <w:t xml:space="preserve">» </w:t>
      </w:r>
      <w:r w:rsidR="00ED509B">
        <w:rPr>
          <w:rFonts w:ascii="Times New Roman" w:hAnsi="Times New Roman"/>
          <w:sz w:val="28"/>
        </w:rPr>
        <w:t>код</w:t>
      </w:r>
      <w:r w:rsidR="00ED509B">
        <w:rPr>
          <w:rFonts w:ascii="Times New Roman" w:hAnsi="Times New Roman"/>
          <w:sz w:val="28"/>
        </w:rPr>
        <w:t>у</w:t>
      </w:r>
      <w:r w:rsidR="00ED509B">
        <w:rPr>
          <w:rFonts w:ascii="Times New Roman" w:hAnsi="Times New Roman"/>
          <w:sz w:val="28"/>
        </w:rPr>
        <w:t xml:space="preserve"> вида расходов 400 «Капитальные вложения в объекты государственной (муниципальной) собственности»</w:t>
      </w:r>
      <w:r w:rsidR="00ED509B">
        <w:rPr>
          <w:rFonts w:ascii="Times New Roman" w:hAnsi="Times New Roman"/>
          <w:sz w:val="28"/>
        </w:rPr>
        <w:t xml:space="preserve"> с </w:t>
      </w:r>
      <w:r w:rsidR="00DC0D7D">
        <w:rPr>
          <w:rFonts w:ascii="Times New Roman" w:hAnsi="Times New Roman"/>
          <w:sz w:val="28"/>
        </w:rPr>
        <w:t>кода целевой статьи расходов 65.</w:t>
      </w:r>
      <w:r w:rsidR="00ED509B">
        <w:rPr>
          <w:rFonts w:ascii="Times New Roman" w:hAnsi="Times New Roman"/>
          <w:sz w:val="28"/>
        </w:rPr>
        <w:t>8</w:t>
      </w:r>
      <w:r w:rsidR="00DC0D7D">
        <w:rPr>
          <w:rFonts w:ascii="Times New Roman" w:hAnsi="Times New Roman"/>
          <w:sz w:val="28"/>
        </w:rPr>
        <w:t>.</w:t>
      </w:r>
      <w:r w:rsidR="00ED509B">
        <w:rPr>
          <w:rFonts w:ascii="Times New Roman" w:hAnsi="Times New Roman"/>
          <w:sz w:val="28"/>
        </w:rPr>
        <w:t>00</w:t>
      </w:r>
      <w:r w:rsidR="00DC0D7D">
        <w:rPr>
          <w:rFonts w:ascii="Times New Roman" w:hAnsi="Times New Roman"/>
          <w:sz w:val="28"/>
        </w:rPr>
        <w:t>.</w:t>
      </w:r>
      <w:r w:rsidR="00ED509B">
        <w:rPr>
          <w:rFonts w:ascii="Times New Roman" w:hAnsi="Times New Roman"/>
          <w:sz w:val="28"/>
          <w:lang w:val="en-US"/>
        </w:rPr>
        <w:t>S</w:t>
      </w:r>
      <w:r w:rsidR="00ED509B" w:rsidRPr="00ED509B">
        <w:rPr>
          <w:rFonts w:ascii="Times New Roman" w:hAnsi="Times New Roman"/>
          <w:sz w:val="28"/>
        </w:rPr>
        <w:t>0470</w:t>
      </w:r>
      <w:r w:rsidR="00DC0D7D">
        <w:rPr>
          <w:rFonts w:ascii="Times New Roman" w:hAnsi="Times New Roman"/>
          <w:sz w:val="28"/>
        </w:rPr>
        <w:t xml:space="preserve"> «</w:t>
      </w:r>
      <w:r w:rsidR="00ED509B" w:rsidRPr="00ED509B">
        <w:rPr>
          <w:rFonts w:ascii="Times New Roman" w:hAnsi="Times New Roman"/>
          <w:sz w:val="28"/>
        </w:rPr>
        <w:t>Строительство, реконструкция</w:t>
      </w:r>
      <w:r w:rsidR="00ED509B">
        <w:rPr>
          <w:rFonts w:ascii="Times New Roman" w:hAnsi="Times New Roman"/>
          <w:sz w:val="28"/>
        </w:rPr>
        <w:t xml:space="preserve"> </w:t>
      </w:r>
      <w:r w:rsidR="00ED509B" w:rsidRPr="00ED509B">
        <w:rPr>
          <w:rFonts w:ascii="Times New Roman" w:hAnsi="Times New Roman"/>
          <w:sz w:val="28"/>
        </w:rPr>
        <w:t xml:space="preserve">(в том числе реконструкция объектов незавершенного </w:t>
      </w:r>
      <w:r w:rsidR="00ED509B" w:rsidRPr="00ED509B">
        <w:rPr>
          <w:rFonts w:ascii="Times New Roman" w:hAnsi="Times New Roman"/>
          <w:sz w:val="28"/>
        </w:rPr>
        <w:lastRenderedPageBreak/>
        <w:t>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</w:r>
      <w:r w:rsidR="00DC0D7D">
        <w:rPr>
          <w:rFonts w:ascii="Times New Roman" w:hAnsi="Times New Roman"/>
          <w:sz w:val="28"/>
        </w:rPr>
        <w:t xml:space="preserve">» на код </w:t>
      </w:r>
      <w:r w:rsidR="00ED509B">
        <w:rPr>
          <w:rFonts w:ascii="Times New Roman" w:hAnsi="Times New Roman"/>
          <w:sz w:val="28"/>
        </w:rPr>
        <w:t>целевой статьи расходов 65.8.00.</w:t>
      </w:r>
      <w:r w:rsidR="00ED509B">
        <w:rPr>
          <w:rFonts w:ascii="Times New Roman" w:hAnsi="Times New Roman"/>
          <w:sz w:val="28"/>
        </w:rPr>
        <w:t>10890</w:t>
      </w:r>
      <w:r w:rsidR="00ED509B">
        <w:rPr>
          <w:rFonts w:ascii="Times New Roman" w:hAnsi="Times New Roman"/>
          <w:sz w:val="28"/>
        </w:rPr>
        <w:t xml:space="preserve"> «</w:t>
      </w:r>
      <w:r w:rsidR="00ED509B" w:rsidRPr="00ED509B">
        <w:rPr>
          <w:rFonts w:ascii="Times New Roman" w:hAnsi="Times New Roman"/>
          <w:sz w:val="28"/>
        </w:rPr>
        <w:t xml:space="preserve">Строительство Центра единоборств в </w:t>
      </w:r>
      <w:proofErr w:type="spellStart"/>
      <w:r w:rsidR="00ED509B" w:rsidRPr="00ED509B">
        <w:rPr>
          <w:rFonts w:ascii="Times New Roman" w:hAnsi="Times New Roman"/>
          <w:sz w:val="28"/>
        </w:rPr>
        <w:t>г.Белореченске</w:t>
      </w:r>
      <w:proofErr w:type="spellEnd"/>
      <w:r w:rsidR="00ED509B">
        <w:rPr>
          <w:rFonts w:ascii="Times New Roman" w:hAnsi="Times New Roman"/>
          <w:sz w:val="28"/>
        </w:rPr>
        <w:t>»</w:t>
      </w:r>
      <w:r w:rsidR="00DC0D7D">
        <w:rPr>
          <w:rFonts w:ascii="Times New Roman" w:hAnsi="Times New Roman"/>
          <w:sz w:val="28"/>
        </w:rPr>
        <w:t xml:space="preserve"> в сумме </w:t>
      </w:r>
      <w:r w:rsidR="00ED509B">
        <w:rPr>
          <w:rFonts w:ascii="Times New Roman" w:hAnsi="Times New Roman"/>
          <w:sz w:val="28"/>
        </w:rPr>
        <w:t>120</w:t>
      </w:r>
      <w:r w:rsidR="00DC0D7D">
        <w:rPr>
          <w:rFonts w:ascii="Times New Roman" w:hAnsi="Times New Roman"/>
          <w:sz w:val="28"/>
        </w:rPr>
        <w:t> </w:t>
      </w:r>
      <w:r w:rsidR="0013530E">
        <w:rPr>
          <w:rFonts w:ascii="Times New Roman" w:hAnsi="Times New Roman"/>
          <w:sz w:val="28"/>
        </w:rPr>
        <w:t>0</w:t>
      </w:r>
      <w:r w:rsidR="00DC0D7D">
        <w:rPr>
          <w:rFonts w:ascii="Times New Roman" w:hAnsi="Times New Roman"/>
          <w:sz w:val="28"/>
        </w:rPr>
        <w:t>00,00 рублей;</w:t>
      </w:r>
    </w:p>
    <w:p w14:paraId="6FDF826F" w14:textId="238D19CA" w:rsidR="003203E8" w:rsidRDefault="00E80DDC" w:rsidP="001353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C0D7D"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 w:rsidR="00ED509B">
        <w:rPr>
          <w:rFonts w:ascii="Times New Roman" w:hAnsi="Times New Roman"/>
          <w:sz w:val="28"/>
        </w:rPr>
        <w:t xml:space="preserve">по </w:t>
      </w:r>
      <w:r w:rsidR="00ED509B">
        <w:rPr>
          <w:rFonts w:ascii="Times New Roman" w:hAnsi="Times New Roman"/>
          <w:sz w:val="28"/>
        </w:rPr>
        <w:t>код</w:t>
      </w:r>
      <w:r w:rsidR="00ED509B">
        <w:rPr>
          <w:rFonts w:ascii="Times New Roman" w:hAnsi="Times New Roman"/>
          <w:sz w:val="28"/>
        </w:rPr>
        <w:t>у</w:t>
      </w:r>
      <w:r w:rsidR="00ED509B">
        <w:rPr>
          <w:rFonts w:ascii="Times New Roman" w:hAnsi="Times New Roman"/>
          <w:sz w:val="28"/>
        </w:rPr>
        <w:t xml:space="preserve"> вида расходов </w:t>
      </w:r>
      <w:r w:rsidR="00ED509B">
        <w:rPr>
          <w:rFonts w:ascii="Times New Roman" w:hAnsi="Times New Roman"/>
          <w:sz w:val="28"/>
        </w:rPr>
        <w:t>4</w:t>
      </w:r>
      <w:r w:rsidR="00ED509B">
        <w:rPr>
          <w:rFonts w:ascii="Times New Roman" w:hAnsi="Times New Roman"/>
          <w:sz w:val="28"/>
        </w:rPr>
        <w:t>00 «Капитальные вложения в объекты государственной (муниципальной) собственности»</w:t>
      </w:r>
      <w:r w:rsidR="00ED509B">
        <w:rPr>
          <w:rFonts w:ascii="Times New Roman" w:hAnsi="Times New Roman"/>
          <w:sz w:val="28"/>
        </w:rPr>
        <w:t xml:space="preserve"> </w:t>
      </w:r>
      <w:r w:rsidR="00DC0D7D">
        <w:rPr>
          <w:rFonts w:ascii="Times New Roman" w:hAnsi="Times New Roman"/>
          <w:sz w:val="28"/>
        </w:rPr>
        <w:t>с кода раздела, подраздела 07.0</w:t>
      </w:r>
      <w:r w:rsidR="00ED509B">
        <w:rPr>
          <w:rFonts w:ascii="Times New Roman" w:hAnsi="Times New Roman"/>
          <w:sz w:val="28"/>
        </w:rPr>
        <w:t>2</w:t>
      </w:r>
      <w:r w:rsidR="00DC0D7D">
        <w:rPr>
          <w:rFonts w:ascii="Times New Roman" w:hAnsi="Times New Roman"/>
          <w:sz w:val="28"/>
        </w:rPr>
        <w:t xml:space="preserve"> «</w:t>
      </w:r>
      <w:r w:rsidR="00ED509B" w:rsidRPr="00ED509B">
        <w:rPr>
          <w:rFonts w:ascii="Times New Roman" w:hAnsi="Times New Roman"/>
          <w:sz w:val="28"/>
        </w:rPr>
        <w:t>Общее образование</w:t>
      </w:r>
      <w:r w:rsidR="00DC0D7D">
        <w:rPr>
          <w:rFonts w:ascii="Times New Roman" w:hAnsi="Times New Roman"/>
          <w:sz w:val="28"/>
        </w:rPr>
        <w:t xml:space="preserve">» кода целевой статьи расходов </w:t>
      </w:r>
      <w:r w:rsidR="0013530E">
        <w:rPr>
          <w:rFonts w:ascii="Times New Roman" w:hAnsi="Times New Roman"/>
          <w:sz w:val="28"/>
        </w:rPr>
        <w:t>65</w:t>
      </w:r>
      <w:r w:rsidR="00DC0D7D">
        <w:rPr>
          <w:rFonts w:ascii="Times New Roman" w:hAnsi="Times New Roman"/>
          <w:sz w:val="28"/>
        </w:rPr>
        <w:t>.</w:t>
      </w:r>
      <w:r w:rsidR="0013530E">
        <w:rPr>
          <w:rFonts w:ascii="Times New Roman" w:hAnsi="Times New Roman"/>
          <w:sz w:val="28"/>
        </w:rPr>
        <w:t>7</w:t>
      </w:r>
      <w:r w:rsidR="00DC0D7D">
        <w:rPr>
          <w:rFonts w:ascii="Times New Roman" w:hAnsi="Times New Roman"/>
          <w:sz w:val="28"/>
        </w:rPr>
        <w:t>.00.</w:t>
      </w:r>
      <w:r w:rsidR="0013530E">
        <w:rPr>
          <w:rFonts w:ascii="Times New Roman" w:hAnsi="Times New Roman"/>
          <w:sz w:val="28"/>
        </w:rPr>
        <w:t>10710</w:t>
      </w:r>
      <w:r w:rsidR="00DC0D7D">
        <w:rPr>
          <w:rFonts w:ascii="Times New Roman" w:hAnsi="Times New Roman"/>
          <w:sz w:val="28"/>
        </w:rPr>
        <w:t xml:space="preserve"> «</w:t>
      </w:r>
      <w:r w:rsidR="0013530E" w:rsidRPr="0013530E">
        <w:rPr>
          <w:rFonts w:ascii="Times New Roman" w:hAnsi="Times New Roman"/>
          <w:sz w:val="28"/>
        </w:rPr>
        <w:t>Проектирование общеобразовательной организации на 550 мест в микрорайоне Северный города Белореченска</w:t>
      </w:r>
      <w:r w:rsidR="00DC0D7D">
        <w:rPr>
          <w:rFonts w:ascii="Times New Roman" w:hAnsi="Times New Roman"/>
          <w:sz w:val="28"/>
        </w:rPr>
        <w:t>» на код раздела, подраздела 0</w:t>
      </w:r>
      <w:r w:rsidR="0013530E">
        <w:rPr>
          <w:rFonts w:ascii="Times New Roman" w:hAnsi="Times New Roman"/>
          <w:sz w:val="28"/>
        </w:rPr>
        <w:t>7</w:t>
      </w:r>
      <w:r w:rsidR="00DC0D7D">
        <w:rPr>
          <w:rFonts w:ascii="Times New Roman" w:hAnsi="Times New Roman"/>
          <w:sz w:val="28"/>
        </w:rPr>
        <w:t>.</w:t>
      </w:r>
      <w:r w:rsidR="0013530E">
        <w:rPr>
          <w:rFonts w:ascii="Times New Roman" w:hAnsi="Times New Roman"/>
          <w:sz w:val="28"/>
        </w:rPr>
        <w:t>01</w:t>
      </w:r>
      <w:r w:rsidR="00DC0D7D">
        <w:rPr>
          <w:rFonts w:ascii="Times New Roman" w:hAnsi="Times New Roman"/>
          <w:sz w:val="28"/>
        </w:rPr>
        <w:t xml:space="preserve"> «</w:t>
      </w:r>
      <w:r w:rsidR="0013530E" w:rsidRPr="0013530E">
        <w:rPr>
          <w:rFonts w:ascii="Times New Roman" w:hAnsi="Times New Roman"/>
          <w:sz w:val="28"/>
        </w:rPr>
        <w:t>Дошкольное образование</w:t>
      </w:r>
      <w:r w:rsidR="00DC0D7D">
        <w:rPr>
          <w:rFonts w:ascii="Times New Roman" w:hAnsi="Times New Roman"/>
          <w:sz w:val="28"/>
        </w:rPr>
        <w:t xml:space="preserve">» код целевой статьи расходов </w:t>
      </w:r>
      <w:r w:rsidR="0013530E">
        <w:rPr>
          <w:rFonts w:ascii="Times New Roman" w:hAnsi="Times New Roman"/>
          <w:sz w:val="28"/>
        </w:rPr>
        <w:t>65</w:t>
      </w:r>
      <w:r w:rsidR="00DC0D7D">
        <w:rPr>
          <w:rFonts w:ascii="Times New Roman" w:hAnsi="Times New Roman"/>
          <w:sz w:val="28"/>
        </w:rPr>
        <w:t>.</w:t>
      </w:r>
      <w:r w:rsidR="0013530E">
        <w:rPr>
          <w:rFonts w:ascii="Times New Roman" w:hAnsi="Times New Roman"/>
          <w:sz w:val="28"/>
        </w:rPr>
        <w:t>7</w:t>
      </w:r>
      <w:r w:rsidR="00DC0D7D">
        <w:rPr>
          <w:rFonts w:ascii="Times New Roman" w:hAnsi="Times New Roman"/>
          <w:sz w:val="28"/>
        </w:rPr>
        <w:t>.0</w:t>
      </w:r>
      <w:r w:rsidR="0013530E">
        <w:rPr>
          <w:rFonts w:ascii="Times New Roman" w:hAnsi="Times New Roman"/>
          <w:sz w:val="28"/>
        </w:rPr>
        <w:t>1</w:t>
      </w:r>
      <w:r w:rsidR="00DC0D7D">
        <w:rPr>
          <w:rFonts w:ascii="Times New Roman" w:hAnsi="Times New Roman"/>
          <w:sz w:val="28"/>
        </w:rPr>
        <w:t>.</w:t>
      </w:r>
      <w:r w:rsidR="0013530E">
        <w:rPr>
          <w:rFonts w:ascii="Times New Roman" w:hAnsi="Times New Roman"/>
          <w:sz w:val="28"/>
          <w:lang w:val="en-US"/>
        </w:rPr>
        <w:t>W</w:t>
      </w:r>
      <w:r w:rsidR="0013530E">
        <w:rPr>
          <w:rFonts w:ascii="Times New Roman" w:hAnsi="Times New Roman"/>
          <w:sz w:val="28"/>
        </w:rPr>
        <w:t>0470</w:t>
      </w:r>
      <w:r w:rsidR="00DC0D7D">
        <w:rPr>
          <w:rFonts w:ascii="Times New Roman" w:hAnsi="Times New Roman"/>
          <w:sz w:val="28"/>
        </w:rPr>
        <w:t xml:space="preserve"> «</w:t>
      </w:r>
      <w:r w:rsidR="0013530E" w:rsidRPr="0013530E">
        <w:rPr>
          <w:rFonts w:ascii="Times New Roman" w:hAnsi="Times New Roman"/>
          <w:sz w:val="28"/>
        </w:rPr>
        <w:t>Строительство, реконструкция</w:t>
      </w:r>
      <w:r w:rsidR="0013530E" w:rsidRPr="0013530E">
        <w:rPr>
          <w:rFonts w:ascii="Times New Roman" w:hAnsi="Times New Roman"/>
          <w:sz w:val="28"/>
        </w:rPr>
        <w:t xml:space="preserve"> </w:t>
      </w:r>
      <w:r w:rsidR="0013530E" w:rsidRPr="0013530E">
        <w:rPr>
          <w:rFonts w:ascii="Times New Roman" w:hAnsi="Times New Roman"/>
          <w:sz w:val="28"/>
        </w:rPr>
        <w:t>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</w:r>
      <w:r w:rsidR="00DC0D7D">
        <w:rPr>
          <w:rFonts w:ascii="Times New Roman" w:hAnsi="Times New Roman"/>
          <w:sz w:val="28"/>
        </w:rPr>
        <w:t xml:space="preserve">» в сумме </w:t>
      </w:r>
      <w:r w:rsidR="0013530E" w:rsidRPr="0013530E">
        <w:rPr>
          <w:rFonts w:ascii="Times New Roman" w:hAnsi="Times New Roman"/>
          <w:sz w:val="28"/>
        </w:rPr>
        <w:t>236</w:t>
      </w:r>
      <w:r w:rsidR="00DC0D7D">
        <w:rPr>
          <w:rFonts w:ascii="Times New Roman" w:hAnsi="Times New Roman"/>
          <w:sz w:val="28"/>
        </w:rPr>
        <w:t> </w:t>
      </w:r>
      <w:r w:rsidR="0013530E" w:rsidRPr="0013530E">
        <w:rPr>
          <w:rFonts w:ascii="Times New Roman" w:hAnsi="Times New Roman"/>
          <w:sz w:val="28"/>
        </w:rPr>
        <w:t>512</w:t>
      </w:r>
      <w:r w:rsidR="00DC0D7D">
        <w:rPr>
          <w:rFonts w:ascii="Times New Roman" w:hAnsi="Times New Roman"/>
          <w:sz w:val="28"/>
        </w:rPr>
        <w:t>,00 рублей;</w:t>
      </w:r>
    </w:p>
    <w:p w14:paraId="6C9BCCF0" w14:textId="1852F187" w:rsidR="003203E8" w:rsidRDefault="00E80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C0D7D"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 w:rsidR="0013530E">
        <w:rPr>
          <w:rFonts w:ascii="Times New Roman" w:hAnsi="Times New Roman"/>
          <w:sz w:val="28"/>
        </w:rPr>
        <w:t>с</w:t>
      </w:r>
      <w:r w:rsidR="00DC0D7D">
        <w:rPr>
          <w:rFonts w:ascii="Times New Roman" w:hAnsi="Times New Roman"/>
          <w:sz w:val="28"/>
        </w:rPr>
        <w:t xml:space="preserve"> код</w:t>
      </w:r>
      <w:r w:rsidR="0013530E">
        <w:rPr>
          <w:rFonts w:ascii="Times New Roman" w:hAnsi="Times New Roman"/>
          <w:sz w:val="28"/>
        </w:rPr>
        <w:t>а</w:t>
      </w:r>
      <w:r w:rsidR="00DC0D7D">
        <w:rPr>
          <w:rFonts w:ascii="Times New Roman" w:hAnsi="Times New Roman"/>
          <w:sz w:val="28"/>
        </w:rPr>
        <w:t xml:space="preserve"> раздела, подраздела 07.0</w:t>
      </w:r>
      <w:r w:rsidR="0013530E" w:rsidRPr="0013530E">
        <w:rPr>
          <w:rFonts w:ascii="Times New Roman" w:hAnsi="Times New Roman"/>
          <w:sz w:val="28"/>
        </w:rPr>
        <w:t>2</w:t>
      </w:r>
      <w:r w:rsidR="00DC0D7D">
        <w:rPr>
          <w:rFonts w:ascii="Times New Roman" w:hAnsi="Times New Roman"/>
          <w:sz w:val="28"/>
        </w:rPr>
        <w:t xml:space="preserve"> «</w:t>
      </w:r>
      <w:r w:rsidR="0013530E" w:rsidRPr="00ED509B">
        <w:rPr>
          <w:rFonts w:ascii="Times New Roman" w:hAnsi="Times New Roman"/>
          <w:sz w:val="28"/>
        </w:rPr>
        <w:t>Общее образование</w:t>
      </w:r>
      <w:r w:rsidR="00DC0D7D">
        <w:rPr>
          <w:rFonts w:ascii="Times New Roman" w:hAnsi="Times New Roman"/>
          <w:sz w:val="28"/>
        </w:rPr>
        <w:t>» код</w:t>
      </w:r>
      <w:r w:rsidR="0013530E">
        <w:rPr>
          <w:rFonts w:ascii="Times New Roman" w:hAnsi="Times New Roman"/>
          <w:sz w:val="28"/>
        </w:rPr>
        <w:t>а</w:t>
      </w:r>
      <w:r w:rsidR="00DC0D7D">
        <w:rPr>
          <w:rFonts w:ascii="Times New Roman" w:hAnsi="Times New Roman"/>
          <w:sz w:val="28"/>
        </w:rPr>
        <w:t xml:space="preserve"> целевой статьи расходов </w:t>
      </w:r>
      <w:r w:rsidR="0013530E">
        <w:rPr>
          <w:rFonts w:ascii="Times New Roman" w:hAnsi="Times New Roman"/>
          <w:sz w:val="28"/>
        </w:rPr>
        <w:t>65.7.00.10710 «</w:t>
      </w:r>
      <w:r w:rsidR="0013530E" w:rsidRPr="0013530E">
        <w:rPr>
          <w:rFonts w:ascii="Times New Roman" w:hAnsi="Times New Roman"/>
          <w:sz w:val="28"/>
        </w:rPr>
        <w:t>Проектирование общеобразовательной организации на 550 мест в микрорайоне Северный города Белореченска</w:t>
      </w:r>
      <w:r w:rsidR="0013530E">
        <w:rPr>
          <w:rFonts w:ascii="Times New Roman" w:hAnsi="Times New Roman"/>
          <w:sz w:val="28"/>
        </w:rPr>
        <w:t>»</w:t>
      </w:r>
      <w:r w:rsidR="00DC0D7D">
        <w:rPr>
          <w:rFonts w:ascii="Times New Roman" w:hAnsi="Times New Roman"/>
          <w:sz w:val="28"/>
        </w:rPr>
        <w:t xml:space="preserve"> кода вида расходов </w:t>
      </w:r>
      <w:r w:rsidR="0013530E">
        <w:rPr>
          <w:rFonts w:ascii="Times New Roman" w:hAnsi="Times New Roman"/>
          <w:sz w:val="28"/>
        </w:rPr>
        <w:t>4</w:t>
      </w:r>
      <w:r w:rsidR="00DC0D7D">
        <w:rPr>
          <w:rFonts w:ascii="Times New Roman" w:hAnsi="Times New Roman"/>
          <w:sz w:val="28"/>
        </w:rPr>
        <w:t>00 «</w:t>
      </w:r>
      <w:r w:rsidR="0013530E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DC0D7D">
        <w:rPr>
          <w:rFonts w:ascii="Times New Roman" w:hAnsi="Times New Roman"/>
          <w:sz w:val="28"/>
        </w:rPr>
        <w:t xml:space="preserve">» </w:t>
      </w:r>
      <w:r w:rsidR="0013530E">
        <w:rPr>
          <w:rFonts w:ascii="Times New Roman" w:hAnsi="Times New Roman"/>
          <w:sz w:val="28"/>
        </w:rPr>
        <w:t xml:space="preserve">на код </w:t>
      </w:r>
      <w:r w:rsidR="0013530E">
        <w:rPr>
          <w:rFonts w:ascii="Times New Roman" w:hAnsi="Times New Roman"/>
          <w:sz w:val="28"/>
        </w:rPr>
        <w:t>раздела, подраздела 0</w:t>
      </w:r>
      <w:r w:rsidR="0013530E">
        <w:rPr>
          <w:rFonts w:ascii="Times New Roman" w:hAnsi="Times New Roman"/>
          <w:sz w:val="28"/>
        </w:rPr>
        <w:t>5</w:t>
      </w:r>
      <w:r w:rsidR="0013530E">
        <w:rPr>
          <w:rFonts w:ascii="Times New Roman" w:hAnsi="Times New Roman"/>
          <w:sz w:val="28"/>
        </w:rPr>
        <w:t>.0</w:t>
      </w:r>
      <w:r w:rsidR="0013530E">
        <w:rPr>
          <w:rFonts w:ascii="Times New Roman" w:hAnsi="Times New Roman"/>
          <w:sz w:val="28"/>
        </w:rPr>
        <w:t>1</w:t>
      </w:r>
      <w:r w:rsidR="0013530E">
        <w:rPr>
          <w:rFonts w:ascii="Times New Roman" w:hAnsi="Times New Roman"/>
          <w:sz w:val="28"/>
        </w:rPr>
        <w:t xml:space="preserve"> «</w:t>
      </w:r>
      <w:r w:rsidR="0013530E" w:rsidRPr="0013530E">
        <w:rPr>
          <w:rFonts w:ascii="Times New Roman" w:hAnsi="Times New Roman"/>
          <w:sz w:val="28"/>
        </w:rPr>
        <w:t>Жилищное хозяйство</w:t>
      </w:r>
      <w:r w:rsidR="0013530E">
        <w:rPr>
          <w:rFonts w:ascii="Times New Roman" w:hAnsi="Times New Roman"/>
          <w:sz w:val="28"/>
        </w:rPr>
        <w:t>» код целевой статьи расходов 65.</w:t>
      </w:r>
      <w:r w:rsidR="0013530E">
        <w:rPr>
          <w:rFonts w:ascii="Times New Roman" w:hAnsi="Times New Roman"/>
          <w:sz w:val="28"/>
        </w:rPr>
        <w:t>2</w:t>
      </w:r>
      <w:r w:rsidR="0013530E">
        <w:rPr>
          <w:rFonts w:ascii="Times New Roman" w:hAnsi="Times New Roman"/>
          <w:sz w:val="28"/>
        </w:rPr>
        <w:t>.</w:t>
      </w:r>
      <w:r w:rsidR="0013530E">
        <w:rPr>
          <w:rFonts w:ascii="Times New Roman" w:hAnsi="Times New Roman"/>
          <w:sz w:val="28"/>
          <w:lang w:val="en-US"/>
        </w:rPr>
        <w:t>F</w:t>
      </w:r>
      <w:r w:rsidR="0013530E" w:rsidRPr="0013530E">
        <w:rPr>
          <w:rFonts w:ascii="Times New Roman" w:hAnsi="Times New Roman"/>
          <w:sz w:val="28"/>
        </w:rPr>
        <w:t>3</w:t>
      </w:r>
      <w:r w:rsidR="0013530E">
        <w:rPr>
          <w:rFonts w:ascii="Times New Roman" w:hAnsi="Times New Roman"/>
          <w:sz w:val="28"/>
        </w:rPr>
        <w:t>.</w:t>
      </w:r>
      <w:r w:rsidR="0013530E" w:rsidRPr="0013530E">
        <w:rPr>
          <w:rFonts w:ascii="Times New Roman" w:hAnsi="Times New Roman"/>
          <w:sz w:val="28"/>
        </w:rPr>
        <w:t>6748</w:t>
      </w:r>
      <w:r w:rsidR="0013530E">
        <w:rPr>
          <w:rFonts w:ascii="Times New Roman" w:hAnsi="Times New Roman"/>
          <w:sz w:val="28"/>
          <w:lang w:val="en-US"/>
        </w:rPr>
        <w:t>S</w:t>
      </w:r>
      <w:r w:rsidR="0013530E">
        <w:rPr>
          <w:rFonts w:ascii="Times New Roman" w:hAnsi="Times New Roman"/>
          <w:sz w:val="28"/>
        </w:rPr>
        <w:t xml:space="preserve"> «</w:t>
      </w:r>
      <w:r w:rsidR="0013530E" w:rsidRPr="0013530E">
        <w:rPr>
          <w:rFonts w:ascii="Times New Roman" w:hAnsi="Times New Roman"/>
          <w:sz w:val="28"/>
        </w:rPr>
        <w:t xml:space="preserve">Переселение граждан из аварийного жилищного фонда в рамках федерального проекта </w:t>
      </w:r>
      <w:r w:rsidR="002D7CF8">
        <w:rPr>
          <w:rFonts w:ascii="Times New Roman" w:hAnsi="Times New Roman"/>
          <w:sz w:val="28"/>
        </w:rPr>
        <w:t>«</w:t>
      </w:r>
      <w:r w:rsidR="0013530E" w:rsidRPr="0013530E">
        <w:rPr>
          <w:rFonts w:ascii="Times New Roman" w:hAnsi="Times New Roman"/>
          <w:sz w:val="28"/>
        </w:rPr>
        <w:t>Обеспечение устойчивого сокращения непригодного для проживания жилищного фонда</w:t>
      </w:r>
      <w:r w:rsidR="002D7CF8">
        <w:rPr>
          <w:rFonts w:ascii="Times New Roman" w:hAnsi="Times New Roman"/>
          <w:sz w:val="28"/>
        </w:rPr>
        <w:t>»</w:t>
      </w:r>
      <w:r w:rsidR="0013530E" w:rsidRPr="0013530E">
        <w:rPr>
          <w:rFonts w:ascii="Times New Roman" w:hAnsi="Times New Roman"/>
          <w:sz w:val="28"/>
        </w:rPr>
        <w:t xml:space="preserve"> и регионального проекта </w:t>
      </w:r>
      <w:r w:rsidR="0013530E">
        <w:rPr>
          <w:rFonts w:ascii="Times New Roman" w:hAnsi="Times New Roman"/>
          <w:sz w:val="28"/>
        </w:rPr>
        <w:t>«</w:t>
      </w:r>
      <w:r w:rsidR="0013530E" w:rsidRPr="0013530E">
        <w:rPr>
          <w:rFonts w:ascii="Times New Roman" w:hAnsi="Times New Roman"/>
          <w:sz w:val="28"/>
        </w:rPr>
        <w:t>Обеспечение устойчивого сокращения непригодного для проживания жилищного фонда</w:t>
      </w:r>
      <w:r w:rsidR="0013530E">
        <w:rPr>
          <w:rFonts w:ascii="Times New Roman" w:hAnsi="Times New Roman"/>
          <w:sz w:val="28"/>
        </w:rPr>
        <w:t xml:space="preserve">» код вида расходов </w:t>
      </w:r>
      <w:r w:rsidR="0013530E">
        <w:rPr>
          <w:rFonts w:ascii="Times New Roman" w:hAnsi="Times New Roman"/>
          <w:sz w:val="28"/>
        </w:rPr>
        <w:t>8</w:t>
      </w:r>
      <w:r w:rsidR="0013530E">
        <w:rPr>
          <w:rFonts w:ascii="Times New Roman" w:hAnsi="Times New Roman"/>
          <w:sz w:val="28"/>
        </w:rPr>
        <w:t>00 «</w:t>
      </w:r>
      <w:r w:rsidR="0013530E" w:rsidRPr="0013530E">
        <w:rPr>
          <w:rFonts w:ascii="Times New Roman" w:hAnsi="Times New Roman"/>
          <w:sz w:val="28"/>
        </w:rPr>
        <w:t>Иные бюджетные ассигнования</w:t>
      </w:r>
      <w:r w:rsidR="0013530E">
        <w:rPr>
          <w:rFonts w:ascii="Times New Roman" w:hAnsi="Times New Roman"/>
          <w:sz w:val="28"/>
        </w:rPr>
        <w:t>»</w:t>
      </w:r>
      <w:r w:rsidR="00DC0D7D">
        <w:rPr>
          <w:rFonts w:ascii="Times New Roman" w:hAnsi="Times New Roman"/>
          <w:sz w:val="28"/>
        </w:rPr>
        <w:t xml:space="preserve"> в сумме </w:t>
      </w:r>
      <w:r w:rsidR="0013530E">
        <w:rPr>
          <w:rFonts w:ascii="Times New Roman" w:hAnsi="Times New Roman"/>
          <w:sz w:val="28"/>
        </w:rPr>
        <w:t>314</w:t>
      </w:r>
      <w:r w:rsidR="00DC0D7D">
        <w:rPr>
          <w:rFonts w:ascii="Times New Roman" w:hAnsi="Times New Roman"/>
          <w:sz w:val="28"/>
        </w:rPr>
        <w:t> </w:t>
      </w:r>
      <w:r w:rsidR="0013530E">
        <w:rPr>
          <w:rFonts w:ascii="Times New Roman" w:hAnsi="Times New Roman"/>
          <w:sz w:val="28"/>
        </w:rPr>
        <w:t>7</w:t>
      </w:r>
      <w:r w:rsidR="00DC0D7D">
        <w:rPr>
          <w:rFonts w:ascii="Times New Roman" w:hAnsi="Times New Roman"/>
          <w:sz w:val="28"/>
        </w:rPr>
        <w:t>00,00 рублей;</w:t>
      </w:r>
    </w:p>
    <w:p w14:paraId="7FCD3F49" w14:textId="7C637B66" w:rsidR="00317628" w:rsidRDefault="00E80DDC" w:rsidP="003176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C0D7D">
        <w:rPr>
          <w:rFonts w:ascii="Times New Roman" w:hAnsi="Times New Roman"/>
          <w:sz w:val="28"/>
        </w:rPr>
        <w:t xml:space="preserve">) </w:t>
      </w:r>
      <w:r w:rsidR="00317628"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</w:t>
      </w:r>
      <w:r w:rsidR="00317628">
        <w:rPr>
          <w:rFonts w:ascii="Times New Roman" w:hAnsi="Times New Roman"/>
          <w:sz w:val="28"/>
        </w:rPr>
        <w:t>9</w:t>
      </w:r>
      <w:r w:rsidR="00317628">
        <w:rPr>
          <w:rFonts w:ascii="Times New Roman" w:hAnsi="Times New Roman"/>
          <w:sz w:val="28"/>
        </w:rPr>
        <w:t>.0</w:t>
      </w:r>
      <w:r w:rsidR="00317628" w:rsidRPr="0013530E">
        <w:rPr>
          <w:rFonts w:ascii="Times New Roman" w:hAnsi="Times New Roman"/>
          <w:sz w:val="28"/>
        </w:rPr>
        <w:t>2</w:t>
      </w:r>
      <w:r w:rsidR="00317628">
        <w:rPr>
          <w:rFonts w:ascii="Times New Roman" w:hAnsi="Times New Roman"/>
          <w:sz w:val="28"/>
        </w:rPr>
        <w:t xml:space="preserve"> «</w:t>
      </w:r>
      <w:r w:rsidR="00317628" w:rsidRPr="00317628">
        <w:rPr>
          <w:rFonts w:ascii="Times New Roman" w:hAnsi="Times New Roman"/>
          <w:sz w:val="28"/>
        </w:rPr>
        <w:t>Амбулаторная помощь</w:t>
      </w:r>
      <w:r w:rsidR="00317628">
        <w:rPr>
          <w:rFonts w:ascii="Times New Roman" w:hAnsi="Times New Roman"/>
          <w:sz w:val="28"/>
        </w:rPr>
        <w:t>» кода целевой статьи расходов 65.</w:t>
      </w:r>
      <w:r w:rsidR="00317628">
        <w:rPr>
          <w:rFonts w:ascii="Times New Roman" w:hAnsi="Times New Roman"/>
          <w:sz w:val="28"/>
        </w:rPr>
        <w:t>1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  <w:lang w:val="en-US"/>
        </w:rPr>
        <w:t>N</w:t>
      </w:r>
      <w:r w:rsidR="00317628" w:rsidRPr="00317628">
        <w:rPr>
          <w:rFonts w:ascii="Times New Roman" w:hAnsi="Times New Roman"/>
          <w:sz w:val="28"/>
        </w:rPr>
        <w:t>9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</w:rPr>
        <w:t>С3651</w:t>
      </w:r>
      <w:r w:rsidR="00317628">
        <w:rPr>
          <w:rFonts w:ascii="Times New Roman" w:hAnsi="Times New Roman"/>
          <w:sz w:val="28"/>
        </w:rPr>
        <w:t xml:space="preserve"> «</w:t>
      </w:r>
      <w:r w:rsidR="00317628" w:rsidRPr="00317628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 w:rsidR="00317628">
        <w:rPr>
          <w:rFonts w:ascii="Times New Roman" w:hAnsi="Times New Roman"/>
          <w:sz w:val="28"/>
        </w:rPr>
        <w:t xml:space="preserve">» кода вида расходов 400 «Капитальные вложения в объекты государственной (муниципальной) собственности» на код раздела, подраздела </w:t>
      </w:r>
      <w:r w:rsidR="00317628">
        <w:rPr>
          <w:rFonts w:ascii="Times New Roman" w:hAnsi="Times New Roman"/>
          <w:sz w:val="28"/>
        </w:rPr>
        <w:t>01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</w:rPr>
        <w:t>13</w:t>
      </w:r>
      <w:r w:rsidR="00317628">
        <w:rPr>
          <w:rFonts w:ascii="Times New Roman" w:hAnsi="Times New Roman"/>
          <w:sz w:val="28"/>
        </w:rPr>
        <w:t xml:space="preserve"> «</w:t>
      </w:r>
      <w:r w:rsidR="00317628" w:rsidRPr="00317628">
        <w:rPr>
          <w:rFonts w:ascii="Times New Roman" w:hAnsi="Times New Roman"/>
          <w:sz w:val="28"/>
        </w:rPr>
        <w:t>Другие общегосударственные вопросы</w:t>
      </w:r>
      <w:r w:rsidR="00317628">
        <w:rPr>
          <w:rFonts w:ascii="Times New Roman" w:hAnsi="Times New Roman"/>
          <w:sz w:val="28"/>
        </w:rPr>
        <w:t xml:space="preserve">» код целевой статьи расходов </w:t>
      </w:r>
      <w:r w:rsidR="00317628">
        <w:rPr>
          <w:rFonts w:ascii="Times New Roman" w:hAnsi="Times New Roman"/>
          <w:sz w:val="28"/>
        </w:rPr>
        <w:t>52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</w:rPr>
        <w:t>6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</w:rPr>
        <w:t>00</w:t>
      </w:r>
      <w:r w:rsidR="00317628">
        <w:rPr>
          <w:rFonts w:ascii="Times New Roman" w:hAnsi="Times New Roman"/>
          <w:sz w:val="28"/>
        </w:rPr>
        <w:t>.</w:t>
      </w:r>
      <w:r w:rsidR="00317628">
        <w:rPr>
          <w:rFonts w:ascii="Times New Roman" w:hAnsi="Times New Roman"/>
          <w:sz w:val="28"/>
        </w:rPr>
        <w:t>00590</w:t>
      </w:r>
      <w:r w:rsidR="00317628">
        <w:rPr>
          <w:rFonts w:ascii="Times New Roman" w:hAnsi="Times New Roman"/>
          <w:sz w:val="28"/>
        </w:rPr>
        <w:t xml:space="preserve"> «</w:t>
      </w:r>
      <w:r w:rsidR="00317628" w:rsidRPr="0031762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317628">
        <w:rPr>
          <w:rFonts w:ascii="Times New Roman" w:hAnsi="Times New Roman"/>
          <w:sz w:val="28"/>
        </w:rPr>
        <w:t>» код вида расходов 800 «</w:t>
      </w:r>
      <w:r w:rsidR="00317628" w:rsidRPr="0013530E">
        <w:rPr>
          <w:rFonts w:ascii="Times New Roman" w:hAnsi="Times New Roman"/>
          <w:sz w:val="28"/>
        </w:rPr>
        <w:t>Иные бюджетные ассигнования</w:t>
      </w:r>
      <w:r w:rsidR="00317628">
        <w:rPr>
          <w:rFonts w:ascii="Times New Roman" w:hAnsi="Times New Roman"/>
          <w:sz w:val="28"/>
        </w:rPr>
        <w:t xml:space="preserve">» в сумме </w:t>
      </w:r>
      <w:r w:rsidR="00317628">
        <w:rPr>
          <w:rFonts w:ascii="Times New Roman" w:hAnsi="Times New Roman"/>
          <w:sz w:val="28"/>
        </w:rPr>
        <w:t>255</w:t>
      </w:r>
      <w:r w:rsidR="00317628">
        <w:rPr>
          <w:rFonts w:ascii="Times New Roman" w:hAnsi="Times New Roman"/>
          <w:sz w:val="28"/>
        </w:rPr>
        <w:t> </w:t>
      </w:r>
      <w:r w:rsidR="00317628">
        <w:rPr>
          <w:rFonts w:ascii="Times New Roman" w:hAnsi="Times New Roman"/>
          <w:sz w:val="28"/>
        </w:rPr>
        <w:t>1</w:t>
      </w:r>
      <w:r w:rsidR="00317628">
        <w:rPr>
          <w:rFonts w:ascii="Times New Roman" w:hAnsi="Times New Roman"/>
          <w:sz w:val="28"/>
        </w:rPr>
        <w:t>00,00 рублей</w:t>
      </w:r>
      <w:r w:rsidR="00317628">
        <w:rPr>
          <w:rFonts w:ascii="Times New Roman" w:hAnsi="Times New Roman"/>
          <w:sz w:val="28"/>
        </w:rPr>
        <w:t>.</w:t>
      </w:r>
    </w:p>
    <w:p w14:paraId="5250B7F5" w14:textId="77777777" w:rsidR="00317628" w:rsidRDefault="003176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330D04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Управлению образованием администрации муниципального образования Белореченский район на 2023 год:</w:t>
      </w:r>
    </w:p>
    <w:p w14:paraId="5E873B93" w14:textId="75F9BA7D" w:rsidR="003203E8" w:rsidRDefault="00DC0D7D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</w:t>
      </w:r>
      <w:r w:rsidR="00C822F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C822F5" w:rsidRPr="00C822F5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</w:t>
      </w:r>
      <w:r w:rsidR="00C822F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C822F5">
        <w:rPr>
          <w:rFonts w:ascii="Times New Roman" w:hAnsi="Times New Roman"/>
          <w:sz w:val="28"/>
        </w:rPr>
        <w:t>0590</w:t>
      </w:r>
      <w:r>
        <w:rPr>
          <w:rFonts w:ascii="Times New Roman" w:hAnsi="Times New Roman"/>
          <w:sz w:val="28"/>
        </w:rPr>
        <w:t xml:space="preserve"> «</w:t>
      </w:r>
      <w:r w:rsidR="005C7C92" w:rsidRPr="005C7C92">
        <w:rPr>
          <w:rFonts w:ascii="Times New Roman" w:hAnsi="Times New Roman"/>
          <w:sz w:val="28"/>
        </w:rPr>
        <w:t xml:space="preserve">Реализация мероприятий муниципальной целевой программы </w:t>
      </w:r>
      <w:r w:rsidR="005C7C92">
        <w:rPr>
          <w:rFonts w:ascii="Times New Roman" w:hAnsi="Times New Roman"/>
          <w:sz w:val="28"/>
        </w:rPr>
        <w:t>«</w:t>
      </w:r>
      <w:r w:rsidR="005C7C92" w:rsidRPr="005C7C92"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z w:val="28"/>
        </w:rPr>
        <w:t>» на код целевой статьи расходов 58.1.0</w:t>
      </w:r>
      <w:r w:rsidR="005C7C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.00590 «</w:t>
      </w:r>
      <w:r w:rsidR="005C7C92" w:rsidRPr="005C7C92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в сумме </w:t>
      </w:r>
      <w:r w:rsidR="005C7C92">
        <w:rPr>
          <w:rFonts w:ascii="Times New Roman" w:hAnsi="Times New Roman"/>
          <w:sz w:val="28"/>
        </w:rPr>
        <w:t>143</w:t>
      </w:r>
      <w:r>
        <w:rPr>
          <w:rFonts w:ascii="Times New Roman" w:hAnsi="Times New Roman"/>
          <w:sz w:val="28"/>
        </w:rPr>
        <w:t> </w:t>
      </w:r>
      <w:r w:rsidR="005C7C92"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>,</w:t>
      </w:r>
      <w:r w:rsidR="005C7C92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рублей;</w:t>
      </w:r>
    </w:p>
    <w:p w14:paraId="0505708A" w14:textId="396BB839" w:rsidR="003203E8" w:rsidRDefault="00DC0D7D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07.0</w:t>
      </w:r>
      <w:r w:rsidR="005C7C9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5C7C92" w:rsidRPr="005C7C92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</w:t>
      </w:r>
      <w:r w:rsidR="005C7C9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</w:t>
      </w:r>
      <w:r w:rsidR="005C7C92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 w:rsidR="005C7C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 w:rsidR="005C7C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5C7C92">
        <w:rPr>
          <w:rFonts w:ascii="Times New Roman" w:hAnsi="Times New Roman"/>
          <w:sz w:val="28"/>
        </w:rPr>
        <w:t>10910</w:t>
      </w:r>
      <w:r>
        <w:rPr>
          <w:rFonts w:ascii="Times New Roman" w:hAnsi="Times New Roman"/>
          <w:sz w:val="28"/>
        </w:rPr>
        <w:t xml:space="preserve"> «</w:t>
      </w:r>
      <w:r w:rsidR="005C7C92" w:rsidRPr="005C7C92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 xml:space="preserve">» </w:t>
      </w:r>
      <w:r w:rsidR="005C7C92">
        <w:rPr>
          <w:rFonts w:ascii="Times New Roman" w:hAnsi="Times New Roman"/>
          <w:sz w:val="28"/>
        </w:rPr>
        <w:t xml:space="preserve">с </w:t>
      </w:r>
      <w:r w:rsidR="005C7C92">
        <w:rPr>
          <w:rFonts w:ascii="Times New Roman" w:hAnsi="Times New Roman"/>
          <w:sz w:val="28"/>
        </w:rPr>
        <w:t>код</w:t>
      </w:r>
      <w:r w:rsidR="005C7C92">
        <w:rPr>
          <w:rFonts w:ascii="Times New Roman" w:hAnsi="Times New Roman"/>
          <w:sz w:val="28"/>
        </w:rPr>
        <w:t>а</w:t>
      </w:r>
      <w:r w:rsidR="005C7C92">
        <w:rPr>
          <w:rFonts w:ascii="Times New Roman" w:hAnsi="Times New Roman"/>
          <w:sz w:val="28"/>
        </w:rPr>
        <w:t xml:space="preserve"> вида расходов </w:t>
      </w:r>
      <w:r w:rsidR="005C7C92">
        <w:rPr>
          <w:rFonts w:ascii="Times New Roman" w:hAnsi="Times New Roman"/>
          <w:sz w:val="28"/>
        </w:rPr>
        <w:t>8</w:t>
      </w:r>
      <w:r w:rsidR="005C7C92">
        <w:rPr>
          <w:rFonts w:ascii="Times New Roman" w:hAnsi="Times New Roman"/>
          <w:sz w:val="28"/>
        </w:rPr>
        <w:t>00 «</w:t>
      </w:r>
      <w:r w:rsidR="005C7C92" w:rsidRPr="005C7C92">
        <w:rPr>
          <w:rFonts w:ascii="Times New Roman" w:hAnsi="Times New Roman"/>
          <w:sz w:val="28"/>
        </w:rPr>
        <w:t>Иные бюджетные ассигнования</w:t>
      </w:r>
      <w:r w:rsidR="005C7C92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на код </w:t>
      </w:r>
      <w:r w:rsidR="005C7C92">
        <w:rPr>
          <w:rFonts w:ascii="Times New Roman" w:hAnsi="Times New Roman"/>
          <w:sz w:val="28"/>
        </w:rPr>
        <w:t xml:space="preserve">вида расходов </w:t>
      </w:r>
      <w:r w:rsidR="005C7C92">
        <w:rPr>
          <w:rFonts w:ascii="Times New Roman" w:hAnsi="Times New Roman"/>
          <w:sz w:val="28"/>
        </w:rPr>
        <w:t>6</w:t>
      </w:r>
      <w:r w:rsidR="005C7C92">
        <w:rPr>
          <w:rFonts w:ascii="Times New Roman" w:hAnsi="Times New Roman"/>
          <w:sz w:val="28"/>
        </w:rPr>
        <w:t>00 «</w:t>
      </w:r>
      <w:r w:rsidR="005C7C92" w:rsidRPr="005C7C92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5C7C9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5C7C92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 </w:t>
      </w:r>
      <w:r w:rsidR="005C7C92">
        <w:rPr>
          <w:rFonts w:ascii="Times New Roman" w:hAnsi="Times New Roman"/>
          <w:sz w:val="28"/>
        </w:rPr>
        <w:t>618</w:t>
      </w:r>
      <w:r>
        <w:rPr>
          <w:rFonts w:ascii="Times New Roman" w:hAnsi="Times New Roman"/>
          <w:sz w:val="28"/>
        </w:rPr>
        <w:t>,</w:t>
      </w:r>
      <w:r w:rsidR="005C7C9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рублей;</w:t>
      </w:r>
    </w:p>
    <w:p w14:paraId="3CBB1475" w14:textId="33906483" w:rsidR="003203E8" w:rsidRDefault="00DC0D7D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5C7C92"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z w:val="28"/>
        </w:rPr>
        <w:t xml:space="preserve"> бюджетны</w:t>
      </w:r>
      <w:r w:rsidR="005C7C9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</w:t>
      </w:r>
      <w:r w:rsidR="005C7C9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6D764E">
        <w:rPr>
          <w:rFonts w:ascii="Times New Roman" w:hAnsi="Times New Roman"/>
          <w:sz w:val="28"/>
        </w:rPr>
        <w:t>по коду раздела, подраздела 07.0</w:t>
      </w:r>
      <w:r w:rsidR="006D764E">
        <w:rPr>
          <w:rFonts w:ascii="Times New Roman" w:hAnsi="Times New Roman"/>
          <w:sz w:val="28"/>
        </w:rPr>
        <w:t>3</w:t>
      </w:r>
      <w:r w:rsidR="006D764E">
        <w:rPr>
          <w:rFonts w:ascii="Times New Roman" w:hAnsi="Times New Roman"/>
          <w:sz w:val="28"/>
        </w:rPr>
        <w:t xml:space="preserve"> «</w:t>
      </w:r>
      <w:r w:rsidR="006D764E" w:rsidRPr="006D764E">
        <w:rPr>
          <w:rFonts w:ascii="Times New Roman" w:hAnsi="Times New Roman"/>
          <w:sz w:val="28"/>
        </w:rPr>
        <w:t>Дополнительное образование детей</w:t>
      </w:r>
      <w:r w:rsidR="006D764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код</w:t>
      </w:r>
      <w:r w:rsidR="006D764E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58.</w:t>
      </w:r>
      <w:r w:rsidR="006D764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.00.0</w:t>
      </w:r>
      <w:r w:rsidR="006D764E">
        <w:rPr>
          <w:rFonts w:ascii="Times New Roman" w:hAnsi="Times New Roman"/>
          <w:sz w:val="28"/>
        </w:rPr>
        <w:t>0590</w:t>
      </w:r>
      <w:r>
        <w:rPr>
          <w:rFonts w:ascii="Times New Roman" w:hAnsi="Times New Roman"/>
          <w:sz w:val="28"/>
        </w:rPr>
        <w:t xml:space="preserve"> «</w:t>
      </w:r>
      <w:r w:rsidR="006D764E" w:rsidRPr="006D764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</w:t>
      </w:r>
      <w:r w:rsidR="006D764E">
        <w:rPr>
          <w:rFonts w:ascii="Times New Roman" w:hAnsi="Times New Roman"/>
          <w:sz w:val="28"/>
        </w:rPr>
        <w:t>коду вида расходов</w:t>
      </w:r>
      <w:r>
        <w:rPr>
          <w:rFonts w:ascii="Times New Roman" w:hAnsi="Times New Roman"/>
          <w:sz w:val="28"/>
        </w:rPr>
        <w:t xml:space="preserve"> </w:t>
      </w:r>
      <w:r w:rsidR="006D764E">
        <w:rPr>
          <w:rFonts w:ascii="Times New Roman" w:hAnsi="Times New Roman"/>
          <w:sz w:val="28"/>
        </w:rPr>
        <w:t>600 «</w:t>
      </w:r>
      <w:r w:rsidR="006D764E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6D764E">
        <w:rPr>
          <w:rFonts w:ascii="Times New Roman" w:hAnsi="Times New Roman"/>
          <w:sz w:val="28"/>
        </w:rPr>
        <w:t>» на</w:t>
      </w:r>
      <w:r>
        <w:rPr>
          <w:rFonts w:ascii="Times New Roman" w:hAnsi="Times New Roman"/>
          <w:sz w:val="28"/>
        </w:rPr>
        <w:t xml:space="preserve"> сумм</w:t>
      </w:r>
      <w:r w:rsidR="006D764E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="006D764E">
        <w:rPr>
          <w:rFonts w:ascii="Times New Roman" w:hAnsi="Times New Roman"/>
          <w:sz w:val="28"/>
        </w:rPr>
        <w:t>2 951</w:t>
      </w:r>
      <w:r>
        <w:rPr>
          <w:rFonts w:ascii="Times New Roman" w:hAnsi="Times New Roman"/>
          <w:sz w:val="28"/>
        </w:rPr>
        <w:t>,00 рублей»;</w:t>
      </w:r>
    </w:p>
    <w:p w14:paraId="488A2B16" w14:textId="596294C5" w:rsidR="006D764E" w:rsidRDefault="006D764E" w:rsidP="006D764E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6D764E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.00590 «</w:t>
      </w:r>
      <w:r w:rsidRPr="006D764E">
        <w:rPr>
          <w:rFonts w:ascii="Times New Roman" w:hAnsi="Times New Roman"/>
          <w:sz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</w:rPr>
        <w:t>«</w:t>
      </w:r>
      <w:r w:rsidRPr="006D764E"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>
        <w:rPr>
          <w:rFonts w:ascii="Times New Roman" w:hAnsi="Times New Roman"/>
          <w:sz w:val="28"/>
        </w:rPr>
        <w:t>437 686</w:t>
      </w:r>
      <w:r>
        <w:rPr>
          <w:rFonts w:ascii="Times New Roman" w:hAnsi="Times New Roman"/>
          <w:sz w:val="28"/>
        </w:rPr>
        <w:t>,00 рублей»;</w:t>
      </w:r>
    </w:p>
    <w:p w14:paraId="7154428E" w14:textId="73940D1D" w:rsidR="006D764E" w:rsidRDefault="006D764E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</w:rPr>
        <w:t xml:space="preserve"> бюджетные ассигнования по коду раздела, подраздела 07.03 «</w:t>
      </w:r>
      <w:r w:rsidRPr="006D764E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10790</w:t>
      </w:r>
      <w:r>
        <w:rPr>
          <w:rFonts w:ascii="Times New Roman" w:hAnsi="Times New Roman"/>
          <w:sz w:val="28"/>
        </w:rPr>
        <w:t xml:space="preserve"> «</w:t>
      </w:r>
      <w:r w:rsidRPr="006D764E">
        <w:rPr>
          <w:rFonts w:ascii="Times New Roman" w:hAnsi="Times New Roman"/>
          <w:sz w:val="28"/>
        </w:rPr>
        <w:t>Возврат межбюджетных трансфертов прошлых лет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>
        <w:rPr>
          <w:rFonts w:ascii="Times New Roman" w:hAnsi="Times New Roman"/>
          <w:sz w:val="28"/>
        </w:rPr>
        <w:t>440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637</w:t>
      </w:r>
      <w:r>
        <w:rPr>
          <w:rFonts w:ascii="Times New Roman" w:hAnsi="Times New Roman"/>
          <w:sz w:val="28"/>
        </w:rPr>
        <w:t>,00 рублей»</w:t>
      </w:r>
      <w:r>
        <w:rPr>
          <w:rFonts w:ascii="Times New Roman" w:hAnsi="Times New Roman"/>
          <w:sz w:val="28"/>
        </w:rPr>
        <w:t>.</w:t>
      </w:r>
    </w:p>
    <w:p w14:paraId="66917729" w14:textId="77777777" w:rsidR="003203E8" w:rsidRDefault="003203E8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59556CE" w14:textId="33FCCF69" w:rsidR="003203E8" w:rsidRDefault="006D76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C0D7D">
        <w:rPr>
          <w:rFonts w:ascii="Times New Roman" w:hAnsi="Times New Roman"/>
          <w:sz w:val="28"/>
        </w:rPr>
        <w:t xml:space="preserve">. Управлению </w:t>
      </w:r>
      <w:r>
        <w:rPr>
          <w:rFonts w:ascii="Times New Roman" w:hAnsi="Times New Roman"/>
          <w:sz w:val="28"/>
        </w:rPr>
        <w:t>по физической культуре и спорту</w:t>
      </w:r>
      <w:r w:rsidR="00DC0D7D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2023 год:</w:t>
      </w:r>
    </w:p>
    <w:p w14:paraId="7D3000C9" w14:textId="7FD8895F" w:rsidR="003203E8" w:rsidRDefault="00744D92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 w:rsidR="006D764E">
        <w:rPr>
          <w:rFonts w:ascii="Times New Roman" w:hAnsi="Times New Roman"/>
          <w:sz w:val="28"/>
        </w:rPr>
        <w:t xml:space="preserve">произвести передвижение бюджетных ассигнований с кода раздела, подраздела </w:t>
      </w:r>
      <w:r w:rsidR="006D764E">
        <w:rPr>
          <w:rFonts w:ascii="Times New Roman" w:hAnsi="Times New Roman"/>
          <w:sz w:val="28"/>
        </w:rPr>
        <w:t>01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13</w:t>
      </w:r>
      <w:r w:rsidR="006D764E">
        <w:rPr>
          <w:rFonts w:ascii="Times New Roman" w:hAnsi="Times New Roman"/>
          <w:sz w:val="28"/>
        </w:rPr>
        <w:t xml:space="preserve"> «</w:t>
      </w:r>
      <w:r w:rsidR="006D764E" w:rsidRPr="006D764E">
        <w:rPr>
          <w:rFonts w:ascii="Times New Roman" w:hAnsi="Times New Roman"/>
          <w:sz w:val="28"/>
        </w:rPr>
        <w:t>Другие общегосударственные вопросы</w:t>
      </w:r>
      <w:r w:rsidR="006D764E">
        <w:rPr>
          <w:rFonts w:ascii="Times New Roman" w:hAnsi="Times New Roman"/>
          <w:sz w:val="28"/>
        </w:rPr>
        <w:t xml:space="preserve">» кода целевой статьи расходов </w:t>
      </w:r>
      <w:r w:rsidR="006D764E">
        <w:rPr>
          <w:rFonts w:ascii="Times New Roman" w:hAnsi="Times New Roman"/>
          <w:sz w:val="28"/>
        </w:rPr>
        <w:t>56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0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00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10030</w:t>
      </w:r>
      <w:r w:rsidR="006D764E">
        <w:rPr>
          <w:rFonts w:ascii="Times New Roman" w:hAnsi="Times New Roman"/>
          <w:sz w:val="28"/>
        </w:rPr>
        <w:t xml:space="preserve"> «</w:t>
      </w:r>
      <w:r w:rsidR="006D764E" w:rsidRPr="006D764E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 w:rsidR="006D764E">
        <w:rPr>
          <w:rFonts w:ascii="Times New Roman" w:hAnsi="Times New Roman"/>
          <w:sz w:val="28"/>
        </w:rPr>
        <w:t xml:space="preserve">» кода вида расходов </w:t>
      </w:r>
      <w:r w:rsidR="006D764E">
        <w:rPr>
          <w:rFonts w:ascii="Times New Roman" w:hAnsi="Times New Roman"/>
          <w:sz w:val="28"/>
        </w:rPr>
        <w:t>2</w:t>
      </w:r>
      <w:r w:rsidR="006D764E">
        <w:rPr>
          <w:rFonts w:ascii="Times New Roman" w:hAnsi="Times New Roman"/>
          <w:sz w:val="28"/>
        </w:rPr>
        <w:t>00 «</w:t>
      </w:r>
      <w:r w:rsidR="006D764E" w:rsidRPr="006D764E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6D764E">
        <w:rPr>
          <w:rFonts w:ascii="Times New Roman" w:hAnsi="Times New Roman"/>
          <w:sz w:val="28"/>
        </w:rPr>
        <w:t xml:space="preserve">» на код раздела, подраздела </w:t>
      </w:r>
      <w:r w:rsidR="006D764E">
        <w:rPr>
          <w:rFonts w:ascii="Times New Roman" w:hAnsi="Times New Roman"/>
          <w:sz w:val="28"/>
        </w:rPr>
        <w:t>11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05</w:t>
      </w:r>
      <w:r w:rsidR="006D764E">
        <w:rPr>
          <w:rFonts w:ascii="Times New Roman" w:hAnsi="Times New Roman"/>
          <w:sz w:val="28"/>
        </w:rPr>
        <w:t xml:space="preserve"> «</w:t>
      </w:r>
      <w:r w:rsidR="006D764E" w:rsidRPr="006D764E">
        <w:rPr>
          <w:rFonts w:ascii="Times New Roman" w:hAnsi="Times New Roman"/>
          <w:sz w:val="28"/>
        </w:rPr>
        <w:t>Другие вопросы в области физической культуры и спорта</w:t>
      </w:r>
      <w:r w:rsidR="006D764E">
        <w:rPr>
          <w:rFonts w:ascii="Times New Roman" w:hAnsi="Times New Roman"/>
          <w:sz w:val="28"/>
        </w:rPr>
        <w:t xml:space="preserve">» код целевой статьи расходов </w:t>
      </w:r>
      <w:r w:rsidR="006D764E">
        <w:rPr>
          <w:rFonts w:ascii="Times New Roman" w:hAnsi="Times New Roman"/>
          <w:sz w:val="28"/>
        </w:rPr>
        <w:t>50</w:t>
      </w:r>
      <w:r w:rsidR="006D764E">
        <w:rPr>
          <w:rFonts w:ascii="Times New Roman" w:hAnsi="Times New Roman"/>
          <w:sz w:val="28"/>
        </w:rPr>
        <w:t>.</w:t>
      </w:r>
      <w:r w:rsidR="006D764E">
        <w:rPr>
          <w:rFonts w:ascii="Times New Roman" w:hAnsi="Times New Roman"/>
          <w:sz w:val="28"/>
        </w:rPr>
        <w:t>2</w:t>
      </w:r>
      <w:r w:rsidR="006D764E">
        <w:rPr>
          <w:rFonts w:ascii="Times New Roman" w:hAnsi="Times New Roman"/>
          <w:sz w:val="28"/>
        </w:rPr>
        <w:t>.00.00</w:t>
      </w:r>
      <w:r w:rsidR="006D764E">
        <w:rPr>
          <w:rFonts w:ascii="Times New Roman" w:hAnsi="Times New Roman"/>
          <w:sz w:val="28"/>
        </w:rPr>
        <w:t>1</w:t>
      </w:r>
      <w:r w:rsidR="006D764E">
        <w:rPr>
          <w:rFonts w:ascii="Times New Roman" w:hAnsi="Times New Roman"/>
          <w:sz w:val="28"/>
        </w:rPr>
        <w:t>90 «</w:t>
      </w:r>
      <w:r w:rsidR="006D764E" w:rsidRPr="006D764E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6D764E">
        <w:rPr>
          <w:rFonts w:ascii="Times New Roman" w:hAnsi="Times New Roman"/>
          <w:sz w:val="28"/>
        </w:rPr>
        <w:t>» код вида расходов 800 «</w:t>
      </w:r>
      <w:r w:rsidR="006D764E" w:rsidRPr="0013530E">
        <w:rPr>
          <w:rFonts w:ascii="Times New Roman" w:hAnsi="Times New Roman"/>
          <w:sz w:val="28"/>
        </w:rPr>
        <w:t>Иные бюджетные ассигнования</w:t>
      </w:r>
      <w:r w:rsidR="006D764E"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1</w:t>
      </w:r>
      <w:r w:rsidR="006D764E">
        <w:rPr>
          <w:rFonts w:ascii="Times New Roman" w:hAnsi="Times New Roman"/>
          <w:sz w:val="28"/>
        </w:rPr>
        <w:t> 100,00 рублей</w:t>
      </w:r>
      <w:r>
        <w:rPr>
          <w:rFonts w:ascii="Times New Roman" w:hAnsi="Times New Roman"/>
          <w:sz w:val="28"/>
        </w:rPr>
        <w:t>;</w:t>
      </w:r>
    </w:p>
    <w:p w14:paraId="4B3318EB" w14:textId="5110C34B" w:rsidR="00744D92" w:rsidRDefault="00744D92" w:rsidP="00744D92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код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раздела, подраздела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«</w:t>
      </w:r>
      <w:r w:rsidRPr="00744D92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10160</w:t>
      </w:r>
      <w:r>
        <w:rPr>
          <w:rFonts w:ascii="Times New Roman" w:hAnsi="Times New Roman"/>
          <w:sz w:val="28"/>
        </w:rPr>
        <w:t xml:space="preserve"> «</w:t>
      </w:r>
      <w:r w:rsidRPr="00744D92">
        <w:rPr>
          <w:rFonts w:ascii="Times New Roman" w:hAnsi="Times New Roman"/>
          <w:sz w:val="28"/>
        </w:rPr>
        <w:t>Мероприятия в области спорта и физической культуры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кода вида расходов 200 «</w:t>
      </w:r>
      <w:r w:rsidRPr="006D764E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код вида расходов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 «</w:t>
      </w:r>
      <w:r w:rsidRPr="00744D9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373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881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 рублей</w:t>
      </w:r>
      <w:r>
        <w:rPr>
          <w:rFonts w:ascii="Times New Roman" w:hAnsi="Times New Roman"/>
          <w:sz w:val="28"/>
        </w:rPr>
        <w:t>.</w:t>
      </w:r>
    </w:p>
    <w:p w14:paraId="359B2B36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CD58AC4" w14:textId="459F8E4F" w:rsidR="003203E8" w:rsidRDefault="0074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C0D7D">
        <w:rPr>
          <w:rFonts w:ascii="Times New Roman" w:hAnsi="Times New Roman"/>
          <w:sz w:val="28"/>
        </w:rPr>
        <w:t>. В соответствии с решени</w:t>
      </w:r>
      <w:r>
        <w:rPr>
          <w:rFonts w:ascii="Times New Roman" w:hAnsi="Times New Roman"/>
          <w:sz w:val="28"/>
        </w:rPr>
        <w:t>е</w:t>
      </w:r>
      <w:r w:rsidR="00DC0D7D">
        <w:rPr>
          <w:rFonts w:ascii="Times New Roman" w:hAnsi="Times New Roman"/>
          <w:sz w:val="28"/>
        </w:rPr>
        <w:t>м Совет</w:t>
      </w:r>
      <w:r>
        <w:rPr>
          <w:rFonts w:ascii="Times New Roman" w:hAnsi="Times New Roman"/>
          <w:sz w:val="28"/>
        </w:rPr>
        <w:t>а</w:t>
      </w:r>
      <w:r w:rsidR="00DC0D7D">
        <w:rPr>
          <w:rFonts w:ascii="Times New Roman" w:hAnsi="Times New Roman"/>
          <w:sz w:val="28"/>
        </w:rPr>
        <w:t xml:space="preserve"> Белореченского </w:t>
      </w:r>
      <w:r w:rsidR="00AB5FB1">
        <w:rPr>
          <w:rFonts w:ascii="Times New Roman" w:hAnsi="Times New Roman"/>
          <w:sz w:val="28"/>
        </w:rPr>
        <w:t>городского поселения</w:t>
      </w:r>
      <w:r w:rsidR="00DC0D7D">
        <w:rPr>
          <w:rFonts w:ascii="Times New Roman" w:hAnsi="Times New Roman"/>
          <w:sz w:val="28"/>
        </w:rPr>
        <w:t xml:space="preserve">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</w:t>
      </w:r>
      <w:r w:rsidR="00AB5FB1">
        <w:rPr>
          <w:rFonts w:ascii="Times New Roman" w:hAnsi="Times New Roman"/>
          <w:sz w:val="28"/>
        </w:rPr>
        <w:t>3</w:t>
      </w:r>
      <w:r w:rsidR="00DC0D7D">
        <w:rPr>
          <w:rFonts w:ascii="Times New Roman" w:hAnsi="Times New Roman"/>
          <w:sz w:val="28"/>
        </w:rPr>
        <w:t> </w:t>
      </w:r>
      <w:r w:rsidR="00AB5FB1">
        <w:rPr>
          <w:rFonts w:ascii="Times New Roman" w:hAnsi="Times New Roman"/>
          <w:sz w:val="28"/>
        </w:rPr>
        <w:t>200</w:t>
      </w:r>
      <w:r w:rsidR="00DC0D7D">
        <w:rPr>
          <w:rFonts w:ascii="Times New Roman" w:hAnsi="Times New Roman"/>
          <w:sz w:val="28"/>
        </w:rPr>
        <w:t> </w:t>
      </w:r>
      <w:r w:rsidR="00AB5FB1">
        <w:rPr>
          <w:rFonts w:ascii="Times New Roman" w:hAnsi="Times New Roman"/>
          <w:sz w:val="28"/>
        </w:rPr>
        <w:t>000</w:t>
      </w:r>
      <w:r w:rsidR="00DC0D7D">
        <w:rPr>
          <w:rFonts w:ascii="Times New Roman" w:hAnsi="Times New Roman"/>
          <w:sz w:val="28"/>
        </w:rPr>
        <w:t>,00 рублей, в том числе:</w:t>
      </w:r>
    </w:p>
    <w:p w14:paraId="47393401" w14:textId="77777777" w:rsidR="003203E8" w:rsidRDefault="00DC0D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40AD27EF" w14:textId="629566FC" w:rsidR="003203E8" w:rsidRDefault="00DC0D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929 2 02 40014 05 0000 150 в сумме </w:t>
      </w:r>
      <w:r w:rsidR="00AB5FB1">
        <w:rPr>
          <w:rFonts w:ascii="Times New Roman" w:hAnsi="Times New Roman"/>
          <w:sz w:val="28"/>
        </w:rPr>
        <w:t>1 2</w:t>
      </w:r>
      <w:r>
        <w:rPr>
          <w:rFonts w:ascii="Times New Roman" w:hAnsi="Times New Roman"/>
          <w:sz w:val="28"/>
        </w:rPr>
        <w:t>00 000,00 рублей;</w:t>
      </w:r>
    </w:p>
    <w:p w14:paraId="039C77A5" w14:textId="66939793" w:rsidR="00AB5FB1" w:rsidRDefault="00AB5FB1" w:rsidP="00AB5FB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 2 02 40014 05 0000 150 в сумме </w:t>
      </w:r>
      <w:r>
        <w:rPr>
          <w:rFonts w:ascii="Times New Roman" w:hAnsi="Times New Roman"/>
          <w:sz w:val="28"/>
        </w:rPr>
        <w:t>2 0</w:t>
      </w:r>
      <w:r>
        <w:rPr>
          <w:rFonts w:ascii="Times New Roman" w:hAnsi="Times New Roman"/>
          <w:sz w:val="28"/>
        </w:rPr>
        <w:t>00 000,00 рублей;</w:t>
      </w:r>
    </w:p>
    <w:p w14:paraId="4DE1CBD9" w14:textId="77777777" w:rsidR="003203E8" w:rsidRDefault="00DC0D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6A561D5E" w14:textId="52EF17E6" w:rsidR="003203E8" w:rsidRDefault="00DC0D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</w:t>
      </w:r>
      <w:r w:rsidR="00AB5FB1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</w:t>
      </w:r>
      <w:r w:rsidR="00AB5FB1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 xml:space="preserve"> «</w:t>
      </w:r>
      <w:r w:rsidR="00AB5FB1" w:rsidRPr="00AB5FB1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(</w:t>
      </w:r>
      <w:r w:rsidR="00AB5FB1">
        <w:rPr>
          <w:rFonts w:ascii="Times New Roman" w:hAnsi="Times New Roman"/>
          <w:sz w:val="28"/>
        </w:rPr>
        <w:t>мероприятия в области молодёжной политики)</w:t>
      </w:r>
      <w:r>
        <w:rPr>
          <w:rFonts w:ascii="Times New Roman" w:hAnsi="Times New Roman"/>
          <w:sz w:val="28"/>
        </w:rPr>
        <w:t xml:space="preserve"> –</w:t>
      </w:r>
      <w:r w:rsidR="00AB5FB1">
        <w:rPr>
          <w:rFonts w:ascii="Times New Roman" w:hAnsi="Times New Roman"/>
          <w:sz w:val="28"/>
        </w:rPr>
        <w:t xml:space="preserve"> 2 000</w:t>
      </w:r>
      <w:r>
        <w:rPr>
          <w:rFonts w:ascii="Times New Roman" w:hAnsi="Times New Roman"/>
          <w:sz w:val="28"/>
        </w:rPr>
        <w:t> </w:t>
      </w:r>
      <w:r w:rsidR="00AB5FB1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рублей, в том числе:</w:t>
      </w:r>
    </w:p>
    <w:p w14:paraId="04B1A1AD" w14:textId="4EA8BF4A" w:rsidR="003203E8" w:rsidRDefault="00DC0D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Белореченское городское поселение – </w:t>
      </w:r>
      <w:r w:rsidR="00AB5FB1">
        <w:rPr>
          <w:rFonts w:ascii="Times New Roman" w:hAnsi="Times New Roman"/>
          <w:sz w:val="28"/>
        </w:rPr>
        <w:t>2 000</w:t>
      </w:r>
      <w:r>
        <w:rPr>
          <w:rFonts w:ascii="Times New Roman" w:hAnsi="Times New Roman"/>
          <w:sz w:val="28"/>
        </w:rPr>
        <w:t> </w:t>
      </w:r>
      <w:r w:rsidR="00AB5FB1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рублей;</w:t>
      </w:r>
    </w:p>
    <w:p w14:paraId="29706211" w14:textId="77777777" w:rsidR="003203E8" w:rsidRDefault="003203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6EED22" w14:textId="0F15A782" w:rsidR="003203E8" w:rsidRDefault="00DC0D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11.01 «Физическая культура» (мероприятия в области спорта и физической культуры) – </w:t>
      </w:r>
      <w:r w:rsidR="00AB5FB1">
        <w:rPr>
          <w:rFonts w:ascii="Times New Roman" w:hAnsi="Times New Roman"/>
          <w:sz w:val="28"/>
        </w:rPr>
        <w:t>1 2</w:t>
      </w:r>
      <w:r>
        <w:rPr>
          <w:rFonts w:ascii="Times New Roman" w:hAnsi="Times New Roman"/>
          <w:sz w:val="28"/>
        </w:rPr>
        <w:t>00 000,00 рублей, в том числе:</w:t>
      </w:r>
    </w:p>
    <w:p w14:paraId="558C0BB7" w14:textId="30BCCA41" w:rsidR="003203E8" w:rsidRDefault="00DC0D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Белореченское городское поселение – </w:t>
      </w:r>
      <w:r w:rsidR="00AB5FB1">
        <w:rPr>
          <w:rFonts w:ascii="Times New Roman" w:hAnsi="Times New Roman"/>
          <w:sz w:val="28"/>
        </w:rPr>
        <w:t>1 2</w:t>
      </w:r>
      <w:r>
        <w:rPr>
          <w:rFonts w:ascii="Times New Roman" w:hAnsi="Times New Roman"/>
          <w:sz w:val="28"/>
        </w:rPr>
        <w:t>00 000,00 рублей.</w:t>
      </w:r>
    </w:p>
    <w:p w14:paraId="78AA4790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7886895" w14:textId="09D879D0" w:rsidR="003203E8" w:rsidRDefault="00E80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C0D7D">
        <w:rPr>
          <w:rFonts w:ascii="Times New Roman" w:hAnsi="Times New Roman"/>
          <w:sz w:val="28"/>
        </w:rPr>
        <w:t>. Приложения 1, 2, 3, 4, 6, 7, 8, 9, 10, 11 изложить в новой редакции (прилагаются).</w:t>
      </w:r>
    </w:p>
    <w:p w14:paraId="0720ECFB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5300C4A" w14:textId="4E3F4E01" w:rsidR="003203E8" w:rsidRDefault="00E80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DC0D7D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14CEF1E4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2226ED3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E027AEE" w14:textId="77777777" w:rsidR="003203E8" w:rsidRDefault="00DC0D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Настоящее решение вступает в силу со дня официального опубликования.</w:t>
      </w:r>
    </w:p>
    <w:p w14:paraId="2032D3FB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8FAFDA7" w14:textId="77777777" w:rsidR="003203E8" w:rsidRDefault="003203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0"/>
        <w:gridCol w:w="3845"/>
      </w:tblGrid>
      <w:tr w:rsidR="003203E8" w14:paraId="72C0CC30" w14:textId="77777777">
        <w:tc>
          <w:tcPr>
            <w:tcW w:w="4236" w:type="dxa"/>
            <w:shd w:val="clear" w:color="auto" w:fill="auto"/>
          </w:tcPr>
          <w:p w14:paraId="2FE1D5B9" w14:textId="77777777" w:rsidR="003203E8" w:rsidRDefault="00DC0D7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0" w:type="dxa"/>
            <w:shd w:val="clear" w:color="auto" w:fill="auto"/>
          </w:tcPr>
          <w:p w14:paraId="05D0DCD2" w14:textId="77777777" w:rsidR="003203E8" w:rsidRDefault="003203E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38B42A1F" w14:textId="77777777" w:rsidR="003203E8" w:rsidRDefault="00DC0D7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3203E8" w14:paraId="2F2CC152" w14:textId="77777777">
        <w:tc>
          <w:tcPr>
            <w:tcW w:w="4236" w:type="dxa"/>
            <w:shd w:val="clear" w:color="auto" w:fill="auto"/>
          </w:tcPr>
          <w:p w14:paraId="696640FA" w14:textId="77777777" w:rsidR="003203E8" w:rsidRDefault="00DC0D7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0" w:type="dxa"/>
            <w:shd w:val="clear" w:color="auto" w:fill="auto"/>
          </w:tcPr>
          <w:p w14:paraId="12D79442" w14:textId="77777777" w:rsidR="003203E8" w:rsidRDefault="003203E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735F6EDB" w14:textId="77777777" w:rsidR="003203E8" w:rsidRDefault="00DC0D7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630120B5" w14:textId="77777777" w:rsidR="003203E8" w:rsidRDefault="003203E8">
      <w:pPr>
        <w:spacing w:after="0" w:line="240" w:lineRule="auto"/>
        <w:contextualSpacing/>
      </w:pPr>
    </w:p>
    <w:sectPr w:rsidR="003203E8">
      <w:headerReference w:type="default" r:id="rId6"/>
      <w:pgSz w:w="11906" w:h="16838"/>
      <w:pgMar w:top="1134" w:right="707" w:bottom="1276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AFE9" w14:textId="77777777" w:rsidR="0055204C" w:rsidRDefault="00DC0D7D">
      <w:pPr>
        <w:spacing w:after="0" w:line="240" w:lineRule="auto"/>
      </w:pPr>
      <w:r>
        <w:separator/>
      </w:r>
    </w:p>
  </w:endnote>
  <w:endnote w:type="continuationSeparator" w:id="0">
    <w:p w14:paraId="0D666860" w14:textId="77777777" w:rsidR="0055204C" w:rsidRDefault="00DC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A941" w14:textId="77777777" w:rsidR="0055204C" w:rsidRDefault="00DC0D7D">
      <w:pPr>
        <w:spacing w:after="0" w:line="240" w:lineRule="auto"/>
      </w:pPr>
      <w:r>
        <w:separator/>
      </w:r>
    </w:p>
  </w:footnote>
  <w:footnote w:type="continuationSeparator" w:id="0">
    <w:p w14:paraId="1366D05F" w14:textId="77777777" w:rsidR="0055204C" w:rsidRDefault="00DC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146928"/>
      <w:docPartObj>
        <w:docPartGallery w:val="Page Numbers (Top of Page)"/>
        <w:docPartUnique/>
      </w:docPartObj>
    </w:sdtPr>
    <w:sdtEndPr/>
    <w:sdtContent>
      <w:p w14:paraId="310338C4" w14:textId="77777777" w:rsidR="003203E8" w:rsidRDefault="00DC0D7D">
        <w:pPr>
          <w:pStyle w:val="ab"/>
          <w:jc w:val="center"/>
        </w:pPr>
        <w:r w:rsidRPr="002249D8">
          <w:rPr>
            <w:rFonts w:ascii="Times New Roman" w:hAnsi="Times New Roman"/>
            <w:sz w:val="28"/>
            <w:szCs w:val="28"/>
          </w:rPr>
          <w:fldChar w:fldCharType="begin"/>
        </w:r>
        <w:r w:rsidRPr="002249D8">
          <w:rPr>
            <w:rFonts w:ascii="Times New Roman" w:hAnsi="Times New Roman"/>
            <w:sz w:val="28"/>
            <w:szCs w:val="28"/>
          </w:rPr>
          <w:instrText>PAGE</w:instrText>
        </w:r>
        <w:r w:rsidRPr="002249D8">
          <w:rPr>
            <w:rFonts w:ascii="Times New Roman" w:hAnsi="Times New Roman"/>
            <w:sz w:val="28"/>
            <w:szCs w:val="28"/>
          </w:rPr>
          <w:fldChar w:fldCharType="separate"/>
        </w:r>
        <w:r w:rsidRPr="002249D8">
          <w:rPr>
            <w:rFonts w:ascii="Times New Roman" w:hAnsi="Times New Roman"/>
            <w:sz w:val="28"/>
            <w:szCs w:val="28"/>
          </w:rPr>
          <w:t>10</w:t>
        </w:r>
        <w:r w:rsidRPr="002249D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3A58341" w14:textId="77777777" w:rsidR="003203E8" w:rsidRDefault="003203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3E8"/>
    <w:rsid w:val="0013530E"/>
    <w:rsid w:val="002249D8"/>
    <w:rsid w:val="00252302"/>
    <w:rsid w:val="002D7CF8"/>
    <w:rsid w:val="00317628"/>
    <w:rsid w:val="003203E8"/>
    <w:rsid w:val="003A54F0"/>
    <w:rsid w:val="00442DF2"/>
    <w:rsid w:val="0055204C"/>
    <w:rsid w:val="00565312"/>
    <w:rsid w:val="00577645"/>
    <w:rsid w:val="005836E9"/>
    <w:rsid w:val="005C7C92"/>
    <w:rsid w:val="00605F9A"/>
    <w:rsid w:val="006510BB"/>
    <w:rsid w:val="006D764E"/>
    <w:rsid w:val="00744D92"/>
    <w:rsid w:val="00AB5FB1"/>
    <w:rsid w:val="00AE6158"/>
    <w:rsid w:val="00BF0274"/>
    <w:rsid w:val="00C822F5"/>
    <w:rsid w:val="00DC0D7D"/>
    <w:rsid w:val="00E30F8E"/>
    <w:rsid w:val="00E80DDC"/>
    <w:rsid w:val="00ED509B"/>
    <w:rsid w:val="00F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59CA"/>
  <w15:docId w15:val="{3014A5C7-0B40-46B0-BCE1-5DC4094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color w:val="00000A"/>
      <w:sz w:val="22"/>
    </w:rPr>
  </w:style>
  <w:style w:type="character" w:customStyle="1" w:styleId="21">
    <w:name w:val="Оглавление 2 Знак1"/>
    <w:basedOn w:val="12"/>
    <w:qFormat/>
    <w:rPr>
      <w:rFonts w:ascii="XO Thames" w:hAnsi="XO Thames"/>
      <w:color w:val="00000A"/>
      <w:sz w:val="28"/>
    </w:rPr>
  </w:style>
  <w:style w:type="character" w:customStyle="1" w:styleId="a3">
    <w:name w:val="Основной текст Знак"/>
    <w:basedOn w:val="10"/>
    <w:qFormat/>
    <w:rPr>
      <w:sz w:val="22"/>
    </w:rPr>
  </w:style>
  <w:style w:type="character" w:customStyle="1" w:styleId="11">
    <w:name w:val="Нижний колонтитул Знак1"/>
    <w:basedOn w:val="10"/>
    <w:link w:val="10"/>
    <w:qFormat/>
    <w:rPr>
      <w:color w:val="00000A"/>
      <w:sz w:val="22"/>
    </w:rPr>
  </w:style>
  <w:style w:type="character" w:customStyle="1" w:styleId="41">
    <w:name w:val="Оглавление 4 Знак1"/>
    <w:basedOn w:val="12"/>
    <w:qFormat/>
    <w:rPr>
      <w:rFonts w:ascii="XO Thames" w:hAnsi="XO Thames"/>
      <w:color w:val="00000A"/>
      <w:sz w:val="28"/>
    </w:rPr>
  </w:style>
  <w:style w:type="character" w:customStyle="1" w:styleId="a4">
    <w:name w:val="Указатель Знак"/>
    <w:basedOn w:val="13"/>
    <w:qFormat/>
    <w:rPr>
      <w:color w:val="00000A"/>
      <w:sz w:val="22"/>
    </w:rPr>
  </w:style>
  <w:style w:type="character" w:customStyle="1" w:styleId="61">
    <w:name w:val="Оглавление 6 Знак1"/>
    <w:basedOn w:val="12"/>
    <w:link w:val="6"/>
    <w:qFormat/>
    <w:rPr>
      <w:rFonts w:ascii="XO Thames" w:hAnsi="XO Thames"/>
      <w:color w:val="00000A"/>
      <w:sz w:val="28"/>
    </w:rPr>
  </w:style>
  <w:style w:type="character" w:customStyle="1" w:styleId="71">
    <w:name w:val="Оглавление 7 Знак1"/>
    <w:basedOn w:val="12"/>
    <w:link w:val="7"/>
    <w:qFormat/>
    <w:rPr>
      <w:rFonts w:ascii="XO Thames" w:hAnsi="XO Thames"/>
      <w:color w:val="00000A"/>
      <w:sz w:val="28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14">
    <w:name w:val="Список Знак1"/>
    <w:basedOn w:val="22"/>
    <w:link w:val="15"/>
    <w:qFormat/>
    <w:rPr>
      <w:color w:val="00000A"/>
      <w:sz w:val="22"/>
    </w:rPr>
  </w:style>
  <w:style w:type="character" w:customStyle="1" w:styleId="30">
    <w:name w:val="Заголовок 3 Знак"/>
    <w:basedOn w:val="12"/>
    <w:qFormat/>
    <w:rPr>
      <w:rFonts w:ascii="XO Thames" w:hAnsi="XO Thames"/>
      <w:b/>
      <w:color w:val="00000A"/>
      <w:sz w:val="26"/>
    </w:rPr>
  </w:style>
  <w:style w:type="character" w:customStyle="1" w:styleId="a5">
    <w:name w:val="Название объекта Знак"/>
    <w:basedOn w:val="13"/>
    <w:qFormat/>
    <w:rPr>
      <w:i/>
      <w:color w:val="00000A"/>
      <w:sz w:val="24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0"/>
    </w:rPr>
  </w:style>
  <w:style w:type="character" w:customStyle="1" w:styleId="16">
    <w:name w:val="Указатель 1 Знак"/>
    <w:basedOn w:val="13"/>
    <w:qFormat/>
    <w:rPr>
      <w:color w:val="00000A"/>
      <w:sz w:val="22"/>
    </w:rPr>
  </w:style>
  <w:style w:type="character" w:customStyle="1" w:styleId="a6">
    <w:name w:val="Нижний колонтитул Знак"/>
    <w:basedOn w:val="10"/>
    <w:qFormat/>
    <w:rPr>
      <w:sz w:val="22"/>
    </w:rPr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130">
    <w:name w:val="Указатель 1 Знак3"/>
    <w:basedOn w:val="12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7">
    <w:name w:val="Оглавление 7 Знак"/>
    <w:link w:val="71"/>
    <w:qFormat/>
    <w:rPr>
      <w:rFonts w:ascii="XO Thames" w:hAnsi="XO Thames"/>
      <w:sz w:val="28"/>
    </w:rPr>
  </w:style>
  <w:style w:type="character" w:customStyle="1" w:styleId="Caption1">
    <w:name w:val="Caption1"/>
    <w:basedOn w:val="13"/>
    <w:link w:val="Caption10"/>
    <w:qFormat/>
    <w:rPr>
      <w:i/>
      <w:color w:val="00000A"/>
      <w:sz w:val="24"/>
    </w:rPr>
  </w:style>
  <w:style w:type="character" w:customStyle="1" w:styleId="10">
    <w:name w:val="Основной шрифт абзаца1"/>
    <w:link w:val="11"/>
    <w:qFormat/>
    <w:rPr>
      <w:sz w:val="22"/>
    </w:rPr>
  </w:style>
  <w:style w:type="character" w:customStyle="1" w:styleId="17">
    <w:name w:val="Текст выноски Знак1"/>
    <w:basedOn w:val="a0"/>
    <w:qFormat/>
    <w:rPr>
      <w:rFonts w:ascii="Times New Roman" w:hAnsi="Times New Roman"/>
      <w:sz w:val="0"/>
    </w:rPr>
  </w:style>
  <w:style w:type="character" w:customStyle="1" w:styleId="Header1">
    <w:name w:val="Header1"/>
    <w:link w:val="Header10"/>
    <w:qFormat/>
    <w:rPr>
      <w:color w:val="00000A"/>
      <w:sz w:val="22"/>
    </w:rPr>
  </w:style>
  <w:style w:type="character" w:customStyle="1" w:styleId="a7">
    <w:name w:val="Подзаголовок Знак"/>
    <w:qFormat/>
    <w:rPr>
      <w:rFonts w:ascii="XO Thames" w:hAnsi="XO Thames"/>
      <w:i/>
      <w:sz w:val="24"/>
    </w:rPr>
  </w:style>
  <w:style w:type="character" w:customStyle="1" w:styleId="22">
    <w:name w:val="Основной текст Знак2"/>
    <w:basedOn w:val="12"/>
    <w:qFormat/>
    <w:rPr>
      <w:color w:val="00000A"/>
      <w:sz w:val="22"/>
    </w:rPr>
  </w:style>
  <w:style w:type="character" w:customStyle="1" w:styleId="18">
    <w:name w:val="Абзац списка Знак1"/>
    <w:basedOn w:val="12"/>
    <w:link w:val="13"/>
    <w:qFormat/>
    <w:rPr>
      <w:color w:val="00000A"/>
      <w:sz w:val="22"/>
    </w:rPr>
  </w:style>
  <w:style w:type="character" w:customStyle="1" w:styleId="310">
    <w:name w:val="Оглавление 3 Знак1"/>
    <w:basedOn w:val="12"/>
    <w:link w:val="32"/>
    <w:qFormat/>
    <w:rPr>
      <w:rFonts w:ascii="XO Thames" w:hAnsi="XO Thames"/>
      <w:color w:val="00000A"/>
      <w:sz w:val="28"/>
    </w:rPr>
  </w:style>
  <w:style w:type="character" w:customStyle="1" w:styleId="a8">
    <w:name w:val="Абзац списка Знак"/>
    <w:basedOn w:val="13"/>
    <w:qFormat/>
    <w:rPr>
      <w:color w:val="00000A"/>
      <w:sz w:val="22"/>
    </w:rPr>
  </w:style>
  <w:style w:type="character" w:customStyle="1" w:styleId="Footer1">
    <w:name w:val="Footer1"/>
    <w:link w:val="Footer10"/>
    <w:qFormat/>
    <w:rPr>
      <w:color w:val="00000A"/>
      <w:sz w:val="22"/>
    </w:rPr>
  </w:style>
  <w:style w:type="character" w:customStyle="1" w:styleId="a9">
    <w:name w:val="Верхний колонтитул Знак"/>
    <w:basedOn w:val="10"/>
    <w:uiPriority w:val="99"/>
    <w:qFormat/>
    <w:rPr>
      <w:sz w:val="22"/>
    </w:rPr>
  </w:style>
  <w:style w:type="character" w:customStyle="1" w:styleId="32">
    <w:name w:val="Верхний колонтитул Знак3"/>
    <w:basedOn w:val="12"/>
    <w:link w:val="310"/>
    <w:qFormat/>
    <w:rPr>
      <w:color w:val="00000A"/>
      <w:sz w:val="22"/>
    </w:rPr>
  </w:style>
  <w:style w:type="character" w:customStyle="1" w:styleId="19">
    <w:name w:val="Заголовок1"/>
    <w:basedOn w:val="12"/>
    <w:qFormat/>
    <w:rPr>
      <w:rFonts w:ascii="Liberation Sans" w:hAnsi="Liberation Sans"/>
      <w:color w:val="00000A"/>
      <w:sz w:val="28"/>
    </w:rPr>
  </w:style>
  <w:style w:type="character" w:customStyle="1" w:styleId="aa">
    <w:name w:val="Содержимое врезки"/>
    <w:basedOn w:val="12"/>
    <w:qFormat/>
    <w:rPr>
      <w:color w:val="00000A"/>
      <w:sz w:val="22"/>
    </w:rPr>
  </w:style>
  <w:style w:type="character" w:customStyle="1" w:styleId="50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110">
    <w:name w:val="Заголовок 1 Знак1"/>
    <w:basedOn w:val="12"/>
    <w:link w:val="111"/>
    <w:qFormat/>
    <w:rPr>
      <w:rFonts w:ascii="XO Thames" w:hAnsi="XO Thames"/>
      <w:b/>
      <w:color w:val="00000A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40">
    <w:name w:val="Верхний колонтитул Знак4"/>
    <w:basedOn w:val="12"/>
    <w:link w:val="ab"/>
    <w:qFormat/>
    <w:rPr>
      <w:color w:val="00000A"/>
      <w:sz w:val="22"/>
    </w:rPr>
  </w:style>
  <w:style w:type="character" w:customStyle="1" w:styleId="23">
    <w:name w:val="Список Знак2"/>
    <w:basedOn w:val="12"/>
    <w:link w:val="ac"/>
    <w:qFormat/>
    <w:rPr>
      <w:rFonts w:ascii="XO Thames" w:hAnsi="XO Thames"/>
      <w:b/>
      <w:color w:val="00000A"/>
      <w:sz w:val="28"/>
    </w:rPr>
  </w:style>
  <w:style w:type="character" w:customStyle="1" w:styleId="1a">
    <w:name w:val="Гиперссылка1"/>
    <w:link w:val="112"/>
    <w:qFormat/>
    <w:rPr>
      <w:color w:val="0000FF"/>
      <w:sz w:val="22"/>
      <w:u w:val="single"/>
    </w:rPr>
  </w:style>
  <w:style w:type="character" w:customStyle="1" w:styleId="ad">
    <w:name w:val="Список Знак"/>
    <w:basedOn w:val="1b"/>
    <w:qFormat/>
    <w:rPr>
      <w:color w:val="00000A"/>
      <w:sz w:val="22"/>
    </w:rPr>
  </w:style>
  <w:style w:type="character" w:customStyle="1" w:styleId="1c">
    <w:name w:val="Верхний колонтитул Знак1"/>
    <w:basedOn w:val="10"/>
    <w:qFormat/>
    <w:rPr>
      <w:color w:val="00000A"/>
      <w:sz w:val="22"/>
    </w:rPr>
  </w:style>
  <w:style w:type="character" w:customStyle="1" w:styleId="42">
    <w:name w:val="Оглавление 4 Знак"/>
    <w:qFormat/>
    <w:rPr>
      <w:rFonts w:ascii="XO Thames" w:hAnsi="XO Thames"/>
      <w:sz w:val="28"/>
    </w:rPr>
  </w:style>
  <w:style w:type="character" w:customStyle="1" w:styleId="33">
    <w:name w:val="Нижний колонтитул Знак3"/>
    <w:basedOn w:val="12"/>
    <w:link w:val="ae"/>
    <w:qFormat/>
    <w:rPr>
      <w:rFonts w:ascii="Tahoma" w:hAnsi="Tahoma"/>
      <w:color w:val="00000A"/>
      <w:sz w:val="16"/>
    </w:rPr>
  </w:style>
  <w:style w:type="character" w:customStyle="1" w:styleId="91">
    <w:name w:val="Оглавление 9 Знак1"/>
    <w:basedOn w:val="12"/>
    <w:qFormat/>
    <w:rPr>
      <w:rFonts w:ascii="XO Thames" w:hAnsi="XO Thames"/>
      <w:color w:val="00000A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81">
    <w:name w:val="Оглавление 8 Знак1"/>
    <w:basedOn w:val="12"/>
    <w:qFormat/>
    <w:rPr>
      <w:rFonts w:ascii="XO Thames" w:hAnsi="XO Thames"/>
      <w:color w:val="00000A"/>
      <w:sz w:val="28"/>
    </w:rPr>
  </w:style>
  <w:style w:type="character" w:customStyle="1" w:styleId="24">
    <w:name w:val="Верхний колонтитул Знак2"/>
    <w:basedOn w:val="12"/>
    <w:qFormat/>
    <w:rPr>
      <w:i/>
      <w:color w:val="00000A"/>
      <w:sz w:val="24"/>
    </w:rPr>
  </w:style>
  <w:style w:type="character" w:customStyle="1" w:styleId="af">
    <w:name w:val="Текст выноски Знак"/>
    <w:basedOn w:val="10"/>
    <w:qFormat/>
    <w:rPr>
      <w:rFonts w:ascii="Tahoma" w:hAnsi="Tahoma"/>
      <w:sz w:val="16"/>
    </w:rPr>
  </w:style>
  <w:style w:type="character" w:customStyle="1" w:styleId="510">
    <w:name w:val="Оглавление 5 Знак1"/>
    <w:basedOn w:val="12"/>
    <w:link w:val="52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0"/>
    <w:link w:val="1d"/>
    <w:qFormat/>
    <w:rPr>
      <w:rFonts w:ascii="Times New Roman" w:hAnsi="Times New Roman"/>
      <w:sz w:val="0"/>
    </w:rPr>
  </w:style>
  <w:style w:type="character" w:customStyle="1" w:styleId="6">
    <w:name w:val="Оглавление 6 Знак"/>
    <w:link w:val="61"/>
    <w:qFormat/>
    <w:rPr>
      <w:rFonts w:ascii="XO Thames" w:hAnsi="XO Thames"/>
      <w:sz w:val="28"/>
    </w:rPr>
  </w:style>
  <w:style w:type="character" w:customStyle="1" w:styleId="25">
    <w:name w:val="Нижний колонтитул Знак2"/>
    <w:basedOn w:val="13"/>
    <w:link w:val="26"/>
    <w:qFormat/>
    <w:rPr>
      <w:color w:val="00000A"/>
      <w:sz w:val="22"/>
    </w:rPr>
  </w:style>
  <w:style w:type="character" w:customStyle="1" w:styleId="220">
    <w:name w:val="Оглавление 2 Знак2"/>
    <w:basedOn w:val="12"/>
    <w:link w:val="221"/>
    <w:qFormat/>
    <w:rPr>
      <w:color w:val="00000A"/>
      <w:sz w:val="22"/>
    </w:rPr>
  </w:style>
  <w:style w:type="character" w:customStyle="1" w:styleId="1e">
    <w:name w:val="Подзаголовок Знак1"/>
    <w:basedOn w:val="12"/>
    <w:qFormat/>
    <w:rPr>
      <w:rFonts w:ascii="XO Thames" w:hAnsi="XO Thames"/>
      <w:i/>
      <w:color w:val="00000A"/>
      <w:sz w:val="24"/>
    </w:rPr>
  </w:style>
  <w:style w:type="character" w:customStyle="1" w:styleId="af0">
    <w:name w:val="Заголовок Знак"/>
    <w:basedOn w:val="13"/>
    <w:qFormat/>
    <w:rPr>
      <w:rFonts w:ascii="Liberation Sans" w:hAnsi="Liberation Sans"/>
      <w:color w:val="00000A"/>
      <w:sz w:val="28"/>
    </w:rPr>
  </w:style>
  <w:style w:type="character" w:customStyle="1" w:styleId="13">
    <w:name w:val="Заголовок 1 Знак"/>
    <w:link w:val="18"/>
    <w:qFormat/>
    <w:rPr>
      <w:color w:val="00000A"/>
      <w:sz w:val="22"/>
    </w:rPr>
  </w:style>
  <w:style w:type="character" w:customStyle="1" w:styleId="1f">
    <w:name w:val="Название объекта Знак1"/>
    <w:basedOn w:val="12"/>
    <w:qFormat/>
    <w:rPr>
      <w:i/>
      <w:color w:val="00000A"/>
      <w:sz w:val="24"/>
    </w:rPr>
  </w:style>
  <w:style w:type="character" w:customStyle="1" w:styleId="27">
    <w:name w:val="Текст выноски Знак2"/>
    <w:basedOn w:val="13"/>
    <w:link w:val="28"/>
    <w:qFormat/>
    <w:rPr>
      <w:rFonts w:ascii="Tahoma" w:hAnsi="Tahoma"/>
      <w:color w:val="00000A"/>
      <w:sz w:val="16"/>
    </w:rPr>
  </w:style>
  <w:style w:type="character" w:customStyle="1" w:styleId="1f0">
    <w:name w:val="Заголовок Знак1"/>
    <w:basedOn w:val="12"/>
    <w:qFormat/>
    <w:rPr>
      <w:rFonts w:ascii="Liberation Sans" w:hAnsi="Liberation Sans"/>
      <w:color w:val="00000A"/>
      <w:sz w:val="28"/>
    </w:rPr>
  </w:style>
  <w:style w:type="character" w:customStyle="1" w:styleId="1f1">
    <w:name w:val="Указатель Знак1"/>
    <w:basedOn w:val="12"/>
    <w:qFormat/>
    <w:rPr>
      <w:color w:val="00000A"/>
      <w:sz w:val="22"/>
    </w:rPr>
  </w:style>
  <w:style w:type="character" w:customStyle="1" w:styleId="43">
    <w:name w:val="Заголовок 4 Знак"/>
    <w:basedOn w:val="12"/>
    <w:link w:val="44"/>
    <w:qFormat/>
    <w:rPr>
      <w:rFonts w:ascii="XO Thames" w:hAnsi="XO Thames"/>
      <w:b/>
      <w:color w:val="00000A"/>
      <w:sz w:val="24"/>
    </w:rPr>
  </w:style>
  <w:style w:type="character" w:customStyle="1" w:styleId="1b">
    <w:name w:val="Основной текст Знак1"/>
    <w:basedOn w:val="13"/>
    <w:qFormat/>
    <w:rPr>
      <w:color w:val="00000A"/>
      <w:sz w:val="22"/>
    </w:rPr>
  </w:style>
  <w:style w:type="character" w:customStyle="1" w:styleId="112">
    <w:name w:val="Указатель 1 Знак1"/>
    <w:link w:val="1a"/>
    <w:qFormat/>
    <w:rPr>
      <w:rFonts w:ascii="XO Thames" w:hAnsi="XO Thames"/>
      <w:b/>
      <w:sz w:val="32"/>
    </w:rPr>
  </w:style>
  <w:style w:type="character" w:customStyle="1" w:styleId="26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paragraph" w:styleId="af1">
    <w:name w:val="Title"/>
    <w:basedOn w:val="a"/>
    <w:next w:val="af2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c">
    <w:name w:val="List"/>
    <w:basedOn w:val="af2"/>
    <w:link w:val="23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styleId="29">
    <w:name w:val="toc 2"/>
    <w:basedOn w:val="a"/>
    <w:link w:val="230"/>
    <w:uiPriority w:val="39"/>
    <w:pPr>
      <w:ind w:left="200"/>
    </w:pPr>
    <w:rPr>
      <w:rFonts w:ascii="XO Thames" w:hAnsi="XO Thames"/>
      <w:sz w:val="28"/>
    </w:rPr>
  </w:style>
  <w:style w:type="paragraph" w:customStyle="1" w:styleId="af5">
    <w:name w:val="Основной текст Знак"/>
    <w:basedOn w:val="15"/>
    <w:qFormat/>
  </w:style>
  <w:style w:type="paragraph" w:customStyle="1" w:styleId="1d">
    <w:name w:val="Нижний колонтитул Знак1"/>
    <w:basedOn w:val="15"/>
    <w:link w:val="120"/>
    <w:qFormat/>
    <w:rPr>
      <w:color w:val="00000A"/>
    </w:rPr>
  </w:style>
  <w:style w:type="paragraph" w:styleId="45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af6">
    <w:name w:val="Указатель Знак"/>
    <w:basedOn w:val="140"/>
    <w:qFormat/>
  </w:style>
  <w:style w:type="paragraph" w:styleId="60">
    <w:name w:val="toc 6"/>
    <w:basedOn w:val="a"/>
    <w:link w:val="62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link w:val="72"/>
    <w:uiPriority w:val="39"/>
    <w:pPr>
      <w:ind w:left="1200"/>
    </w:pPr>
    <w:rPr>
      <w:rFonts w:ascii="XO Thames" w:hAnsi="XO Thames"/>
      <w:sz w:val="28"/>
    </w:rPr>
  </w:style>
  <w:style w:type="paragraph" w:customStyle="1" w:styleId="28">
    <w:name w:val="Оглавление 2 Знак"/>
    <w:link w:val="27"/>
    <w:qFormat/>
    <w:rPr>
      <w:rFonts w:ascii="XO Thames" w:hAnsi="XO Thames"/>
      <w:sz w:val="28"/>
    </w:rPr>
  </w:style>
  <w:style w:type="paragraph" w:customStyle="1" w:styleId="af7">
    <w:name w:val="Название объекта Знак"/>
    <w:basedOn w:val="140"/>
    <w:qFormat/>
    <w:rPr>
      <w:i/>
      <w:sz w:val="24"/>
    </w:rPr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1f2">
    <w:name w:val="Указатель 1 Знак"/>
    <w:basedOn w:val="140"/>
    <w:qFormat/>
  </w:style>
  <w:style w:type="paragraph" w:customStyle="1" w:styleId="15">
    <w:name w:val="Основной шрифт абзаца1"/>
    <w:link w:val="14"/>
    <w:qFormat/>
    <w:rPr>
      <w:sz w:val="22"/>
    </w:rPr>
  </w:style>
  <w:style w:type="paragraph" w:customStyle="1" w:styleId="af8">
    <w:name w:val="Нижний колонтитул Знак"/>
    <w:basedOn w:val="15"/>
    <w:qFormat/>
  </w:style>
  <w:style w:type="paragraph" w:customStyle="1" w:styleId="34">
    <w:name w:val="Текст выноски Знак3"/>
    <w:link w:val="af9"/>
    <w:qFormat/>
    <w:rPr>
      <w:rFonts w:ascii="XO Thames" w:hAnsi="XO Thames"/>
      <w:sz w:val="28"/>
    </w:rPr>
  </w:style>
  <w:style w:type="paragraph" w:styleId="1f3">
    <w:name w:val="index 1"/>
    <w:basedOn w:val="a"/>
    <w:link w:val="140"/>
    <w:qFormat/>
    <w:pPr>
      <w:ind w:left="220" w:hanging="220"/>
    </w:pPr>
  </w:style>
  <w:style w:type="paragraph" w:customStyle="1" w:styleId="90">
    <w:name w:val="Оглавление 9 Знак"/>
    <w:qFormat/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72">
    <w:name w:val="Оглавление 7 Знак2"/>
    <w:link w:val="70"/>
    <w:qFormat/>
    <w:rPr>
      <w:rFonts w:ascii="XO Thames" w:hAnsi="XO Thames"/>
      <w:sz w:val="28"/>
    </w:rPr>
  </w:style>
  <w:style w:type="paragraph" w:customStyle="1" w:styleId="Caption10">
    <w:name w:val="Caption1"/>
    <w:basedOn w:val="140"/>
    <w:link w:val="Caption1"/>
    <w:qFormat/>
    <w:pPr>
      <w:spacing w:before="120" w:after="120"/>
    </w:pPr>
    <w:rPr>
      <w:i/>
      <w:sz w:val="24"/>
    </w:rPr>
  </w:style>
  <w:style w:type="paragraph" w:customStyle="1" w:styleId="1f4">
    <w:name w:val="Текст выноски Знак1"/>
    <w:basedOn w:val="15"/>
    <w:qFormat/>
    <w:rPr>
      <w:rFonts w:ascii="Times New Roman" w:hAnsi="Times New Roman"/>
      <w:sz w:val="0"/>
    </w:rPr>
  </w:style>
  <w:style w:type="paragraph" w:customStyle="1" w:styleId="Header10">
    <w:name w:val="Header1"/>
    <w:link w:val="Header1"/>
    <w:qFormat/>
    <w:pPr>
      <w:widowControl w:val="0"/>
    </w:pPr>
    <w:rPr>
      <w:sz w:val="22"/>
    </w:rPr>
  </w:style>
  <w:style w:type="paragraph" w:customStyle="1" w:styleId="afa">
    <w:name w:val="Подзаголовок Знак"/>
    <w:qFormat/>
    <w:rPr>
      <w:rFonts w:ascii="XO Thames" w:hAnsi="XO Thames"/>
      <w:i/>
      <w:sz w:val="24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35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afc">
    <w:name w:val="Абзац списка Знак"/>
    <w:basedOn w:val="140"/>
    <w:qFormat/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customStyle="1" w:styleId="afd">
    <w:name w:val="Верхний колонтитул Знак"/>
    <w:basedOn w:val="15"/>
    <w:qFormat/>
  </w:style>
  <w:style w:type="paragraph" w:styleId="ab">
    <w:name w:val="header"/>
    <w:basedOn w:val="a"/>
    <w:link w:val="4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5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e">
    <w:name w:val="Содержимое врезки"/>
    <w:basedOn w:val="a"/>
    <w:qFormat/>
  </w:style>
  <w:style w:type="paragraph" w:customStyle="1" w:styleId="1f6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ae">
    <w:name w:val="footer"/>
    <w:basedOn w:val="a"/>
    <w:link w:val="33"/>
    <w:pPr>
      <w:tabs>
        <w:tab w:val="center" w:pos="4677"/>
        <w:tab w:val="right" w:pos="9355"/>
      </w:tabs>
      <w:spacing w:after="0" w:line="240" w:lineRule="auto"/>
    </w:pPr>
  </w:style>
  <w:style w:type="paragraph" w:styleId="1f7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f">
    <w:name w:val="Список Знак"/>
    <w:basedOn w:val="1f8"/>
    <w:qFormat/>
  </w:style>
  <w:style w:type="paragraph" w:customStyle="1" w:styleId="1f9">
    <w:name w:val="Верхний колонтитул Знак1"/>
    <w:basedOn w:val="15"/>
    <w:qFormat/>
    <w:rPr>
      <w:color w:val="00000A"/>
    </w:rPr>
  </w:style>
  <w:style w:type="paragraph" w:customStyle="1" w:styleId="44">
    <w:name w:val="Оглавление 4 Знак"/>
    <w:link w:val="43"/>
    <w:qFormat/>
    <w:rPr>
      <w:rFonts w:ascii="XO Thames" w:hAnsi="XO Thames"/>
      <w:sz w:val="28"/>
    </w:rPr>
  </w:style>
  <w:style w:type="paragraph" w:styleId="af9">
    <w:name w:val="Balloon Text"/>
    <w:basedOn w:val="a"/>
    <w:link w:val="34"/>
    <w:qFormat/>
    <w:pPr>
      <w:spacing w:after="0" w:line="240" w:lineRule="auto"/>
    </w:pPr>
    <w:rPr>
      <w:rFonts w:ascii="Tahoma" w:hAnsi="Tahoma"/>
      <w:sz w:val="16"/>
    </w:rPr>
  </w:style>
  <w:style w:type="paragraph" w:styleId="92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52">
    <w:name w:val="Оглавление 5 Знак"/>
    <w:link w:val="510"/>
    <w:qFormat/>
    <w:rPr>
      <w:rFonts w:ascii="XO Thames" w:hAnsi="XO Thames"/>
      <w:sz w:val="28"/>
    </w:rPr>
  </w:style>
  <w:style w:type="paragraph" w:styleId="82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link w:val="29"/>
    <w:qFormat/>
    <w:pPr>
      <w:spacing w:before="120" w:after="120"/>
    </w:pPr>
    <w:rPr>
      <w:i/>
      <w:sz w:val="24"/>
    </w:rPr>
  </w:style>
  <w:style w:type="paragraph" w:customStyle="1" w:styleId="aff0">
    <w:name w:val="Текст выноски Знак"/>
    <w:basedOn w:val="15"/>
    <w:qFormat/>
    <w:rPr>
      <w:rFonts w:ascii="Tahoma" w:hAnsi="Tahoma"/>
      <w:sz w:val="16"/>
    </w:rPr>
  </w:style>
  <w:style w:type="paragraph" w:styleId="53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5"/>
    <w:qFormat/>
    <w:rPr>
      <w:rFonts w:ascii="Times New Roman" w:hAnsi="Times New Roman"/>
      <w:sz w:val="0"/>
    </w:rPr>
  </w:style>
  <w:style w:type="paragraph" w:customStyle="1" w:styleId="62">
    <w:name w:val="Оглавление 6 Знак2"/>
    <w:link w:val="60"/>
    <w:qFormat/>
    <w:rPr>
      <w:rFonts w:ascii="XO Thames" w:hAnsi="XO Thames"/>
      <w:sz w:val="28"/>
    </w:rPr>
  </w:style>
  <w:style w:type="paragraph" w:customStyle="1" w:styleId="2a">
    <w:name w:val="Нижний колонтитул Знак2"/>
    <w:basedOn w:val="140"/>
    <w:qFormat/>
  </w:style>
  <w:style w:type="paragraph" w:customStyle="1" w:styleId="221">
    <w:name w:val="Оглавление 2 Знак2"/>
    <w:basedOn w:val="a"/>
    <w:link w:val="220"/>
    <w:qFormat/>
  </w:style>
  <w:style w:type="paragraph" w:styleId="aff1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2">
    <w:name w:val="Заголовок Знак"/>
    <w:basedOn w:val="140"/>
    <w:qFormat/>
    <w:rPr>
      <w:rFonts w:ascii="Liberation Sans" w:hAnsi="Liberation Sans"/>
      <w:sz w:val="28"/>
    </w:rPr>
  </w:style>
  <w:style w:type="paragraph" w:customStyle="1" w:styleId="140">
    <w:name w:val="Указатель 1 Знак4"/>
    <w:link w:val="1f3"/>
    <w:qFormat/>
    <w:rPr>
      <w:color w:val="00000A"/>
      <w:sz w:val="22"/>
    </w:rPr>
  </w:style>
  <w:style w:type="paragraph" w:customStyle="1" w:styleId="2b">
    <w:name w:val="Текст выноски Знак2"/>
    <w:basedOn w:val="140"/>
    <w:qFormat/>
    <w:rPr>
      <w:rFonts w:ascii="Tahoma" w:hAnsi="Tahoma"/>
      <w:sz w:val="16"/>
    </w:rPr>
  </w:style>
  <w:style w:type="paragraph" w:customStyle="1" w:styleId="1f8">
    <w:name w:val="Основной текст Знак1"/>
    <w:basedOn w:val="140"/>
    <w:qFormat/>
  </w:style>
  <w:style w:type="paragraph" w:customStyle="1" w:styleId="111">
    <w:name w:val="Указатель 1 Знак1"/>
    <w:link w:val="110"/>
    <w:qFormat/>
    <w:rPr>
      <w:rFonts w:ascii="XO Thames" w:hAnsi="XO Thames"/>
      <w:b/>
      <w:sz w:val="32"/>
    </w:rPr>
  </w:style>
  <w:style w:type="table" w:styleId="af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33</cp:revision>
  <cp:lastPrinted>2023-03-22T05:38:00Z</cp:lastPrinted>
  <dcterms:created xsi:type="dcterms:W3CDTF">2023-03-22T05:16:00Z</dcterms:created>
  <dcterms:modified xsi:type="dcterms:W3CDTF">2023-04-18T08:42:00Z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