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060FC7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FB015D">
        <w:rPr>
          <w:sz w:val="28"/>
          <w:szCs w:val="28"/>
        </w:rPr>
        <w:t xml:space="preserve">администрации </w:t>
      </w:r>
      <w:r w:rsidR="004E6C27"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 w:rsidR="004E6C27"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060FC7" w:rsidRPr="00060FC7" w:rsidRDefault="00683102" w:rsidP="00060FC7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060FC7">
        <w:rPr>
          <w:sz w:val="28"/>
          <w:szCs w:val="28"/>
        </w:rPr>
        <w:t>«</w:t>
      </w:r>
      <w:r w:rsidR="00060FC7" w:rsidRPr="00060FC7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</w:t>
      </w:r>
    </w:p>
    <w:p w:rsidR="00060FC7" w:rsidRPr="00060FC7" w:rsidRDefault="00060FC7" w:rsidP="00060FC7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060FC7">
        <w:rPr>
          <w:rFonts w:cs="Tahoma"/>
          <w:color w:val="000000"/>
          <w:sz w:val="28"/>
          <w:szCs w:val="28"/>
        </w:rPr>
        <w:t xml:space="preserve">образования </w:t>
      </w:r>
      <w:proofErr w:type="spellStart"/>
      <w:r w:rsidRPr="00060FC7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Pr="00060FC7">
        <w:rPr>
          <w:rFonts w:cs="Tahoma"/>
          <w:color w:val="000000"/>
          <w:sz w:val="28"/>
          <w:szCs w:val="28"/>
        </w:rPr>
        <w:t xml:space="preserve"> район  от 13 августа 2012 года № 471</w:t>
      </w:r>
    </w:p>
    <w:p w:rsidR="00060FC7" w:rsidRPr="00060FC7" w:rsidRDefault="00060FC7" w:rsidP="00060FC7">
      <w:pPr>
        <w:jc w:val="center"/>
        <w:rPr>
          <w:spacing w:val="2"/>
          <w:sz w:val="28"/>
          <w:szCs w:val="28"/>
        </w:rPr>
      </w:pPr>
      <w:r w:rsidRPr="00060FC7">
        <w:rPr>
          <w:rFonts w:cs="Tahoma"/>
          <w:color w:val="000000"/>
          <w:sz w:val="28"/>
          <w:szCs w:val="28"/>
        </w:rPr>
        <w:t xml:space="preserve"> «</w:t>
      </w:r>
      <w:r w:rsidRPr="00060FC7">
        <w:rPr>
          <w:sz w:val="28"/>
          <w:szCs w:val="28"/>
        </w:rPr>
        <w:t xml:space="preserve">Об утверждении Положения о муниципальных должностях </w:t>
      </w:r>
    </w:p>
    <w:p w:rsidR="00060FC7" w:rsidRPr="00060FC7" w:rsidRDefault="00060FC7" w:rsidP="00060FC7">
      <w:pPr>
        <w:jc w:val="center"/>
        <w:rPr>
          <w:sz w:val="28"/>
          <w:szCs w:val="28"/>
        </w:rPr>
      </w:pPr>
      <w:r w:rsidRPr="00060FC7">
        <w:rPr>
          <w:sz w:val="28"/>
          <w:szCs w:val="28"/>
        </w:rPr>
        <w:t xml:space="preserve">и </w:t>
      </w:r>
      <w:proofErr w:type="gramStart"/>
      <w:r w:rsidRPr="00060FC7">
        <w:rPr>
          <w:sz w:val="28"/>
          <w:szCs w:val="28"/>
        </w:rPr>
        <w:t>лицах</w:t>
      </w:r>
      <w:proofErr w:type="gramEnd"/>
      <w:r w:rsidRPr="00060FC7">
        <w:rPr>
          <w:sz w:val="28"/>
          <w:szCs w:val="28"/>
        </w:rPr>
        <w:t>, замещающих муниципальные должности</w:t>
      </w:r>
    </w:p>
    <w:p w:rsidR="00060FC7" w:rsidRPr="00060FC7" w:rsidRDefault="00060FC7" w:rsidP="00060FC7">
      <w:pPr>
        <w:jc w:val="center"/>
        <w:rPr>
          <w:sz w:val="28"/>
          <w:szCs w:val="28"/>
        </w:rPr>
      </w:pPr>
      <w:r w:rsidRPr="00060FC7">
        <w:rPr>
          <w:sz w:val="28"/>
          <w:szCs w:val="28"/>
        </w:rPr>
        <w:t xml:space="preserve">в органах местного самоуправления </w:t>
      </w:r>
    </w:p>
    <w:p w:rsidR="00060FC7" w:rsidRPr="00060FC7" w:rsidRDefault="00060FC7" w:rsidP="00060FC7">
      <w:pPr>
        <w:jc w:val="center"/>
        <w:rPr>
          <w:rFonts w:cs="Tahoma"/>
          <w:color w:val="000000"/>
          <w:sz w:val="28"/>
          <w:szCs w:val="28"/>
        </w:rPr>
      </w:pPr>
      <w:r w:rsidRPr="00060FC7">
        <w:rPr>
          <w:sz w:val="28"/>
          <w:szCs w:val="28"/>
        </w:rPr>
        <w:t xml:space="preserve">муниципального образования </w:t>
      </w:r>
      <w:proofErr w:type="spellStart"/>
      <w:r w:rsidRPr="00060FC7">
        <w:rPr>
          <w:sz w:val="28"/>
          <w:szCs w:val="28"/>
        </w:rPr>
        <w:t>Белореченский</w:t>
      </w:r>
      <w:proofErr w:type="spellEnd"/>
      <w:r w:rsidRPr="00060FC7">
        <w:rPr>
          <w:sz w:val="28"/>
          <w:szCs w:val="28"/>
        </w:rPr>
        <w:t xml:space="preserve"> район</w:t>
      </w:r>
      <w:r w:rsidRPr="00060FC7">
        <w:rPr>
          <w:rFonts w:cs="Tahoma"/>
          <w:color w:val="000000"/>
          <w:sz w:val="28"/>
          <w:szCs w:val="28"/>
        </w:rPr>
        <w:t xml:space="preserve">» 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060FC7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  <w:r w:rsidRPr="00060FC7">
        <w:rPr>
          <w:sz w:val="28"/>
          <w:szCs w:val="28"/>
        </w:rPr>
        <w:t>«</w:t>
      </w:r>
      <w:r w:rsidR="00060FC7" w:rsidRPr="00060FC7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060FC7" w:rsidRPr="00060FC7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="00060FC7" w:rsidRPr="00060FC7">
        <w:rPr>
          <w:rFonts w:cs="Tahoma"/>
          <w:color w:val="000000"/>
          <w:sz w:val="28"/>
          <w:szCs w:val="28"/>
        </w:rPr>
        <w:t xml:space="preserve"> район  от 13 августа 2012 года № 471</w:t>
      </w:r>
      <w:r w:rsidR="00060FC7">
        <w:rPr>
          <w:rFonts w:cs="Tahoma"/>
          <w:color w:val="000000"/>
          <w:sz w:val="28"/>
          <w:szCs w:val="28"/>
        </w:rPr>
        <w:t xml:space="preserve"> </w:t>
      </w:r>
      <w:r w:rsidR="00060FC7" w:rsidRPr="00060FC7">
        <w:rPr>
          <w:rFonts w:cs="Tahoma"/>
          <w:color w:val="000000"/>
          <w:sz w:val="28"/>
          <w:szCs w:val="28"/>
        </w:rPr>
        <w:t xml:space="preserve"> «</w:t>
      </w:r>
      <w:r w:rsidR="00060FC7" w:rsidRPr="00060FC7">
        <w:rPr>
          <w:sz w:val="28"/>
          <w:szCs w:val="28"/>
        </w:rPr>
        <w:t>Об утверждении Положения о муниципальных должностях и лицах, замещающих муниципальные должности</w:t>
      </w:r>
      <w:r w:rsidR="00060FC7">
        <w:rPr>
          <w:sz w:val="28"/>
          <w:szCs w:val="28"/>
        </w:rPr>
        <w:t xml:space="preserve"> </w:t>
      </w:r>
      <w:r w:rsidR="00060FC7" w:rsidRPr="00060FC7">
        <w:rPr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="00060FC7" w:rsidRPr="00060FC7">
        <w:rPr>
          <w:sz w:val="28"/>
          <w:szCs w:val="28"/>
        </w:rPr>
        <w:t>Белореченский</w:t>
      </w:r>
      <w:proofErr w:type="spellEnd"/>
      <w:r w:rsidR="00060FC7" w:rsidRPr="00060FC7">
        <w:rPr>
          <w:sz w:val="28"/>
          <w:szCs w:val="28"/>
        </w:rPr>
        <w:t xml:space="preserve"> район</w:t>
      </w:r>
      <w:r w:rsidR="00060FC7" w:rsidRPr="00060FC7">
        <w:rPr>
          <w:rFonts w:cs="Tahoma"/>
          <w:color w:val="000000"/>
          <w:sz w:val="28"/>
          <w:szCs w:val="28"/>
        </w:rPr>
        <w:t xml:space="preserve">» </w:t>
      </w:r>
      <w:bookmarkStart w:id="0" w:name="_GoBack"/>
      <w:bookmarkEnd w:id="0"/>
      <w:r w:rsidR="00DD7751" w:rsidRPr="002B6467">
        <w:rPr>
          <w:sz w:val="28"/>
          <w:szCs w:val="28"/>
        </w:rPr>
        <w:t xml:space="preserve"> </w:t>
      </w:r>
      <w:r w:rsidRPr="00FB015D">
        <w:rPr>
          <w:sz w:val="28"/>
          <w:szCs w:val="28"/>
        </w:rPr>
        <w:t>(далее - Проект), установил следующее.</w:t>
      </w:r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lastRenderedPageBreak/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FB015D" w:rsidP="00B10BB9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33625">
        <w:rPr>
          <w:sz w:val="28"/>
          <w:szCs w:val="28"/>
        </w:rPr>
        <w:t xml:space="preserve"> </w:t>
      </w:r>
      <w:r w:rsidR="00281748"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4706-9B82-4207-94A2-C2038E8C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54</cp:revision>
  <cp:lastPrinted>2020-12-17T13:45:00Z</cp:lastPrinted>
  <dcterms:created xsi:type="dcterms:W3CDTF">2019-06-11T06:54:00Z</dcterms:created>
  <dcterms:modified xsi:type="dcterms:W3CDTF">2022-05-31T07:34:00Z</dcterms:modified>
</cp:coreProperties>
</file>