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0B" w:rsidRPr="00A82E0B" w:rsidRDefault="00A82E0B" w:rsidP="009A25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82E0B" w:rsidRPr="00A82E0B" w:rsidRDefault="00A82E0B" w:rsidP="009A25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F16AA" w:rsidRDefault="003F16AA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F16AA" w:rsidRDefault="003F16AA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F16AA" w:rsidRPr="00A82E0B" w:rsidRDefault="003F16AA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509CB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 утверждении Порядка установления и</w:t>
      </w:r>
    </w:p>
    <w:p w:rsidR="00E509CB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придорожных полос </w:t>
      </w:r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автомобильных дорог</w:t>
      </w:r>
    </w:p>
    <w:p w:rsidR="00E509CB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общего пользования местного значения, находящихся в</w:t>
      </w:r>
    </w:p>
    <w:p w:rsidR="00E509CB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собственности муниципального образования</w:t>
      </w:r>
    </w:p>
    <w:p w:rsidR="00A82E0B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</w:t>
      </w:r>
    </w:p>
    <w:p w:rsidR="00E509CB" w:rsidRDefault="00E509C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509CB" w:rsidRPr="00A82E0B" w:rsidRDefault="00E509C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9191F" w:rsidRDefault="00E509CB" w:rsidP="009A2546">
      <w:pPr>
        <w:tabs>
          <w:tab w:val="left" w:pos="709"/>
        </w:tabs>
        <w:spacing w:after="0"/>
        <w:ind w:right="-143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A82E0B" w:rsidRPr="00E509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</w:t>
      </w:r>
      <w:r w:rsidRPr="00E509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со </w:t>
      </w:r>
      <w:r w:rsidR="00A82E0B" w:rsidRPr="00E509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</w:t>
      </w:r>
      <w:r w:rsidRPr="00E509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атьей </w:t>
      </w:r>
      <w:r w:rsidR="00A82E0B" w:rsidRPr="00E509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26 </w:t>
      </w:r>
      <w:hyperlink r:id="rId6" w:history="1">
        <w:r w:rsidRPr="00E509C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08 ноября </w:t>
        </w:r>
        <w:r w:rsidR="00A82E0B" w:rsidRPr="00E509CB">
          <w:rPr>
            <w:rFonts w:ascii="Times New Roman" w:hAnsi="Times New Roman" w:cs="Times New Roman"/>
            <w:sz w:val="28"/>
            <w:szCs w:val="28"/>
            <w:lang w:eastAsia="ru-RU"/>
          </w:rPr>
          <w:t>2007</w:t>
        </w:r>
        <w:r w:rsidR="003F16A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A82E0B" w:rsidRPr="00E509C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509CB">
          <w:rPr>
            <w:rFonts w:ascii="Times New Roman" w:hAnsi="Times New Roman" w:cs="Times New Roman"/>
            <w:sz w:val="28"/>
            <w:szCs w:val="28"/>
            <w:lang w:eastAsia="ru-RU"/>
          </w:rPr>
          <w:t>№ 257-ФЗ «</w:t>
        </w:r>
        <w:r w:rsidR="00A82E0B" w:rsidRPr="00E509C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Об автомобильных дорогах и о дорожной деятельности в Российской Федерации и о внесении изменений в отдельные </w:t>
        </w:r>
        <w:r w:rsidR="003F16A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законодательные акты Российской </w:t>
        </w:r>
        <w:r w:rsidR="00A82E0B" w:rsidRPr="00E509CB">
          <w:rPr>
            <w:rFonts w:ascii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3F16AA">
        <w:rPr>
          <w:rFonts w:ascii="Times New Roman" w:hAnsi="Times New Roman" w:cs="Times New Roman"/>
          <w:sz w:val="28"/>
          <w:szCs w:val="28"/>
          <w:lang w:eastAsia="ru-RU"/>
        </w:rPr>
        <w:t xml:space="preserve">» руководствуясь статьей 31 </w:t>
      </w:r>
      <w:r w:rsidRPr="00E509CB">
        <w:rPr>
          <w:rFonts w:ascii="Times New Roman" w:hAnsi="Times New Roman" w:cs="Times New Roman"/>
          <w:sz w:val="28"/>
          <w:szCs w:val="28"/>
          <w:lang w:eastAsia="ru-RU"/>
        </w:rPr>
        <w:t>Устава муниципального обр</w:t>
      </w:r>
      <w:r w:rsidR="003F16AA">
        <w:rPr>
          <w:rFonts w:ascii="Times New Roman" w:hAnsi="Times New Roman" w:cs="Times New Roman"/>
          <w:sz w:val="28"/>
          <w:szCs w:val="28"/>
          <w:lang w:eastAsia="ru-RU"/>
        </w:rPr>
        <w:t xml:space="preserve">азования </w:t>
      </w:r>
      <w:proofErr w:type="spellStart"/>
      <w:r w:rsidR="003F16AA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3F16AA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 </w:t>
      </w:r>
      <w:r w:rsidRPr="00E509CB">
        <w:rPr>
          <w:rFonts w:ascii="Times New Roman" w:hAnsi="Times New Roman" w:cs="Times New Roman"/>
          <w:sz w:val="28"/>
          <w:szCs w:val="28"/>
          <w:lang w:eastAsia="ru-RU"/>
        </w:rPr>
        <w:t>о с т а н о в л я ю:</w:t>
      </w:r>
      <w:r w:rsidR="0059191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F16AA" w:rsidRPr="003F16AA" w:rsidRDefault="0059191F" w:rsidP="0059191F">
      <w:pPr>
        <w:tabs>
          <w:tab w:val="left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3F16AA"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3F16AA"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Утвердить Порядок установления и использования придорожных полос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="003F16AA"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3F16AA"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(прилагается).</w:t>
      </w:r>
    </w:p>
    <w:p w:rsidR="003F16AA" w:rsidRPr="003F16AA" w:rsidRDefault="003F16AA" w:rsidP="009A2546">
      <w:pPr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Помощнику главы (пресс-секретарю) муниципального образования </w:t>
      </w:r>
      <w:proofErr w:type="spellStart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</w:t>
      </w:r>
      <w:proofErr w:type="spellStart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Беззубиковой</w:t>
      </w:r>
      <w:proofErr w:type="spellEnd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Т.А. опубликовать настоящее постановление в установленном порядке.</w:t>
      </w:r>
    </w:p>
    <w:p w:rsidR="0059191F" w:rsidRDefault="003F16AA" w:rsidP="009A2546">
      <w:pPr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Контроль за выполнением настоящего постановления возложить на первого заместителя главы муниципального образования </w:t>
      </w:r>
      <w:proofErr w:type="spellStart"/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</w:t>
      </w:r>
      <w:proofErr w:type="spellStart"/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Килина</w:t>
      </w:r>
      <w:proofErr w:type="spellEnd"/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В.Н.</w:t>
      </w:r>
    </w:p>
    <w:p w:rsidR="003F16AA" w:rsidRPr="003F16AA" w:rsidRDefault="0059191F" w:rsidP="009A2546">
      <w:pPr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3F16AA"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3F16AA"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Постановление вступает в силу со дня его официального опубликования.</w:t>
      </w:r>
    </w:p>
    <w:p w:rsidR="003F16AA" w:rsidRPr="003F16AA" w:rsidRDefault="003F16AA" w:rsidP="009A2546">
      <w:pPr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16AA" w:rsidRPr="003F16AA" w:rsidRDefault="003F16AA" w:rsidP="009A2546">
      <w:pPr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16AA" w:rsidRPr="003F16AA" w:rsidRDefault="003F16AA" w:rsidP="009A2546">
      <w:pPr>
        <w:spacing w:after="0"/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муниципального образования</w:t>
      </w:r>
    </w:p>
    <w:p w:rsidR="00A82E0B" w:rsidRPr="00A82E0B" w:rsidRDefault="003F16AA" w:rsidP="009A2546">
      <w:pPr>
        <w:ind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                                                                     С.В. Сидоренко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P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16AA" w:rsidRPr="003F16AA" w:rsidRDefault="003F16AA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="00A82E0B"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Приложение</w:t>
      </w:r>
    </w:p>
    <w:p w:rsidR="003F16AA" w:rsidRPr="003F16AA" w:rsidRDefault="003F16AA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3F16AA" w:rsidRDefault="003F16AA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</w:t>
      </w:r>
      <w:r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     </w:t>
      </w:r>
      <w:r w:rsid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постановлением</w:t>
      </w:r>
      <w:r w:rsidR="00A82E0B"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администрации</w:t>
      </w:r>
      <w:r w:rsidR="00A82E0B"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     </w:t>
      </w:r>
      <w:r w:rsid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</w:t>
      </w:r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</w:p>
    <w:p w:rsidR="00F513E8" w:rsidRDefault="003F16AA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Pr="003F1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</w:t>
      </w:r>
    </w:p>
    <w:p w:rsidR="00A82E0B" w:rsidRDefault="00F513E8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Краснодарского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края</w:t>
      </w:r>
      <w:r w:rsidR="00A82E0B"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 </w:t>
      </w:r>
      <w:r w:rsidR="00A82E0B"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</w:t>
      </w:r>
      <w:r w:rsidR="00A82E0B"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_______________ №_____</w:t>
      </w:r>
    </w:p>
    <w:p w:rsidR="00F513E8" w:rsidRDefault="00F513E8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F513E8" w:rsidRPr="003F16AA" w:rsidRDefault="00F513E8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F513E8" w:rsidRDefault="00A82E0B" w:rsidP="009A254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ПОРЯДОК</w:t>
      </w:r>
    </w:p>
    <w:p w:rsidR="00F00258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установления и использования придорожных полос </w:t>
      </w:r>
    </w:p>
    <w:p w:rsidR="00F00258" w:rsidRDefault="00A82E0B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автомобильных дорог общего пользования местного значения</w:t>
      </w:r>
      <w:r w:rsid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</w:t>
      </w:r>
      <w:r w:rsidRPr="003F16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F00258" w:rsidRDefault="00F513E8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</w:p>
    <w:p w:rsidR="00A82E0B" w:rsidRPr="00A82E0B" w:rsidRDefault="00F513E8" w:rsidP="009A254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</w:p>
    <w:p w:rsidR="00A82E0B" w:rsidRPr="00A82E0B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Pr="00A82E0B" w:rsidRDefault="0059191F" w:rsidP="00F00258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A82E0B" w:rsidRPr="0059191F">
        <w:rPr>
          <w:rFonts w:ascii="Times New Roman" w:hAnsi="Times New Roman" w:cs="Times New Roman"/>
          <w:sz w:val="28"/>
          <w:szCs w:val="28"/>
        </w:rPr>
        <w:t xml:space="preserve">Порядок установления и использования придорожных полос автомобильных дорог общего пользования местного значения </w:t>
      </w:r>
      <w:r w:rsidR="00F513E8" w:rsidRPr="0059191F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муниципального образования </w:t>
      </w:r>
      <w:proofErr w:type="spellStart"/>
      <w:r w:rsidR="00F513E8" w:rsidRPr="0059191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513E8" w:rsidRPr="005919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2E0B" w:rsidRPr="0059191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26 </w:t>
      </w:r>
      <w:hyperlink r:id="rId7" w:history="1">
        <w:r w:rsidR="00F513E8" w:rsidRPr="0059191F">
          <w:rPr>
            <w:rFonts w:ascii="Times New Roman" w:hAnsi="Times New Roman" w:cs="Times New Roman"/>
            <w:sz w:val="28"/>
            <w:szCs w:val="28"/>
          </w:rPr>
          <w:t>Федерального закона от 08 ноября 2007 № 257-ФЗ «</w:t>
        </w:r>
        <w:r w:rsidR="00A82E0B" w:rsidRPr="0059191F">
          <w:rPr>
            <w:rFonts w:ascii="Times New Roman" w:hAnsi="Times New Roman" w:cs="Times New Roman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F513E8" w:rsidRPr="0059191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513E8" w:rsidRPr="0059191F">
        <w:rPr>
          <w:rFonts w:ascii="Times New Roman" w:hAnsi="Times New Roman" w:cs="Times New Roman"/>
          <w:sz w:val="28"/>
          <w:szCs w:val="28"/>
        </w:rPr>
        <w:t xml:space="preserve"> </w:t>
      </w:r>
      <w:r w:rsidR="00A82E0B" w:rsidRPr="0059191F">
        <w:rPr>
          <w:rFonts w:ascii="Times New Roman" w:hAnsi="Times New Roman" w:cs="Times New Roman"/>
          <w:sz w:val="28"/>
          <w:szCs w:val="28"/>
        </w:rPr>
        <w:t> </w:t>
      </w:r>
      <w:r w:rsidR="00F513E8" w:rsidRPr="0059191F">
        <w:rPr>
          <w:rFonts w:ascii="Times New Roman" w:hAnsi="Times New Roman" w:cs="Times New Roman"/>
          <w:sz w:val="28"/>
          <w:szCs w:val="28"/>
        </w:rPr>
        <w:t xml:space="preserve">(далее - Федеральный закон № </w:t>
      </w:r>
      <w:r w:rsidR="00A82E0B" w:rsidRPr="0059191F">
        <w:rPr>
          <w:rFonts w:ascii="Times New Roman" w:hAnsi="Times New Roman" w:cs="Times New Roman"/>
          <w:sz w:val="28"/>
          <w:szCs w:val="28"/>
        </w:rPr>
        <w:t>257-ФЗ), </w:t>
      </w:r>
      <w:r w:rsidR="00F513E8" w:rsidRPr="0059191F">
        <w:rPr>
          <w:rFonts w:ascii="Times New Roman" w:hAnsi="Times New Roman" w:cs="Times New Roman"/>
          <w:sz w:val="28"/>
          <w:szCs w:val="28"/>
        </w:rPr>
        <w:t xml:space="preserve">и </w:t>
      </w:r>
      <w:r w:rsidR="00A82E0B" w:rsidRPr="0059191F">
        <w:rPr>
          <w:rFonts w:ascii="Times New Roman" w:hAnsi="Times New Roman" w:cs="Times New Roman"/>
          <w:sz w:val="28"/>
          <w:szCs w:val="28"/>
        </w:rPr>
        <w:t>определяет:</w:t>
      </w:r>
      <w:r w:rsidR="00F00258" w:rsidRPr="0059191F">
        <w:rPr>
          <w:rFonts w:ascii="Times New Roman" w:hAnsi="Times New Roman" w:cs="Times New Roman"/>
          <w:sz w:val="28"/>
          <w:szCs w:val="28"/>
        </w:rPr>
        <w:t xml:space="preserve"> </w:t>
      </w:r>
      <w:r w:rsidR="00F002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0258">
        <w:rPr>
          <w:rFonts w:ascii="Times New Roman" w:hAnsi="Times New Roman" w:cs="Times New Roman"/>
          <w:sz w:val="28"/>
          <w:szCs w:val="28"/>
        </w:rPr>
        <w:tab/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процедуру установления придорожных полос автомобильных дорог общего пользования местного значения </w:t>
      </w:r>
      <w:r w:rsidR="00F513E8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F513E8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F513E8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развития;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00258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условия использования придорожных полос автомобильных дорог общего пользования местного значения 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находящихся в собственности </w:t>
      </w:r>
      <w:r w:rsidR="00F513E8" w:rsidRP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513E8" w:rsidRP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образования </w:t>
      </w:r>
      <w:proofErr w:type="spellStart"/>
      <w:r w:rsidR="00F513E8" w:rsidRP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F513E8" w:rsidRPr="00F513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82E0B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В границах придорожных полос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запрещается строительство капитальных сооружений, за исключением: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объектов дорожного сервиса, установки рекламных конструкций, инф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ормационных щитов и указателей;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объектов Государственной инспекции безопасности дорожного движения Министерства внутренних дел Российской Федерации по </w:t>
      </w:r>
      <w:r w:rsid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Краснодарскому краю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инженерных коммуникаций.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В зависимости от класса и (или) категории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учетом перспектив их развития, за исключением автомобильных дорог, расположенных в границах населенных пунктов, ширина каждой придорожной полосы устанавливается от границы полосы отвода таких автомобильных дорог в размере: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семидесяти пяти метров - для автомобильных дорог первой и второй категорий;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пятидесяти метров - для автомобильных дорог третьей и четвертой категорий;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двадцати пяти метров - для автомобильных дорог пятой категории.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00258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Решение об установлении границ придорожных полос автомобильных дорог общего пользования местного значения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об изменении границ таких придорожных полос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принимается постановлением администрацией </w:t>
      </w:r>
      <w:r w:rsidR="0067185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82E0B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Администрация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67185C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- владелец автомобильных дорог) обозначает границы придорожных полос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67185C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границы придорожной по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лосы таких автомобильных дорог.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Строительство, реконструкция в границах придорожных полос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объектов капитального строительства, объектов, предназначенных для обслуживания таких автомобильных дорог, их строительства, реконструкции, капитального ремонта, ремонта и содержания, объектов дорожного сервиса, установки рекламных конструкций, информационных щитов и указателей, допускаются: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наличии согласия, выданного в письменной форме владельцем автомобильных дорог, содержащего обязательные для исполнения те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хнические требования и условия; 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учетом требований, предусмотренных </w:t>
      </w:r>
      <w:hyperlink r:id="rId8" w:history="1">
        <w:r w:rsidRPr="006718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решением Совета муниципального образования </w:t>
      </w:r>
      <w:proofErr w:type="spellStart"/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от 23 июня 2022 г. №377 О внесении изменений в решение Совета муниципального образования </w:t>
      </w:r>
      <w:proofErr w:type="spellStart"/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от 21 декабря 2015 г. № 232 «Об утверждении местных нормативов градостроительного проектирования </w:t>
      </w:r>
      <w:proofErr w:type="spellStart"/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Фе</w:t>
      </w:r>
      <w:r w:rsid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деральным законом №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257-ФЗ, при соблюде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нии следующих условий: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объекты не должны ухудшать видимость на автомобильной дороге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другие условия б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езопасности дорожного движения;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размещение объектов должно обеспечивать возможность выполнения работ по содержанию и ремонту такой автомобильной дороги и входящих в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ее состав дорожных сооружений;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выбор места размещения объектов должен осуществляться с учетом возможной реконструкции автомобильной дороги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Размещение объектов дорожного сервиса в пределах придорожных полос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за их пределами, но требующее присоединения к автомобильной дороге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должно осуществляться с учетом имеющегося размещения таких объектов в пределах полосы отвода автомобильной дороги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Выбор места размещения объектов дорожного сервиса в пределах придорожных полос автомобильных дорог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за их пределами, но требующих присоединения к автомобильной дороге общего пользования местного значения </w:t>
      </w:r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67185C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допускается при наличии согласия, выданного в письменной форме владельцем автомобильных дорог, содержащего обязательные для исполнения технические требования и условия, с соблюдением требований о безопасности дорожног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движения и следующих условий: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расстояние от планируемого к размещению подъезда, съезда, прим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ыкания к объекту до ближайшего: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мостового перехода не должно быть менее 10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00 метров;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железнодорожного переезда в одном уровне н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должно быть менее 250 метров;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существующего примыкания другой автомобильной дороги или иног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объекта должно быть не менее: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600 метров - на автомобильных дорогах перв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второй и третьей категорий;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100 метров - на автомобильн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дорогах четвертой категории;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50 метров - на автомоб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ильных дорогах пятой категории;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выбор места размещения объектов должен осуществляться на участке автомобильной дороги с уклон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ом, не превышающим 40 промилле;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объекты не должны ухудшать видимость на автомобильной дороге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другие условия обеспечения безопасности дорожного движения и использования этой автомобильной дороги. Минимальные расстояния для обеспечения боковой видимости приведены в п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риложении к настоящему Порядку;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соблюдение доступа на автомобильную дорогу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пересечения в одном/разных уровнях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примыкания в одном уровне (с (без) пересечением(я) потоков движения транспортны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средств прямого направления).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Объекты дорожного сервиса должны быть обустроены в соответствии с техническими требованиями и условиями, выдаваемыми владельцем автомобильных дорог, площадками для стоянки и остановки автомобилей, а также подъездами, съездами и примыканиями, обеспечивающими доступ к ним с автомобильной дороги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При примыкании к автомобильной дороге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0F1472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подъезды и съезды должны быть обустроены таким образом, чтобы обеспечить безопасность дорожного движения.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82E0B" w:rsidRDefault="0059191F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Строительство, реконструкция, капитальный ремонт, ремонт и содержание объектов дорожного сервиса, подъездов, съездов и примыканий, стоянок и мест остановки транспортных средств, переходно-скоростных полос осуществляются владельцами таких объектов или за их счет на основании разрешения на строительство, выдаваемого в соответствии с </w:t>
      </w:r>
      <w:hyperlink r:id="rId9" w:history="1">
        <w:r w:rsidR="000F1472" w:rsidRPr="006718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0F1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решением Совета муниципального образования </w:t>
      </w:r>
      <w:proofErr w:type="spellStart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от 23 июня 2022 г. №377 О внесении изменений в решение Совета муниципального образования </w:t>
      </w:r>
      <w:proofErr w:type="spellStart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от 21 декабря 2015 г. № 232 «Об утверждении местных нормативов градостроительного проектирования </w:t>
      </w:r>
      <w:proofErr w:type="spellStart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</w:t>
      </w:r>
      <w:r w:rsidR="000F1472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Фе</w:t>
      </w:r>
      <w:r w:rsidR="000F1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деральным законом № </w:t>
      </w:r>
      <w:r w:rsidR="000F1472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257-ФЗ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59191F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Реконструкция, капитальный ремонт и ремонт примыканий объектов дорожного сервиса к автомобильным дорогам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допускаются при наличии согласия в письменной форме владельца автомобильных дорог на выполнение указанных работ, содержащего обязательные для исполнения технические требования и условия, а также согласование порядка осуществления работ по капитальному ремонту и ремонту указанных </w:t>
      </w:r>
      <w:r w:rsidR="00F002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примыканий и объем таких работ.</w:t>
      </w:r>
    </w:p>
    <w:p w:rsidR="00F00258" w:rsidRPr="00A82E0B" w:rsidRDefault="00F00258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59191F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 </w:t>
      </w:r>
      <w:hyperlink r:id="rId10" w:anchor="6540IN" w:history="1">
        <w:r w:rsidR="00A82E0B" w:rsidRPr="000F14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="00A82E0B" w:rsidRPr="000F14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 </w:t>
      </w:r>
      <w:hyperlink r:id="rId11" w:history="1">
        <w:r w:rsidR="00A82E0B" w:rsidRPr="000F14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транспорта Росс</w:t>
        </w:r>
        <w:r w:rsidR="000F14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ийской Федерации от 16 ноября 2012 г. №</w:t>
        </w:r>
        <w:r w:rsidR="00A82E0B" w:rsidRPr="000F14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402</w:t>
        </w:r>
      </w:hyperlink>
      <w:r w:rsidR="00A82E0B" w:rsidRPr="000F1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13. За оказание услуг присоединения к автомобильной дороге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объектов дорожного сервиса, размещаемых в пределах придорожных полос автомобильных дорог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либо за их пределами, но требующих такого присоединения, взимается плата в соответствии с условиями и сроками, установленными в заключаемом с владельцем автомобильных дорог договоре о присоединении объекта дорожного сервиса к такой автомобильной дороге, согласно тарифам на услуги по присоединению объектов дорожного сервиса к автомобильным дорогам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</w:t>
      </w:r>
      <w:r w:rsidR="000F1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ым постановлением администрации</w:t>
      </w:r>
      <w:r w:rsidR="000F147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59191F" w:rsidP="009A2546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14. При присоединении объекта дорожного сервиса к автомобильной дороге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владелец автомобильных дорог информирует собственников (владельцев) присоединяемых объектов о планируемых реконструкции, капитальном ремонте автомобильной дороги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 сроках осуществления </w:t>
      </w:r>
      <w:r w:rsidR="00A82E0B" w:rsidRPr="009A2546">
        <w:rPr>
          <w:rFonts w:ascii="Times New Roman" w:hAnsi="Times New Roman" w:cs="Times New Roman"/>
          <w:sz w:val="28"/>
          <w:szCs w:val="28"/>
        </w:rPr>
        <w:t>таких реконструкций, капитального ремонта.</w:t>
      </w:r>
    </w:p>
    <w:p w:rsidR="0059191F" w:rsidRPr="00A82E0B" w:rsidRDefault="0059191F" w:rsidP="009A2546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В случае реконструкции автомобильной дороги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0F1472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переустройство объектов дорожного сервиса и (или) подъездов, съездов, примыканий к указанным объектам осуществляется владельцами таких объектов при наличии согласия в письменной форме, выдаваемого владельцем автомобильных дорог, на выполнение указанных работ, содержащего те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хнические требования и условия.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16. Размещение инженерных коммуникаций в пределах придорожных полос автомобильных дорог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допускается при наличии согласия, выдаваемого в письменной форме владельцем автомобильных дорог, и на основании разрешения на строительство, выдаваемого в соответствии с </w:t>
      </w:r>
      <w:hyperlink r:id="rId12" w:history="1">
        <w:r w:rsidR="000F1472" w:rsidRPr="006718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="000F1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решением Совета муниципального образования </w:t>
      </w:r>
      <w:proofErr w:type="spellStart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от 23 июня 2022 г. №377 О внесении изменений в решение Совета муниципального образования </w:t>
      </w:r>
      <w:proofErr w:type="spellStart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от 21 декабря 2015 г. № 232 «Об утверждении местных нормативов градостроительного проектирования </w:t>
      </w:r>
      <w:proofErr w:type="spellStart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6718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</w:t>
      </w:r>
      <w:r w:rsidR="000F1472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Фе</w:t>
      </w:r>
      <w:r w:rsidR="000F1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деральным </w:t>
      </w:r>
      <w:r w:rsidR="000F14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законом № </w:t>
      </w:r>
      <w:r w:rsidR="000F1472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257-ФЗ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или переустройстве. При этом: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размещение в пределах придорожных полос линий связи и высоковольтных линий электропередачи напряжением от 6 до 110 кВт возможно только пр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соблюдении следующих условий: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размещение коммуникаций не требует их переустройства в случае реконструкции автомобильной дороги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их переустройство будет осуществлено за счет сре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дств владельцев таких объектов;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расстояние от границы полосы отвода автомобильной дороги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оснований опор воздушных линий связи и линий электропередачи должно составлять не менее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50 метров;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в местах пересечения автомобильных дорог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метров, но не менее 25 метров.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59191F" w:rsidP="009A2546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17. В случае если прокладка или переустройство инженерных коммуникаций в границах придорожных полос автомобильной дороги общего пользования местного значения </w:t>
      </w:r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0F1472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влечет за собой реконструкцию или капитальный ремонт автомобильной дороги общего пользования местного значения </w:t>
      </w:r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ее участков, такие реконструкция, капитальный ремонт осуществляются владельцами </w:t>
      </w:r>
      <w:r w:rsidR="00A82E0B" w:rsidRPr="009A2546">
        <w:rPr>
          <w:rFonts w:ascii="Times New Roman" w:hAnsi="Times New Roman" w:cs="Times New Roman"/>
          <w:sz w:val="28"/>
          <w:szCs w:val="28"/>
        </w:rPr>
        <w:t>инженерных коммуникаций или за их счет.</w:t>
      </w:r>
    </w:p>
    <w:p w:rsidR="0059191F" w:rsidRPr="00A82E0B" w:rsidRDefault="0059191F" w:rsidP="009A2546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59191F" w:rsidP="009A2546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Собственники, владельцы, пользователи и арендаторы земельных участков, расположенных в пределах придорожных полос автомобильной дороги общего пользования местного значения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осуществляют хозяйственную деятельность на таких земельных участках, включая </w:t>
      </w:r>
      <w:r w:rsidR="00A82E0B" w:rsidRPr="009A2546">
        <w:rPr>
          <w:rFonts w:ascii="Times New Roman" w:hAnsi="Times New Roman" w:cs="Times New Roman"/>
          <w:sz w:val="28"/>
          <w:szCs w:val="28"/>
        </w:rPr>
        <w:lastRenderedPageBreak/>
        <w:t>возведение объектов, при условии:</w:t>
      </w:r>
    </w:p>
    <w:p w:rsidR="0059191F" w:rsidRPr="00A82E0B" w:rsidRDefault="0059191F" w:rsidP="009A2546">
      <w:pPr>
        <w:pStyle w:val="a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соблюдения требований и условий, ус</w:t>
      </w:r>
      <w:r w:rsidR="005919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тановленных настоящим Порядком;</w:t>
      </w:r>
    </w:p>
    <w:p w:rsidR="0059191F" w:rsidRPr="00A82E0B" w:rsidRDefault="0059191F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2546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недопущения нанесения вреда автомобильной дороге общего пользования местного значения </w:t>
      </w:r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находящихся в собственности муниципального образования </w:t>
      </w:r>
      <w:proofErr w:type="spellStart"/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9A2546" w:rsidRPr="00F513E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r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9A2546" w:rsidRDefault="009A2546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2546" w:rsidRPr="009A2546" w:rsidRDefault="009A2546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Начальник управления промышленности, </w:t>
      </w:r>
    </w:p>
    <w:p w:rsidR="009A2546" w:rsidRPr="009A2546" w:rsidRDefault="009A2546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транспорта, строительства и ЖКХ </w:t>
      </w:r>
    </w:p>
    <w:p w:rsidR="009A2546" w:rsidRPr="009A2546" w:rsidRDefault="009A2546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82E0B" w:rsidRPr="00A82E0B" w:rsidRDefault="009A2546" w:rsidP="0059191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Белореченский</w:t>
      </w:r>
      <w:proofErr w:type="spellEnd"/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</w:t>
      </w:r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Pr="009A2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К.А. Ивлев</w:t>
      </w:r>
      <w:r w:rsidR="00A82E0B" w:rsidRPr="00A82E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2546" w:rsidRDefault="009A2546" w:rsidP="009A2546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82E0B" w:rsidRPr="009A2546" w:rsidRDefault="009A2546" w:rsidP="009A2546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Приложение </w:t>
      </w:r>
      <w:r w:rsidR="00A82E0B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 Порядку</w:t>
      </w:r>
    </w:p>
    <w:p w:rsidR="009A2546" w:rsidRDefault="009A2546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82E0B" w:rsidRPr="009A2546" w:rsidRDefault="00A82E0B" w:rsidP="009A254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82E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59191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инимальные расстояния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для обеспечения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боковой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видимости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размещении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объекта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дорожного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сервиса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</w:t>
      </w:r>
      <w:r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автомобильных дорог общего пользования местного значения находящихся в собственности муниципального образования </w:t>
      </w:r>
      <w:proofErr w:type="spellStart"/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Белореченский</w:t>
      </w:r>
      <w:proofErr w:type="spellEnd"/>
      <w:r w:rsidR="009A2546" w:rsidRPr="009A2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</w:t>
      </w:r>
      <w:bookmarkStart w:id="0" w:name="_GoBack"/>
      <w:bookmarkEnd w:id="0"/>
    </w:p>
    <w:p w:rsidR="00A82E0B" w:rsidRPr="00A82E0B" w:rsidRDefault="00A82E0B" w:rsidP="009A254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495"/>
        <w:gridCol w:w="2333"/>
        <w:gridCol w:w="2195"/>
      </w:tblGrid>
      <w:tr w:rsidR="00A82E0B" w:rsidRPr="00A82E0B" w:rsidTr="00A82E0B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E0B" w:rsidRPr="00A82E0B" w:rsidTr="00A82E0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автомобильной дороги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расстояние видимости автомобиля на автомобильной дороге (м)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расстояние видимости поверхности автомобильной дороги (м)</w:t>
            </w:r>
          </w:p>
        </w:tc>
      </w:tr>
      <w:tr w:rsidR="00A82E0B" w:rsidRPr="00A82E0B" w:rsidTr="00A82E0B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автомобильной дороге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выезде от объекта дорожного сервиса</w:t>
            </w:r>
          </w:p>
        </w:tc>
      </w:tr>
      <w:tr w:rsidR="00A82E0B" w:rsidRPr="00A82E0B" w:rsidTr="00A82E0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IБ, IВ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82E0B" w:rsidRPr="00A82E0B" w:rsidTr="00A82E0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82E0B" w:rsidRPr="00A82E0B" w:rsidTr="00A82E0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82E0B" w:rsidRPr="00A82E0B" w:rsidTr="00A82E0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82E0B" w:rsidRPr="00A82E0B" w:rsidTr="00A82E0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E0B" w:rsidRPr="00A82E0B" w:rsidRDefault="00A82E0B" w:rsidP="009A2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R="008645E2" w:rsidRDefault="008645E2" w:rsidP="009A25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2546" w:rsidRDefault="009A2546" w:rsidP="009A25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2546" w:rsidRPr="009A2546" w:rsidRDefault="009A2546" w:rsidP="009A25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2546">
        <w:rPr>
          <w:rFonts w:ascii="Times New Roman" w:hAnsi="Times New Roman" w:cs="Times New Roman"/>
          <w:sz w:val="28"/>
          <w:szCs w:val="28"/>
        </w:rPr>
        <w:t xml:space="preserve">Начальник управления промышленности, </w:t>
      </w:r>
    </w:p>
    <w:p w:rsidR="009A2546" w:rsidRPr="009A2546" w:rsidRDefault="009A2546" w:rsidP="009A25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2546">
        <w:rPr>
          <w:rFonts w:ascii="Times New Roman" w:hAnsi="Times New Roman" w:cs="Times New Roman"/>
          <w:sz w:val="28"/>
          <w:szCs w:val="28"/>
        </w:rPr>
        <w:t xml:space="preserve">транспорта, строительства и ЖКХ </w:t>
      </w:r>
    </w:p>
    <w:p w:rsidR="009A2546" w:rsidRPr="009A2546" w:rsidRDefault="009A2546" w:rsidP="009A25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25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A2546" w:rsidRPr="00A82E0B" w:rsidRDefault="009A2546" w:rsidP="009A25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A254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A2546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546">
        <w:rPr>
          <w:rFonts w:ascii="Times New Roman" w:hAnsi="Times New Roman" w:cs="Times New Roman"/>
          <w:sz w:val="28"/>
          <w:szCs w:val="28"/>
        </w:rPr>
        <w:t>К.А. Ивлев</w:t>
      </w:r>
    </w:p>
    <w:sectPr w:rsidR="009A2546" w:rsidRPr="00A8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2B99"/>
    <w:multiLevelType w:val="multilevel"/>
    <w:tmpl w:val="821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868DB"/>
    <w:multiLevelType w:val="multilevel"/>
    <w:tmpl w:val="BE2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D4"/>
    <w:rsid w:val="000F1472"/>
    <w:rsid w:val="003F16AA"/>
    <w:rsid w:val="0059191F"/>
    <w:rsid w:val="0067185C"/>
    <w:rsid w:val="008645E2"/>
    <w:rsid w:val="009A2546"/>
    <w:rsid w:val="00A82E0B"/>
    <w:rsid w:val="00AB057D"/>
    <w:rsid w:val="00B106D4"/>
    <w:rsid w:val="00E509CB"/>
    <w:rsid w:val="00F00258"/>
    <w:rsid w:val="00F513E8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9B8C"/>
  <w15:chartTrackingRefBased/>
  <w15:docId w15:val="{BDDE27CA-0686-49F0-9948-86D6E28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2E0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2E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2E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2E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2E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A82E0B"/>
  </w:style>
  <w:style w:type="paragraph" w:customStyle="1" w:styleId="headertext">
    <w:name w:val="headertext"/>
    <w:basedOn w:val="a"/>
    <w:rsid w:val="00A8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A82E0B"/>
  </w:style>
  <w:style w:type="paragraph" w:customStyle="1" w:styleId="lt-phone-flipper-innertxt">
    <w:name w:val="lt-phone-flipper-inner__txt"/>
    <w:basedOn w:val="a"/>
    <w:rsid w:val="00A8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A82E0B"/>
  </w:style>
  <w:style w:type="paragraph" w:styleId="a4">
    <w:name w:val="No Spacing"/>
    <w:uiPriority w:val="1"/>
    <w:qFormat/>
    <w:rsid w:val="00E509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13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4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40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8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6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24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5039">
                                                  <w:marLeft w:val="3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1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2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7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3872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62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96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4996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2932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3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6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66030">
                                                          <w:marLeft w:val="70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0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96679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06794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67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9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2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9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77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03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6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6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3830662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hyperlink" Target="https://docs.cntd.ru/document/9023970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9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47FC-3FEA-4516-97F3-F9617478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sivokoz</dc:creator>
  <cp:keywords/>
  <dc:description/>
  <cp:lastModifiedBy>sivokoz</cp:lastModifiedBy>
  <cp:revision>2</cp:revision>
  <cp:lastPrinted>2022-08-30T14:44:00Z</cp:lastPrinted>
  <dcterms:created xsi:type="dcterms:W3CDTF">2022-08-30T13:02:00Z</dcterms:created>
  <dcterms:modified xsi:type="dcterms:W3CDTF">2022-08-30T14:44:00Z</dcterms:modified>
</cp:coreProperties>
</file>