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1499">
        <w:rPr>
          <w:rFonts w:ascii="Arial" w:hAnsi="Arial" w:cs="Arial"/>
          <w:bCs/>
          <w:sz w:val="24"/>
          <w:szCs w:val="24"/>
        </w:rPr>
        <w:t>КРАСНОДАРСКИЙКРАЙ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1499">
        <w:rPr>
          <w:rFonts w:ascii="Arial" w:hAnsi="Arial" w:cs="Arial"/>
          <w:bCs/>
          <w:sz w:val="24"/>
          <w:szCs w:val="24"/>
        </w:rPr>
        <w:t>БЕЛОРЕЧЕНСКИЙ РАЙОН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1499">
        <w:rPr>
          <w:rFonts w:ascii="Arial" w:hAnsi="Arial" w:cs="Arial"/>
          <w:bCs/>
          <w:sz w:val="24"/>
          <w:szCs w:val="24"/>
        </w:rPr>
        <w:t xml:space="preserve">СОВЕТ МУНИЦИПАЛЬНОГО ОБРАЗОВАНИЯ 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1499">
        <w:rPr>
          <w:rFonts w:ascii="Arial" w:hAnsi="Arial" w:cs="Arial"/>
          <w:bCs/>
          <w:sz w:val="24"/>
          <w:szCs w:val="24"/>
        </w:rPr>
        <w:t>БЕЛОРЕЧЕНСКИЙ РАЙОН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1499">
        <w:rPr>
          <w:rFonts w:ascii="Arial" w:hAnsi="Arial" w:cs="Arial"/>
          <w:bCs/>
          <w:sz w:val="24"/>
          <w:szCs w:val="24"/>
        </w:rPr>
        <w:t>РЕШЕНИЕ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</w:t>
      </w:r>
      <w:r w:rsidR="00F96B31">
        <w:rPr>
          <w:rFonts w:ascii="Arial" w:hAnsi="Arial" w:cs="Arial"/>
          <w:sz w:val="24"/>
          <w:szCs w:val="24"/>
        </w:rPr>
        <w:t>октября</w:t>
      </w:r>
      <w:r w:rsidRPr="000F149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0F1499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149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1499">
        <w:rPr>
          <w:rFonts w:ascii="Arial" w:hAnsi="Arial" w:cs="Arial"/>
          <w:sz w:val="24"/>
          <w:szCs w:val="24"/>
        </w:rPr>
        <w:t xml:space="preserve"> г. Белореченск</w:t>
      </w:r>
    </w:p>
    <w:p w:rsidR="00D70896" w:rsidRPr="000F1499" w:rsidRDefault="00D70896" w:rsidP="00351C6D">
      <w:pPr>
        <w:widowControl w:val="0"/>
        <w:spacing w:line="0" w:lineRule="atLeast"/>
        <w:ind w:right="-1"/>
        <w:rPr>
          <w:rFonts w:ascii="Arial" w:hAnsi="Arial" w:cs="Arial"/>
          <w:bCs/>
          <w:snapToGrid w:val="0"/>
          <w:sz w:val="24"/>
          <w:szCs w:val="24"/>
        </w:rPr>
      </w:pPr>
      <w:r w:rsidRPr="000F1499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:rsidR="00F96B31" w:rsidRDefault="00F96B31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A48C3" w:rsidRDefault="00D70896" w:rsidP="00923D38">
      <w:pPr>
        <w:widowControl w:val="0"/>
        <w:spacing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F1499">
        <w:rPr>
          <w:rFonts w:ascii="Arial" w:eastAsia="Times New Roman" w:hAnsi="Arial" w:cs="Arial"/>
          <w:b/>
          <w:sz w:val="32"/>
          <w:szCs w:val="32"/>
        </w:rPr>
        <w:t>Об утверждении Положения о</w:t>
      </w:r>
      <w:r w:rsidR="003A48C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F1499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gramStart"/>
      <w:r w:rsidRPr="000F1499">
        <w:rPr>
          <w:rFonts w:ascii="Arial" w:eastAsia="Times New Roman" w:hAnsi="Arial" w:cs="Arial"/>
          <w:b/>
          <w:sz w:val="32"/>
          <w:szCs w:val="32"/>
        </w:rPr>
        <w:t>публичных</w:t>
      </w:r>
      <w:proofErr w:type="gramEnd"/>
      <w:r w:rsidRPr="000F1499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D70896" w:rsidRDefault="00D70896" w:rsidP="00923D38">
      <w:pPr>
        <w:widowControl w:val="0"/>
        <w:spacing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0F1499">
        <w:rPr>
          <w:rFonts w:ascii="Arial" w:eastAsia="Times New Roman" w:hAnsi="Arial" w:cs="Arial"/>
          <w:b/>
          <w:sz w:val="32"/>
          <w:szCs w:val="32"/>
        </w:rPr>
        <w:t>слушаниях</w:t>
      </w:r>
      <w:proofErr w:type="gramEnd"/>
      <w:r w:rsidRPr="000F1499">
        <w:rPr>
          <w:rFonts w:ascii="Arial" w:eastAsia="Times New Roman" w:hAnsi="Arial" w:cs="Arial"/>
          <w:b/>
          <w:sz w:val="32"/>
          <w:szCs w:val="32"/>
        </w:rPr>
        <w:t xml:space="preserve"> в муниципальном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F1499">
        <w:rPr>
          <w:rFonts w:ascii="Arial" w:eastAsia="Times New Roman" w:hAnsi="Arial" w:cs="Arial"/>
          <w:b/>
          <w:sz w:val="32"/>
          <w:szCs w:val="32"/>
        </w:rPr>
        <w:t xml:space="preserve">образовании </w:t>
      </w:r>
      <w:proofErr w:type="spellStart"/>
      <w:r w:rsidRPr="000F1499">
        <w:rPr>
          <w:rFonts w:ascii="Arial" w:eastAsia="Times New Roman" w:hAnsi="Arial" w:cs="Arial"/>
          <w:b/>
          <w:sz w:val="32"/>
          <w:szCs w:val="32"/>
        </w:rPr>
        <w:t>Белореченский</w:t>
      </w:r>
      <w:proofErr w:type="spellEnd"/>
      <w:r w:rsidRPr="000F1499">
        <w:rPr>
          <w:rFonts w:ascii="Arial" w:eastAsia="Times New Roman" w:hAnsi="Arial" w:cs="Arial"/>
          <w:b/>
          <w:sz w:val="32"/>
          <w:szCs w:val="32"/>
        </w:rPr>
        <w:t xml:space="preserve"> район</w:t>
      </w:r>
      <w:r w:rsidR="00F96B31">
        <w:rPr>
          <w:rFonts w:ascii="Arial" w:eastAsia="Times New Roman" w:hAnsi="Arial" w:cs="Arial"/>
          <w:b/>
          <w:sz w:val="32"/>
          <w:szCs w:val="32"/>
        </w:rPr>
        <w:t>, проводимых по инициативе</w:t>
      </w:r>
    </w:p>
    <w:p w:rsidR="00F96B31" w:rsidRDefault="00F96B31" w:rsidP="00923D38">
      <w:pPr>
        <w:widowControl w:val="0"/>
        <w:spacing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населения, Совета муниципального образования</w:t>
      </w:r>
    </w:p>
    <w:p w:rsidR="00F96B31" w:rsidRPr="000F1499" w:rsidRDefault="00F96B31" w:rsidP="00923D38">
      <w:pPr>
        <w:widowControl w:val="0"/>
        <w:spacing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</w:rPr>
        <w:t>Белореченский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</w:t>
      </w:r>
    </w:p>
    <w:p w:rsidR="00D70896" w:rsidRPr="00E44A60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D70896" w:rsidRPr="00E44A60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D70896" w:rsidRDefault="00D70896" w:rsidP="00351C6D">
      <w:pPr>
        <w:widowControl w:val="0"/>
        <w:spacing w:line="0" w:lineRule="atLeast"/>
        <w:ind w:right="-1"/>
        <w:rPr>
          <w:rFonts w:ascii="Arial" w:hAnsi="Arial" w:cs="Arial"/>
          <w:sz w:val="24"/>
          <w:szCs w:val="24"/>
        </w:rPr>
      </w:pPr>
      <w:r w:rsidRPr="000F1499">
        <w:rPr>
          <w:rFonts w:ascii="Arial" w:hAnsi="Arial" w:cs="Arial"/>
          <w:sz w:val="24"/>
          <w:szCs w:val="24"/>
        </w:rPr>
        <w:t>В соответствии со стать</w:t>
      </w:r>
      <w:r w:rsidR="00F96B31">
        <w:rPr>
          <w:rFonts w:ascii="Arial" w:hAnsi="Arial" w:cs="Arial"/>
          <w:sz w:val="24"/>
          <w:szCs w:val="24"/>
        </w:rPr>
        <w:t>ей</w:t>
      </w:r>
      <w:r w:rsidRPr="000F1499">
        <w:rPr>
          <w:rFonts w:ascii="Arial" w:hAnsi="Arial" w:cs="Arial"/>
          <w:sz w:val="24"/>
          <w:szCs w:val="24"/>
        </w:rPr>
        <w:t xml:space="preserve"> 28 Федерального закона</w:t>
      </w:r>
      <w:r w:rsidR="00F96B31">
        <w:rPr>
          <w:rFonts w:ascii="Arial" w:hAnsi="Arial" w:cs="Arial"/>
          <w:sz w:val="24"/>
          <w:szCs w:val="24"/>
        </w:rPr>
        <w:t xml:space="preserve"> </w:t>
      </w:r>
      <w:r w:rsidRPr="000F1499">
        <w:rPr>
          <w:rFonts w:ascii="Arial" w:hAnsi="Arial" w:cs="Arial"/>
          <w:sz w:val="24"/>
          <w:szCs w:val="24"/>
        </w:rPr>
        <w:t>от 6 октября 2003 г</w:t>
      </w:r>
      <w:r w:rsidR="00F96B31">
        <w:rPr>
          <w:rFonts w:ascii="Arial" w:hAnsi="Arial" w:cs="Arial"/>
          <w:sz w:val="24"/>
          <w:szCs w:val="24"/>
        </w:rPr>
        <w:t>.</w:t>
      </w:r>
      <w:r w:rsidRPr="000F1499">
        <w:rPr>
          <w:rFonts w:ascii="Arial" w:hAnsi="Arial" w:cs="Arial"/>
          <w:sz w:val="24"/>
          <w:szCs w:val="24"/>
        </w:rPr>
        <w:t xml:space="preserve"> </w:t>
      </w:r>
      <w:r w:rsidR="00F96B31">
        <w:rPr>
          <w:rFonts w:ascii="Arial" w:hAnsi="Arial" w:cs="Arial"/>
          <w:sz w:val="24"/>
          <w:szCs w:val="24"/>
        </w:rPr>
        <w:t xml:space="preserve">№ 131-ФЗ </w:t>
      </w:r>
      <w:r w:rsidRPr="000F1499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статьей 25 Устава муниципального образования Белореченский район, Совет муниципального образования </w:t>
      </w:r>
      <w:proofErr w:type="spellStart"/>
      <w:r w:rsidRPr="000F1499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0F1499">
        <w:rPr>
          <w:rFonts w:ascii="Arial" w:hAnsi="Arial" w:cs="Arial"/>
          <w:sz w:val="24"/>
          <w:szCs w:val="24"/>
        </w:rPr>
        <w:t xml:space="preserve"> район РЕШИЛ:</w:t>
      </w:r>
    </w:p>
    <w:p w:rsidR="00D70896" w:rsidRPr="00923D38" w:rsidRDefault="00D70896" w:rsidP="00923D38">
      <w:pPr>
        <w:pStyle w:val="a5"/>
        <w:widowControl w:val="0"/>
        <w:numPr>
          <w:ilvl w:val="0"/>
          <w:numId w:val="1"/>
        </w:numPr>
        <w:spacing w:line="0" w:lineRule="atLeast"/>
        <w:ind w:left="0" w:right="-1" w:firstLine="567"/>
        <w:rPr>
          <w:rFonts w:ascii="Arial" w:hAnsi="Arial" w:cs="Arial"/>
          <w:sz w:val="24"/>
          <w:szCs w:val="24"/>
        </w:rPr>
      </w:pPr>
      <w:r w:rsidRPr="00923D38">
        <w:rPr>
          <w:rFonts w:ascii="Arial" w:hAnsi="Arial" w:cs="Arial"/>
          <w:sz w:val="24"/>
          <w:szCs w:val="24"/>
        </w:rPr>
        <w:t>Утвердить Положение о</w:t>
      </w:r>
      <w:r w:rsidR="003A48C3" w:rsidRPr="00923D38">
        <w:rPr>
          <w:rFonts w:ascii="Arial" w:hAnsi="Arial" w:cs="Arial"/>
          <w:sz w:val="24"/>
          <w:szCs w:val="24"/>
        </w:rPr>
        <w:t xml:space="preserve"> </w:t>
      </w:r>
      <w:r w:rsidRPr="00923D38">
        <w:rPr>
          <w:rFonts w:ascii="Arial" w:hAnsi="Arial" w:cs="Arial"/>
          <w:sz w:val="24"/>
          <w:szCs w:val="24"/>
        </w:rPr>
        <w:t xml:space="preserve">публичных слушаниях в муниципальном образовании </w:t>
      </w:r>
      <w:proofErr w:type="spellStart"/>
      <w:r w:rsidRPr="00923D38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923D38">
        <w:rPr>
          <w:rFonts w:ascii="Arial" w:hAnsi="Arial" w:cs="Arial"/>
          <w:sz w:val="24"/>
          <w:szCs w:val="24"/>
        </w:rPr>
        <w:t xml:space="preserve"> район</w:t>
      </w:r>
      <w:r w:rsidR="00923D38" w:rsidRPr="00923D38">
        <w:rPr>
          <w:rFonts w:ascii="Arial" w:hAnsi="Arial" w:cs="Arial"/>
          <w:sz w:val="24"/>
          <w:szCs w:val="24"/>
        </w:rPr>
        <w:t>,</w:t>
      </w:r>
      <w:r w:rsidRPr="00923D38">
        <w:rPr>
          <w:rFonts w:ascii="Arial" w:hAnsi="Arial" w:cs="Arial"/>
          <w:sz w:val="24"/>
          <w:szCs w:val="24"/>
        </w:rPr>
        <w:t xml:space="preserve"> </w:t>
      </w:r>
      <w:r w:rsidR="00923D38" w:rsidRPr="00923D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проводимых по инициативе населения, Совета муниципального образования </w:t>
      </w:r>
      <w:proofErr w:type="spellStart"/>
      <w:r w:rsidR="00923D38" w:rsidRPr="00923D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Белореченский</w:t>
      </w:r>
      <w:proofErr w:type="spellEnd"/>
      <w:r w:rsidR="00923D38" w:rsidRPr="00923D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  <w:r w:rsidR="00923D38" w:rsidRPr="00923D38">
        <w:rPr>
          <w:rFonts w:ascii="Arial" w:hAnsi="Arial" w:cs="Arial"/>
          <w:sz w:val="24"/>
          <w:szCs w:val="24"/>
        </w:rPr>
        <w:t xml:space="preserve"> </w:t>
      </w:r>
      <w:r w:rsidRPr="00923D38">
        <w:rPr>
          <w:rFonts w:ascii="Arial" w:hAnsi="Arial" w:cs="Arial"/>
          <w:sz w:val="24"/>
          <w:szCs w:val="24"/>
        </w:rPr>
        <w:t>(прилагается).</w:t>
      </w:r>
    </w:p>
    <w:p w:rsidR="00D70896" w:rsidRPr="000F1499" w:rsidRDefault="00D70896" w:rsidP="00923D38">
      <w:pPr>
        <w:pStyle w:val="a5"/>
        <w:widowControl w:val="0"/>
        <w:numPr>
          <w:ilvl w:val="0"/>
          <w:numId w:val="1"/>
        </w:numPr>
        <w:spacing w:line="0" w:lineRule="atLeast"/>
        <w:ind w:left="0" w:right="-1" w:firstLine="567"/>
        <w:rPr>
          <w:rFonts w:ascii="Arial" w:hAnsi="Arial" w:cs="Arial"/>
          <w:sz w:val="24"/>
          <w:szCs w:val="24"/>
        </w:rPr>
      </w:pPr>
      <w:r w:rsidRPr="000F1499">
        <w:rPr>
          <w:rFonts w:ascii="Arial" w:hAnsi="Arial" w:cs="Arial"/>
          <w:sz w:val="24"/>
          <w:szCs w:val="24"/>
        </w:rPr>
        <w:t xml:space="preserve">Признать утратившим силу решение Совета муниципального образования Белореченский район от </w:t>
      </w:r>
      <w:r>
        <w:rPr>
          <w:rFonts w:ascii="Arial" w:hAnsi="Arial" w:cs="Arial"/>
          <w:sz w:val="24"/>
          <w:szCs w:val="24"/>
        </w:rPr>
        <w:t xml:space="preserve">3 августа </w:t>
      </w:r>
      <w:r w:rsidRPr="000F149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18</w:t>
      </w:r>
      <w:r w:rsidRPr="000F1499">
        <w:rPr>
          <w:rFonts w:ascii="Arial" w:hAnsi="Arial" w:cs="Arial"/>
          <w:sz w:val="24"/>
          <w:szCs w:val="24"/>
        </w:rPr>
        <w:t xml:space="preserve"> г</w:t>
      </w:r>
      <w:r w:rsidR="00F96B31">
        <w:rPr>
          <w:rFonts w:ascii="Arial" w:hAnsi="Arial" w:cs="Arial"/>
          <w:sz w:val="24"/>
          <w:szCs w:val="24"/>
        </w:rPr>
        <w:t>.</w:t>
      </w:r>
      <w:r w:rsidRPr="000F1499">
        <w:rPr>
          <w:rFonts w:ascii="Arial" w:hAnsi="Arial" w:cs="Arial"/>
          <w:sz w:val="24"/>
          <w:szCs w:val="24"/>
        </w:rPr>
        <w:t xml:space="preserve"> №</w:t>
      </w:r>
      <w:r w:rsidR="00F96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530</w:t>
      </w:r>
      <w:r w:rsidRPr="000F1499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б утверждении Положения  об общественных обсуждениях </w:t>
      </w:r>
      <w:r w:rsidRPr="000F1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0F1499">
        <w:rPr>
          <w:rFonts w:ascii="Arial" w:hAnsi="Arial" w:cs="Arial"/>
          <w:sz w:val="24"/>
          <w:szCs w:val="24"/>
        </w:rPr>
        <w:t xml:space="preserve">публичных слушаниях в муниципальном образовании </w:t>
      </w:r>
      <w:proofErr w:type="spellStart"/>
      <w:r w:rsidRPr="000F1499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0F1499">
        <w:rPr>
          <w:rFonts w:ascii="Arial" w:hAnsi="Arial" w:cs="Arial"/>
          <w:sz w:val="24"/>
          <w:szCs w:val="24"/>
        </w:rPr>
        <w:t xml:space="preserve"> район»</w:t>
      </w:r>
      <w:r w:rsidR="00F96B31">
        <w:rPr>
          <w:rFonts w:ascii="Arial" w:hAnsi="Arial" w:cs="Arial"/>
          <w:sz w:val="24"/>
          <w:szCs w:val="24"/>
        </w:rPr>
        <w:t>.</w:t>
      </w:r>
    </w:p>
    <w:p w:rsidR="00D70896" w:rsidRPr="000F1499" w:rsidRDefault="00D70896" w:rsidP="00923D38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0" w:lineRule="atLeast"/>
        <w:ind w:left="0" w:right="-1" w:firstLine="567"/>
        <w:jc w:val="both"/>
        <w:rPr>
          <w:rStyle w:val="2"/>
          <w:rFonts w:ascii="Arial" w:hAnsi="Arial" w:cs="Arial"/>
          <w:spacing w:val="0"/>
          <w:sz w:val="24"/>
          <w:szCs w:val="24"/>
        </w:rPr>
      </w:pPr>
      <w:proofErr w:type="gramStart"/>
      <w:r w:rsidRPr="000F1499">
        <w:rPr>
          <w:rStyle w:val="2"/>
          <w:rFonts w:ascii="Arial" w:hAnsi="Arial" w:cs="Arial"/>
          <w:spacing w:val="0"/>
          <w:sz w:val="24"/>
          <w:szCs w:val="24"/>
        </w:rPr>
        <w:t>Контроль за</w:t>
      </w:r>
      <w:proofErr w:type="gramEnd"/>
      <w:r w:rsidRPr="000F1499">
        <w:rPr>
          <w:rStyle w:val="2"/>
          <w:rFonts w:ascii="Arial" w:hAnsi="Arial" w:cs="Arial"/>
          <w:spacing w:val="0"/>
          <w:sz w:val="24"/>
          <w:szCs w:val="24"/>
        </w:rPr>
        <w:t xml:space="preserve"> выполнением настоящего решения возложить на комиссию по соблюдению законности, правопорядка, регламента и вопросов депутатской этики Совета муниципального образования </w:t>
      </w:r>
      <w:proofErr w:type="spellStart"/>
      <w:r w:rsidRPr="000F1499">
        <w:rPr>
          <w:rStyle w:val="2"/>
          <w:rFonts w:ascii="Arial" w:hAnsi="Arial" w:cs="Arial"/>
          <w:spacing w:val="0"/>
          <w:sz w:val="24"/>
          <w:szCs w:val="24"/>
        </w:rPr>
        <w:t>Белореченский</w:t>
      </w:r>
      <w:proofErr w:type="spellEnd"/>
      <w:r w:rsidRPr="000F1499">
        <w:rPr>
          <w:rStyle w:val="2"/>
          <w:rFonts w:ascii="Arial" w:hAnsi="Arial" w:cs="Arial"/>
          <w:spacing w:val="0"/>
          <w:sz w:val="24"/>
          <w:szCs w:val="24"/>
        </w:rPr>
        <w:t xml:space="preserve"> район (</w:t>
      </w:r>
      <w:proofErr w:type="spellStart"/>
      <w:r w:rsidR="009576F8">
        <w:rPr>
          <w:rStyle w:val="2"/>
          <w:rFonts w:ascii="Arial" w:hAnsi="Arial" w:cs="Arial"/>
          <w:spacing w:val="0"/>
          <w:sz w:val="24"/>
          <w:szCs w:val="24"/>
        </w:rPr>
        <w:t>Паронян</w:t>
      </w:r>
      <w:proofErr w:type="spellEnd"/>
      <w:r w:rsidRPr="000F1499">
        <w:rPr>
          <w:rStyle w:val="2"/>
          <w:rFonts w:ascii="Arial" w:hAnsi="Arial" w:cs="Arial"/>
          <w:spacing w:val="0"/>
          <w:sz w:val="24"/>
          <w:szCs w:val="24"/>
        </w:rPr>
        <w:t>).</w:t>
      </w:r>
    </w:p>
    <w:p w:rsidR="00D70896" w:rsidRPr="00A63C10" w:rsidRDefault="00D70896" w:rsidP="00923D38">
      <w:pPr>
        <w:pStyle w:val="a5"/>
        <w:widowControl w:val="0"/>
        <w:numPr>
          <w:ilvl w:val="0"/>
          <w:numId w:val="1"/>
        </w:numPr>
        <w:shd w:val="clear" w:color="auto" w:fill="FFFFFF"/>
        <w:spacing w:line="0" w:lineRule="atLeast"/>
        <w:ind w:left="0" w:firstLine="567"/>
        <w:rPr>
          <w:rFonts w:ascii="Arial" w:hAnsi="Arial" w:cs="Arial"/>
          <w:sz w:val="24"/>
          <w:szCs w:val="24"/>
        </w:rPr>
      </w:pPr>
      <w:r w:rsidRPr="00A63C10">
        <w:rPr>
          <w:rFonts w:ascii="Arial" w:hAnsi="Arial" w:cs="Arial"/>
          <w:sz w:val="24"/>
          <w:szCs w:val="24"/>
        </w:rPr>
        <w:t>Опубликовать настоящее решение в средствах массовой информации.</w:t>
      </w:r>
    </w:p>
    <w:p w:rsidR="00D70896" w:rsidRPr="00A63C10" w:rsidRDefault="00D70896" w:rsidP="00923D38">
      <w:pPr>
        <w:pStyle w:val="a5"/>
        <w:widowControl w:val="0"/>
        <w:numPr>
          <w:ilvl w:val="0"/>
          <w:numId w:val="1"/>
        </w:numPr>
        <w:shd w:val="clear" w:color="auto" w:fill="FFFFFF"/>
        <w:spacing w:line="0" w:lineRule="atLeast"/>
        <w:ind w:left="0" w:firstLine="567"/>
        <w:rPr>
          <w:rFonts w:ascii="Arial" w:hAnsi="Arial" w:cs="Arial"/>
          <w:sz w:val="24"/>
          <w:szCs w:val="24"/>
        </w:rPr>
      </w:pPr>
      <w:r w:rsidRPr="00A63C10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опубликования.</w:t>
      </w:r>
    </w:p>
    <w:p w:rsidR="00D70896" w:rsidRPr="00A63C10" w:rsidRDefault="00D70896" w:rsidP="00351C6D">
      <w:pPr>
        <w:pStyle w:val="20"/>
        <w:shd w:val="clear" w:color="auto" w:fill="auto"/>
        <w:tabs>
          <w:tab w:val="left" w:pos="1158"/>
        </w:tabs>
        <w:spacing w:before="0" w:line="0" w:lineRule="atLeast"/>
        <w:ind w:right="-1"/>
        <w:jc w:val="both"/>
        <w:rPr>
          <w:rStyle w:val="2"/>
          <w:rFonts w:ascii="Arial" w:hAnsi="Arial" w:cs="Arial"/>
          <w:spacing w:val="0"/>
          <w:sz w:val="24"/>
          <w:szCs w:val="24"/>
        </w:rPr>
      </w:pPr>
    </w:p>
    <w:p w:rsidR="00D70896" w:rsidRDefault="00D70896" w:rsidP="00351C6D">
      <w:pPr>
        <w:pStyle w:val="20"/>
        <w:shd w:val="clear" w:color="auto" w:fill="auto"/>
        <w:tabs>
          <w:tab w:val="left" w:pos="1158"/>
        </w:tabs>
        <w:spacing w:before="0" w:line="0" w:lineRule="atLeast"/>
        <w:ind w:right="-1"/>
        <w:jc w:val="both"/>
        <w:rPr>
          <w:rStyle w:val="2"/>
          <w:rFonts w:ascii="Arial" w:hAnsi="Arial" w:cs="Arial"/>
          <w:spacing w:val="0"/>
          <w:sz w:val="24"/>
          <w:szCs w:val="24"/>
        </w:rPr>
      </w:pPr>
    </w:p>
    <w:p w:rsidR="00F96B31" w:rsidRPr="000F1499" w:rsidRDefault="00F96B31" w:rsidP="00351C6D">
      <w:pPr>
        <w:pStyle w:val="20"/>
        <w:shd w:val="clear" w:color="auto" w:fill="auto"/>
        <w:tabs>
          <w:tab w:val="left" w:pos="1158"/>
        </w:tabs>
        <w:spacing w:before="0" w:line="0" w:lineRule="atLeast"/>
        <w:ind w:right="-1"/>
        <w:jc w:val="both"/>
        <w:rPr>
          <w:rStyle w:val="2"/>
          <w:rFonts w:ascii="Arial" w:hAnsi="Arial" w:cs="Arial"/>
          <w:spacing w:val="0"/>
          <w:sz w:val="24"/>
          <w:szCs w:val="24"/>
        </w:rPr>
      </w:pPr>
    </w:p>
    <w:p w:rsidR="00D70896" w:rsidRPr="000F1499" w:rsidRDefault="00DA2882" w:rsidP="00351C6D">
      <w:pPr>
        <w:widowControl w:val="0"/>
        <w:autoSpaceDE w:val="0"/>
        <w:autoSpaceDN w:val="0"/>
        <w:adjustRightInd w:val="0"/>
        <w:spacing w:line="0" w:lineRule="atLeast"/>
        <w:ind w:right="-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70896" w:rsidRPr="000F149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</w:p>
    <w:p w:rsidR="00D70896" w:rsidRPr="000F1499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 w:firstLine="0"/>
        <w:jc w:val="left"/>
        <w:rPr>
          <w:rFonts w:ascii="Arial" w:hAnsi="Arial" w:cs="Arial"/>
          <w:sz w:val="24"/>
          <w:szCs w:val="24"/>
        </w:rPr>
      </w:pPr>
      <w:r w:rsidRPr="000F1499">
        <w:rPr>
          <w:rFonts w:ascii="Arial" w:hAnsi="Arial" w:cs="Arial"/>
          <w:sz w:val="24"/>
          <w:szCs w:val="24"/>
        </w:rPr>
        <w:t>муниципального образования</w:t>
      </w:r>
    </w:p>
    <w:p w:rsidR="00D70896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0F1499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0F1499">
        <w:rPr>
          <w:rFonts w:ascii="Arial" w:hAnsi="Arial" w:cs="Arial"/>
          <w:sz w:val="24"/>
          <w:szCs w:val="24"/>
        </w:rPr>
        <w:t xml:space="preserve"> район</w:t>
      </w:r>
      <w:r w:rsidR="001F69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0F1499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D70896" w:rsidRDefault="00D70896" w:rsidP="00351C6D">
      <w:pPr>
        <w:pStyle w:val="20"/>
        <w:shd w:val="clear" w:color="auto" w:fill="auto"/>
        <w:tabs>
          <w:tab w:val="left" w:pos="1158"/>
        </w:tabs>
        <w:spacing w:before="0" w:line="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D70896" w:rsidRPr="000F1499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 w:firstLine="0"/>
        <w:rPr>
          <w:rFonts w:ascii="Arial" w:hAnsi="Arial" w:cs="Arial"/>
          <w:sz w:val="24"/>
          <w:szCs w:val="24"/>
        </w:rPr>
      </w:pPr>
      <w:r w:rsidRPr="000F1499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D70896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 w:firstLine="0"/>
        <w:rPr>
          <w:rFonts w:ascii="Arial" w:hAnsi="Arial" w:cs="Arial"/>
          <w:sz w:val="24"/>
          <w:szCs w:val="24"/>
        </w:rPr>
      </w:pPr>
      <w:r w:rsidRPr="000F149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70896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 w:firstLine="0"/>
        <w:rPr>
          <w:rFonts w:ascii="Arial" w:hAnsi="Arial" w:cs="Arial"/>
          <w:sz w:val="24"/>
          <w:szCs w:val="24"/>
        </w:rPr>
      </w:pPr>
      <w:proofErr w:type="spellStart"/>
      <w:r w:rsidRPr="000F1499">
        <w:rPr>
          <w:rFonts w:ascii="Arial" w:hAnsi="Arial" w:cs="Arial"/>
          <w:sz w:val="24"/>
          <w:szCs w:val="24"/>
        </w:rPr>
        <w:t>Белореченский</w:t>
      </w:r>
      <w:proofErr w:type="spellEnd"/>
      <w:r w:rsidRPr="000F1499">
        <w:rPr>
          <w:rFonts w:ascii="Arial" w:hAnsi="Arial" w:cs="Arial"/>
          <w:sz w:val="24"/>
          <w:szCs w:val="24"/>
        </w:rPr>
        <w:t xml:space="preserve"> район</w:t>
      </w:r>
      <w:r w:rsidR="001F69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0F1499">
        <w:rPr>
          <w:rFonts w:ascii="Arial" w:hAnsi="Arial" w:cs="Arial"/>
          <w:sz w:val="24"/>
          <w:szCs w:val="24"/>
        </w:rPr>
        <w:t>Т.П.Марченко</w:t>
      </w:r>
      <w:proofErr w:type="spellEnd"/>
    </w:p>
    <w:p w:rsidR="00D70896" w:rsidRPr="000F1499" w:rsidRDefault="00D70896" w:rsidP="00351C6D">
      <w:pPr>
        <w:pStyle w:val="20"/>
        <w:shd w:val="clear" w:color="auto" w:fill="auto"/>
        <w:tabs>
          <w:tab w:val="left" w:pos="1158"/>
        </w:tabs>
        <w:spacing w:before="0" w:line="0" w:lineRule="atLeast"/>
        <w:ind w:right="-1"/>
        <w:jc w:val="both"/>
        <w:rPr>
          <w:rStyle w:val="2"/>
          <w:rFonts w:ascii="Arial" w:hAnsi="Arial" w:cs="Arial"/>
          <w:spacing w:val="0"/>
          <w:sz w:val="24"/>
          <w:szCs w:val="24"/>
        </w:rPr>
      </w:pPr>
    </w:p>
    <w:p w:rsidR="00D70896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hAnsi="Arial" w:cs="Arial"/>
          <w:sz w:val="24"/>
          <w:szCs w:val="24"/>
        </w:rPr>
      </w:pPr>
    </w:p>
    <w:p w:rsidR="00D70896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hAnsi="Arial" w:cs="Arial"/>
          <w:sz w:val="24"/>
          <w:szCs w:val="24"/>
        </w:rPr>
      </w:pPr>
    </w:p>
    <w:p w:rsidR="001F6945" w:rsidRDefault="001F6945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hAnsi="Arial" w:cs="Arial"/>
          <w:sz w:val="24"/>
          <w:szCs w:val="24"/>
        </w:rPr>
      </w:pPr>
    </w:p>
    <w:p w:rsidR="00351C6D" w:rsidRDefault="00351C6D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hAnsi="Arial" w:cs="Arial"/>
          <w:sz w:val="24"/>
          <w:szCs w:val="24"/>
        </w:rPr>
      </w:pPr>
    </w:p>
    <w:p w:rsidR="001F6945" w:rsidRDefault="001F6945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hAnsi="Arial" w:cs="Arial"/>
          <w:sz w:val="24"/>
          <w:szCs w:val="24"/>
        </w:rPr>
      </w:pPr>
    </w:p>
    <w:p w:rsidR="001F6945" w:rsidRDefault="001F6945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hAnsi="Arial" w:cs="Arial"/>
          <w:sz w:val="24"/>
          <w:szCs w:val="24"/>
        </w:rPr>
      </w:pPr>
    </w:p>
    <w:p w:rsidR="00D70896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</w:t>
      </w:r>
    </w:p>
    <w:p w:rsidR="00D70896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 </w:t>
      </w:r>
      <w:r w:rsidR="001F6945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F96B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F149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B31" w:rsidRDefault="00F96B31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</w:t>
      </w:r>
      <w:r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ОЛО</w:t>
      </w:r>
      <w:r w:rsidRPr="000F1499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ЖЕ</w:t>
      </w:r>
      <w:r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НИ</w:t>
      </w:r>
      <w:r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</w:p>
    <w:p w:rsidR="003A48C3" w:rsidRDefault="003A48C3" w:rsidP="00351C6D">
      <w:pPr>
        <w:widowControl w:val="0"/>
        <w:tabs>
          <w:tab w:val="left" w:pos="5590"/>
        </w:tabs>
        <w:spacing w:line="0" w:lineRule="atLeast"/>
        <w:ind w:right="-1"/>
        <w:jc w:val="center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</w:t>
      </w:r>
      <w:r w:rsidR="00D70896" w:rsidRPr="000F14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убл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чн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л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у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ш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а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н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я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r w:rsidR="00D70896" w:rsidRPr="000F14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D70896" w:rsidRPr="000F1499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 xml:space="preserve"> 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м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уни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ц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и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пально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 w:rsidR="00D70896" w:rsidRPr="000F1499">
        <w:rPr>
          <w:rFonts w:ascii="Arial" w:eastAsia="Times New Roman" w:hAnsi="Arial" w:cs="Arial"/>
          <w:b/>
          <w:color w:val="000000"/>
          <w:spacing w:val="21"/>
          <w:sz w:val="24"/>
          <w:szCs w:val="24"/>
          <w:lang w:eastAsia="ru-RU"/>
        </w:rPr>
        <w:t xml:space="preserve"> 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р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азова</w:t>
      </w:r>
      <w:r w:rsidR="00D70896"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ни</w:t>
      </w:r>
      <w:r w:rsidR="00D70896"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D70896" w:rsidRPr="000F1499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 xml:space="preserve"> </w:t>
      </w:r>
    </w:p>
    <w:p w:rsidR="00D70896" w:rsidRPr="000F1499" w:rsidRDefault="00D70896" w:rsidP="00351C6D">
      <w:pPr>
        <w:widowControl w:val="0"/>
        <w:tabs>
          <w:tab w:val="left" w:pos="5590"/>
        </w:tabs>
        <w:spacing w:line="0" w:lineRule="atLeast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0F1499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Б</w:t>
      </w:r>
      <w:r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л</w:t>
      </w:r>
      <w:r w:rsidRPr="000F1499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р</w:t>
      </w:r>
      <w:r w:rsidRPr="000F1499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ч</w:t>
      </w:r>
      <w:r w:rsidRPr="000F1499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F1499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с</w:t>
      </w:r>
      <w:r w:rsidRPr="000F1499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ки</w:t>
      </w:r>
      <w:r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0F1499">
        <w:rPr>
          <w:rFonts w:ascii="Arial" w:eastAsia="Times New Roman" w:hAnsi="Arial" w:cs="Arial"/>
          <w:b/>
          <w:color w:val="000000"/>
          <w:spacing w:val="14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</w:t>
      </w:r>
      <w:r w:rsidRPr="000F1499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="00F96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="00F96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проводимых</w:t>
      </w:r>
      <w:proofErr w:type="gramEnd"/>
      <w:r w:rsidR="00F96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инициативе населения, Совета муниципального образования </w:t>
      </w:r>
      <w:proofErr w:type="spellStart"/>
      <w:r w:rsidR="00F96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Белореченский</w:t>
      </w:r>
      <w:proofErr w:type="spellEnd"/>
      <w:r w:rsidR="00F96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D70896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0F1499" w:rsidRDefault="00D70896" w:rsidP="00351C6D">
      <w:pPr>
        <w:pStyle w:val="ConsPlusNormal"/>
        <w:spacing w:line="0" w:lineRule="atLeast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т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ящ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оло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жени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оот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6"/>
          <w:sz w:val="24"/>
          <w:szCs w:val="24"/>
          <w:lang w:eastAsia="ru-RU"/>
        </w:rPr>
        <w:t>К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он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ст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т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уц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ко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6"/>
          <w:sz w:val="24"/>
          <w:szCs w:val="24"/>
          <w:lang w:eastAsia="ru-RU"/>
        </w:rPr>
        <w:t>Ф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де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ц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0F1499">
        <w:rPr>
          <w:rFonts w:eastAsia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Ф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ед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льн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ы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0F1499">
        <w:rPr>
          <w:rFonts w:eastAsia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За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он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ом</w:t>
      </w:r>
      <w:r w:rsidRPr="000F1499">
        <w:rPr>
          <w:rFonts w:eastAsia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от</w:t>
      </w:r>
      <w:r w:rsidRPr="000F1499">
        <w:rPr>
          <w:rFonts w:eastAsia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6 октября 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20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03 года</w:t>
      </w:r>
      <w:r w:rsidRPr="000F1499">
        <w:rPr>
          <w:rFonts w:eastAsia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№</w:t>
      </w:r>
      <w:r w:rsidRPr="000F1499">
        <w:rPr>
          <w:rFonts w:eastAsia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-5"/>
          <w:sz w:val="24"/>
          <w:szCs w:val="24"/>
          <w:lang w:eastAsia="ru-RU"/>
        </w:rPr>
        <w:t>131</w:t>
      </w:r>
      <w:r w:rsidRPr="000F1499">
        <w:rPr>
          <w:rFonts w:eastAsia="Times New Roman"/>
          <w:color w:val="000000"/>
          <w:spacing w:val="-4"/>
          <w:sz w:val="24"/>
          <w:szCs w:val="24"/>
          <w:lang w:eastAsia="ru-RU"/>
        </w:rPr>
        <w:t>-</w:t>
      </w:r>
      <w:r w:rsidRPr="000F1499">
        <w:rPr>
          <w:rFonts w:eastAsia="Times New Roman"/>
          <w:color w:val="000000"/>
          <w:spacing w:val="-9"/>
          <w:sz w:val="24"/>
          <w:szCs w:val="24"/>
          <w:lang w:eastAsia="ru-RU"/>
        </w:rPr>
        <w:t>Ф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0F1499">
        <w:rPr>
          <w:rFonts w:eastAsia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«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б</w:t>
      </w:r>
      <w:r w:rsidRPr="000F1499">
        <w:rPr>
          <w:rFonts w:eastAsia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об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щ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их</w:t>
      </w:r>
      <w:r w:rsidRPr="000F1499">
        <w:rPr>
          <w:rFonts w:eastAsia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п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ц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п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 xml:space="preserve">ах </w:t>
      </w:r>
      <w:r w:rsidRPr="000F1499">
        <w:rPr>
          <w:rFonts w:eastAsia="Times New Roman"/>
          <w:color w:val="000000"/>
          <w:spacing w:val="-15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-13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34"/>
          <w:sz w:val="24"/>
          <w:szCs w:val="24"/>
          <w:lang w:eastAsia="ru-RU"/>
        </w:rPr>
        <w:t>г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з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ц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м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ног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амоуп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л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ни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0F1499">
        <w:rPr>
          <w:rFonts w:eastAsia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Ро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6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ск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Ф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д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ции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 xml:space="preserve">», 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У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ст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0F1499">
        <w:rPr>
          <w:rFonts w:eastAsia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муницип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ал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ьно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г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б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ра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0F1499">
        <w:rPr>
          <w:rFonts w:eastAsia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Б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л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ореч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ки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 xml:space="preserve">й 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он</w:t>
      </w:r>
      <w:r w:rsidRPr="000F1499">
        <w:rPr>
          <w:rFonts w:eastAsia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уста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ав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л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0F1499">
        <w:rPr>
          <w:rFonts w:eastAsia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я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до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к н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ч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я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0F1499">
        <w:rPr>
          <w:rFonts w:eastAsia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г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ан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из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ц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р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в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д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 xml:space="preserve">я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п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убличн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ы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х</w:t>
      </w:r>
      <w:r w:rsidRPr="000F1499">
        <w:rPr>
          <w:rFonts w:eastAsia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л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у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ш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а</w:t>
      </w:r>
      <w:r w:rsidRPr="000F1499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и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й</w:t>
      </w:r>
      <w:r w:rsidR="003A48C3">
        <w:rPr>
          <w:rFonts w:eastAsia="Times New Roman"/>
          <w:color w:val="000000"/>
          <w:sz w:val="24"/>
          <w:szCs w:val="24"/>
          <w:lang w:eastAsia="ru-RU"/>
        </w:rPr>
        <w:t xml:space="preserve"> по </w:t>
      </w:r>
      <w:r w:rsidR="003A48C3">
        <w:rPr>
          <w:rFonts w:eastAsiaTheme="minorHAnsi"/>
          <w:sz w:val="24"/>
          <w:szCs w:val="24"/>
        </w:rPr>
        <w:t xml:space="preserve"> проект</w:t>
      </w:r>
      <w:r w:rsidR="006D54C1">
        <w:rPr>
          <w:rFonts w:eastAsiaTheme="minorHAnsi"/>
          <w:sz w:val="24"/>
          <w:szCs w:val="24"/>
        </w:rPr>
        <w:t>у</w:t>
      </w:r>
      <w:r w:rsidR="003A48C3">
        <w:rPr>
          <w:rFonts w:eastAsiaTheme="minorHAnsi"/>
          <w:sz w:val="24"/>
          <w:szCs w:val="24"/>
        </w:rPr>
        <w:t xml:space="preserve"> устава муниципального образования</w:t>
      </w:r>
      <w:r w:rsidR="00DC1EAF">
        <w:rPr>
          <w:rFonts w:eastAsiaTheme="minorHAnsi"/>
          <w:sz w:val="24"/>
          <w:szCs w:val="24"/>
        </w:rPr>
        <w:t xml:space="preserve"> Белореченский </w:t>
      </w:r>
      <w:r w:rsidR="00DC1EAF" w:rsidRPr="004F6DEE">
        <w:rPr>
          <w:rFonts w:eastAsiaTheme="minorHAnsi"/>
          <w:sz w:val="24"/>
          <w:szCs w:val="24"/>
        </w:rPr>
        <w:t>район (далее - Устав)</w:t>
      </w:r>
      <w:r w:rsidR="003A48C3" w:rsidRPr="004F6DEE">
        <w:rPr>
          <w:rFonts w:eastAsiaTheme="minorHAnsi"/>
          <w:sz w:val="24"/>
          <w:szCs w:val="24"/>
        </w:rPr>
        <w:t>,</w:t>
      </w:r>
      <w:r w:rsidR="003A48C3">
        <w:rPr>
          <w:rFonts w:eastAsiaTheme="minorHAnsi"/>
          <w:sz w:val="24"/>
          <w:szCs w:val="24"/>
        </w:rPr>
        <w:t xml:space="preserve"> а также проект</w:t>
      </w:r>
      <w:r w:rsidR="006D54C1">
        <w:rPr>
          <w:rFonts w:eastAsiaTheme="minorHAnsi"/>
          <w:sz w:val="24"/>
          <w:szCs w:val="24"/>
        </w:rPr>
        <w:t>у</w:t>
      </w:r>
      <w:r w:rsidR="003A48C3">
        <w:rPr>
          <w:rFonts w:eastAsiaTheme="minorHAnsi"/>
          <w:sz w:val="24"/>
          <w:szCs w:val="24"/>
        </w:rPr>
        <w:t xml:space="preserve"> муниципального нормативного правового акта о внесении изменений и дополнений в</w:t>
      </w:r>
      <w:proofErr w:type="gramEnd"/>
      <w:r w:rsidR="003A48C3">
        <w:rPr>
          <w:rFonts w:eastAsiaTheme="minorHAnsi"/>
          <w:sz w:val="24"/>
          <w:szCs w:val="24"/>
        </w:rPr>
        <w:t xml:space="preserve"> данный </w:t>
      </w:r>
      <w:r w:rsidR="00DC1EAF">
        <w:rPr>
          <w:rFonts w:eastAsiaTheme="minorHAnsi"/>
          <w:sz w:val="24"/>
          <w:szCs w:val="24"/>
        </w:rPr>
        <w:t>У</w:t>
      </w:r>
      <w:r w:rsidR="003A48C3">
        <w:rPr>
          <w:rFonts w:eastAsiaTheme="minorHAnsi"/>
          <w:sz w:val="24"/>
          <w:szCs w:val="24"/>
        </w:rPr>
        <w:t>став</w:t>
      </w:r>
      <w:r w:rsidR="00F96B31">
        <w:rPr>
          <w:rFonts w:eastAsiaTheme="minorHAnsi"/>
          <w:sz w:val="24"/>
          <w:szCs w:val="24"/>
        </w:rPr>
        <w:t xml:space="preserve">, </w:t>
      </w:r>
      <w:r w:rsidR="006D54C1">
        <w:rPr>
          <w:rFonts w:eastAsiaTheme="minorHAnsi"/>
          <w:sz w:val="24"/>
          <w:szCs w:val="24"/>
        </w:rPr>
        <w:t xml:space="preserve">по </w:t>
      </w:r>
      <w:r w:rsidR="003A48C3">
        <w:rPr>
          <w:rFonts w:eastAsiaTheme="minorHAnsi"/>
          <w:sz w:val="24"/>
          <w:szCs w:val="24"/>
        </w:rPr>
        <w:t xml:space="preserve"> проект</w:t>
      </w:r>
      <w:r w:rsidR="006D54C1">
        <w:rPr>
          <w:rFonts w:eastAsiaTheme="minorHAnsi"/>
          <w:sz w:val="24"/>
          <w:szCs w:val="24"/>
        </w:rPr>
        <w:t>у</w:t>
      </w:r>
      <w:r w:rsidR="003A48C3">
        <w:rPr>
          <w:rFonts w:eastAsiaTheme="minorHAnsi"/>
          <w:sz w:val="24"/>
          <w:szCs w:val="24"/>
        </w:rPr>
        <w:t xml:space="preserve"> местного бюджета и отчет</w:t>
      </w:r>
      <w:r w:rsidR="006D54C1">
        <w:rPr>
          <w:rFonts w:eastAsiaTheme="minorHAnsi"/>
          <w:sz w:val="24"/>
          <w:szCs w:val="24"/>
        </w:rPr>
        <w:t>а</w:t>
      </w:r>
      <w:r w:rsidR="003A48C3">
        <w:rPr>
          <w:rFonts w:eastAsiaTheme="minorHAnsi"/>
          <w:sz w:val="24"/>
          <w:szCs w:val="24"/>
        </w:rPr>
        <w:t xml:space="preserve"> о его исполнении;</w:t>
      </w:r>
      <w:r w:rsidR="006D54C1">
        <w:rPr>
          <w:rFonts w:eastAsiaTheme="minorHAnsi"/>
          <w:sz w:val="24"/>
          <w:szCs w:val="24"/>
        </w:rPr>
        <w:t xml:space="preserve"> по </w:t>
      </w:r>
      <w:r w:rsidR="003A48C3">
        <w:rPr>
          <w:rFonts w:eastAsiaTheme="minorHAnsi"/>
          <w:sz w:val="24"/>
          <w:szCs w:val="24"/>
        </w:rPr>
        <w:t>проект</w:t>
      </w:r>
      <w:r w:rsidR="006D54C1">
        <w:rPr>
          <w:rFonts w:eastAsiaTheme="minorHAnsi"/>
          <w:sz w:val="24"/>
          <w:szCs w:val="24"/>
        </w:rPr>
        <w:t>у</w:t>
      </w:r>
      <w:r w:rsidR="003A48C3">
        <w:rPr>
          <w:rFonts w:eastAsiaTheme="minorHAnsi"/>
          <w:sz w:val="24"/>
          <w:szCs w:val="24"/>
        </w:rPr>
        <w:t xml:space="preserve"> стратегии социально-экономического развития муниципального образования</w:t>
      </w:r>
      <w:r w:rsidR="00DC1EAF">
        <w:rPr>
          <w:rFonts w:eastAsiaTheme="minorHAnsi"/>
          <w:sz w:val="24"/>
          <w:szCs w:val="24"/>
        </w:rPr>
        <w:t xml:space="preserve"> Белореченский район </w:t>
      </w:r>
      <w:r w:rsidR="006D54C1">
        <w:rPr>
          <w:rFonts w:eastAsiaTheme="minorHAnsi"/>
          <w:sz w:val="24"/>
          <w:szCs w:val="24"/>
        </w:rPr>
        <w:t xml:space="preserve"> и по </w:t>
      </w:r>
      <w:r w:rsidR="003A48C3">
        <w:rPr>
          <w:rFonts w:eastAsiaTheme="minorHAnsi"/>
          <w:sz w:val="24"/>
          <w:szCs w:val="24"/>
        </w:rPr>
        <w:t xml:space="preserve"> вопрос</w:t>
      </w:r>
      <w:r w:rsidR="006D54C1">
        <w:rPr>
          <w:rFonts w:eastAsiaTheme="minorHAnsi"/>
          <w:sz w:val="24"/>
          <w:szCs w:val="24"/>
        </w:rPr>
        <w:t>у</w:t>
      </w:r>
      <w:r w:rsidR="003A48C3">
        <w:rPr>
          <w:rFonts w:eastAsiaTheme="minorHAnsi"/>
          <w:sz w:val="24"/>
          <w:szCs w:val="24"/>
        </w:rPr>
        <w:t xml:space="preserve"> о преобразовании муниципального образования</w:t>
      </w:r>
      <w:r w:rsidR="006D54C1">
        <w:rPr>
          <w:rFonts w:eastAsiaTheme="minorHAnsi"/>
          <w:sz w:val="24"/>
          <w:szCs w:val="24"/>
        </w:rPr>
        <w:t xml:space="preserve"> 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Б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л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ор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е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че</w:t>
      </w:r>
      <w:r w:rsidRPr="000F1499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ск</w:t>
      </w:r>
      <w:r w:rsidR="004C3442">
        <w:rPr>
          <w:rFonts w:eastAsia="Times New Roman"/>
          <w:color w:val="000000"/>
          <w:spacing w:val="4"/>
          <w:sz w:val="24"/>
          <w:szCs w:val="24"/>
          <w:lang w:eastAsia="ru-RU"/>
        </w:rPr>
        <w:t>ий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ра</w:t>
      </w:r>
      <w:r w:rsidRPr="000F1499">
        <w:rPr>
          <w:rFonts w:eastAsia="Times New Roman"/>
          <w:color w:val="000000"/>
          <w:spacing w:val="4"/>
          <w:sz w:val="24"/>
          <w:szCs w:val="24"/>
          <w:lang w:eastAsia="ru-RU"/>
        </w:rPr>
        <w:t>й</w:t>
      </w:r>
      <w:r w:rsidRPr="000F1499">
        <w:rPr>
          <w:rFonts w:eastAsia="Times New Roman"/>
          <w:color w:val="000000"/>
          <w:spacing w:val="3"/>
          <w:sz w:val="24"/>
          <w:szCs w:val="24"/>
          <w:lang w:eastAsia="ru-RU"/>
        </w:rPr>
        <w:t>о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0F1499">
        <w:rPr>
          <w:rFonts w:eastAsia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(далее</w:t>
      </w:r>
      <w:r w:rsidRPr="000F1499">
        <w:rPr>
          <w:rFonts w:eastAsia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F1499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0F1499">
        <w:rPr>
          <w:rFonts w:eastAsia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4F6DEE">
        <w:rPr>
          <w:rFonts w:eastAsia="Times New Roman"/>
          <w:color w:val="000000"/>
          <w:spacing w:val="7"/>
          <w:sz w:val="24"/>
          <w:szCs w:val="24"/>
          <w:lang w:eastAsia="ru-RU"/>
        </w:rPr>
        <w:t>м</w:t>
      </w:r>
      <w:r w:rsidRPr="004F6DEE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Pr="004F6DEE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4F6DEE">
        <w:rPr>
          <w:rFonts w:eastAsia="Times New Roman"/>
          <w:color w:val="000000"/>
          <w:spacing w:val="4"/>
          <w:sz w:val="24"/>
          <w:szCs w:val="24"/>
          <w:lang w:eastAsia="ru-RU"/>
        </w:rPr>
        <w:t>и</w:t>
      </w:r>
      <w:r w:rsidRPr="004F6DEE">
        <w:rPr>
          <w:rFonts w:eastAsia="Times New Roman"/>
          <w:color w:val="000000"/>
          <w:spacing w:val="5"/>
          <w:sz w:val="24"/>
          <w:szCs w:val="24"/>
          <w:lang w:eastAsia="ru-RU"/>
        </w:rPr>
        <w:t>ципа</w:t>
      </w:r>
      <w:r w:rsidRPr="004F6DEE">
        <w:rPr>
          <w:rFonts w:eastAsia="Times New Roman"/>
          <w:color w:val="000000"/>
          <w:spacing w:val="4"/>
          <w:sz w:val="24"/>
          <w:szCs w:val="24"/>
          <w:lang w:eastAsia="ru-RU"/>
        </w:rPr>
        <w:t>ль</w:t>
      </w:r>
      <w:r w:rsidRPr="004F6DEE">
        <w:rPr>
          <w:rFonts w:eastAsia="Times New Roman"/>
          <w:color w:val="000000"/>
          <w:spacing w:val="5"/>
          <w:sz w:val="24"/>
          <w:szCs w:val="24"/>
          <w:lang w:eastAsia="ru-RU"/>
        </w:rPr>
        <w:t>но</w:t>
      </w:r>
      <w:r w:rsidRPr="004F6DEE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4F6DEE">
        <w:rPr>
          <w:rFonts w:eastAsia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F6DEE">
        <w:rPr>
          <w:rFonts w:eastAsia="Times New Roman"/>
          <w:color w:val="000000"/>
          <w:sz w:val="24"/>
          <w:szCs w:val="24"/>
          <w:lang w:eastAsia="ru-RU"/>
        </w:rPr>
        <w:t>об</w:t>
      </w:r>
      <w:r w:rsidRPr="004F6DEE">
        <w:rPr>
          <w:rFonts w:eastAsia="Times New Roman"/>
          <w:color w:val="000000"/>
          <w:spacing w:val="3"/>
          <w:sz w:val="24"/>
          <w:szCs w:val="24"/>
          <w:lang w:eastAsia="ru-RU"/>
        </w:rPr>
        <w:t>ра</w:t>
      </w:r>
      <w:r w:rsidRPr="004F6DEE"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4F6DEE">
        <w:rPr>
          <w:rFonts w:eastAsia="Times New Roman"/>
          <w:color w:val="000000"/>
          <w:spacing w:val="2"/>
          <w:sz w:val="24"/>
          <w:szCs w:val="24"/>
          <w:lang w:eastAsia="ru-RU"/>
        </w:rPr>
        <w:t>о</w:t>
      </w:r>
      <w:r w:rsidRPr="004F6DEE">
        <w:rPr>
          <w:rFonts w:eastAsia="Times New Roman"/>
          <w:color w:val="000000"/>
          <w:spacing w:val="3"/>
          <w:sz w:val="24"/>
          <w:szCs w:val="24"/>
          <w:lang w:eastAsia="ru-RU"/>
        </w:rPr>
        <w:t>в</w:t>
      </w:r>
      <w:r w:rsidRPr="004F6DEE">
        <w:rPr>
          <w:rFonts w:eastAsia="Times New Roman"/>
          <w:color w:val="000000"/>
          <w:spacing w:val="2"/>
          <w:sz w:val="24"/>
          <w:szCs w:val="24"/>
          <w:lang w:eastAsia="ru-RU"/>
        </w:rPr>
        <w:t>а</w:t>
      </w:r>
      <w:r w:rsidRPr="004F6DEE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4F6DEE">
        <w:rPr>
          <w:rFonts w:eastAsia="Times New Roman"/>
          <w:color w:val="000000"/>
          <w:spacing w:val="4"/>
          <w:sz w:val="24"/>
          <w:szCs w:val="24"/>
          <w:lang w:eastAsia="ru-RU"/>
        </w:rPr>
        <w:t>и</w:t>
      </w:r>
      <w:r w:rsidRPr="004F6DEE">
        <w:rPr>
          <w:rFonts w:eastAsia="Times New Roman"/>
          <w:color w:val="000000"/>
          <w:sz w:val="24"/>
          <w:szCs w:val="24"/>
          <w:lang w:eastAsia="ru-RU"/>
        </w:rPr>
        <w:t>е)</w:t>
      </w:r>
      <w:r w:rsidR="00F96B3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</w:t>
      </w:r>
      <w:r w:rsidRPr="000F149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л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ав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F149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-28"/>
          <w:sz w:val="24"/>
          <w:szCs w:val="24"/>
          <w:lang w:eastAsia="ru-RU"/>
        </w:rPr>
        <w:t>1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499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0F149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Щ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ПО</w:t>
      </w:r>
      <w:r w:rsidRPr="000F149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Л</w:t>
      </w:r>
      <w:r w:rsidRPr="000F149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Ж</w:t>
      </w:r>
      <w:r w:rsidRPr="000F149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НИ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ь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F1499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-35"/>
          <w:sz w:val="24"/>
          <w:szCs w:val="24"/>
          <w:lang w:eastAsia="ru-RU"/>
        </w:rPr>
        <w:t>1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49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Ос</w:t>
      </w:r>
      <w:r w:rsidRPr="000F1499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но</w:t>
      </w:r>
      <w:r w:rsidRPr="000F1499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в</w:t>
      </w:r>
      <w:r w:rsidRPr="000F1499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ны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понятия</w:t>
      </w:r>
    </w:p>
    <w:p w:rsidR="00D70896" w:rsidRPr="000F1499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F149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я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щ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0F1499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лож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ни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F1499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ь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ю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Pr="000F1499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ле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</w:t>
      </w:r>
      <w:r w:rsidRPr="000F149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ющ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F149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я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тия: </w:t>
      </w:r>
    </w:p>
    <w:p w:rsidR="00E2671E" w:rsidRPr="00E2671E" w:rsidRDefault="00D70896" w:rsidP="00351C6D">
      <w:pPr>
        <w:widowControl w:val="0"/>
        <w:spacing w:line="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671E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п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Pr="00E2671E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б</w:t>
      </w:r>
      <w:r w:rsidRPr="00E2671E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л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E2671E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чны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E2671E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E2671E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л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Pr="00E2671E">
        <w:rPr>
          <w:rFonts w:ascii="Arial" w:eastAsia="Times New Roman" w:hAnsi="Arial" w:cs="Arial"/>
          <w:bCs/>
          <w:color w:val="000000"/>
          <w:spacing w:val="7"/>
          <w:sz w:val="24"/>
          <w:szCs w:val="24"/>
          <w:lang w:eastAsia="ru-RU"/>
        </w:rPr>
        <w:t>ш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E2671E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н</w:t>
      </w:r>
      <w:r w:rsidRPr="00E2671E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и</w:t>
      </w:r>
      <w:r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7E6555"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2671E"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–</w:t>
      </w:r>
      <w:r w:rsidR="007E6555"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2671E" w:rsidRPr="00E267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форма реализации прав граждан, проживающих на территории  муниципального образования Белореченский район, на осуществление  местного самоуправления  посредством публичного обсуждения  проектов  муниципальных правовых актов  по вопросам местного значения  и других общественно значимых вопросов </w:t>
      </w:r>
      <w:r w:rsidR="00E2671E" w:rsidRPr="004F6D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(далее </w:t>
      </w:r>
      <w:r w:rsidR="00D25163" w:rsidRPr="004F6D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="00E2671E" w:rsidRPr="004F6D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вопросы публичных слушаний);</w:t>
      </w:r>
    </w:p>
    <w:p w:rsidR="00D70896" w:rsidRPr="009A6B63" w:rsidRDefault="00D70896" w:rsidP="00351C6D">
      <w:pPr>
        <w:widowControl w:val="0"/>
        <w:spacing w:line="0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A6B63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>уполномоченный</w:t>
      </w:r>
      <w:r w:rsidR="00B218FD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орган</w:t>
      </w:r>
      <w:r w:rsidR="00881273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по проведению</w:t>
      </w:r>
      <w:r w:rsidRPr="009A6B63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  <w:t>п</w:t>
      </w:r>
      <w:r w:rsidRPr="009A6B63">
        <w:rPr>
          <w:rFonts w:ascii="Arial" w:eastAsia="Times New Roman" w:hAnsi="Arial" w:cs="Arial"/>
          <w:bCs/>
          <w:spacing w:val="3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  <w:t>бличн</w:t>
      </w:r>
      <w:r w:rsidRPr="009A6B63">
        <w:rPr>
          <w:rFonts w:ascii="Arial" w:eastAsia="Times New Roman" w:hAnsi="Arial" w:cs="Arial"/>
          <w:bCs/>
          <w:spacing w:val="5"/>
          <w:sz w:val="24"/>
          <w:szCs w:val="24"/>
          <w:lang w:eastAsia="ru-RU"/>
        </w:rPr>
        <w:t>ы</w:t>
      </w:r>
      <w:r w:rsidRPr="009A6B63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9A6B63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bCs/>
          <w:sz w:val="24"/>
          <w:szCs w:val="24"/>
          <w:lang w:eastAsia="ru-RU"/>
        </w:rPr>
        <w:t>сл</w:t>
      </w:r>
      <w:r w:rsidRPr="009A6B63">
        <w:rPr>
          <w:rFonts w:ascii="Arial" w:eastAsia="Times New Roman" w:hAnsi="Arial" w:cs="Arial"/>
          <w:bCs/>
          <w:spacing w:val="3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bCs/>
          <w:sz w:val="24"/>
          <w:szCs w:val="24"/>
          <w:lang w:eastAsia="ru-RU"/>
        </w:rPr>
        <w:t>ш</w:t>
      </w:r>
      <w:r w:rsidRPr="009A6B63">
        <w:rPr>
          <w:rFonts w:ascii="Arial" w:eastAsia="Times New Roman" w:hAnsi="Arial" w:cs="Arial"/>
          <w:bCs/>
          <w:spacing w:val="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bCs/>
          <w:sz w:val="24"/>
          <w:szCs w:val="24"/>
          <w:lang w:eastAsia="ru-RU"/>
        </w:rPr>
        <w:t>ний</w:t>
      </w:r>
      <w:r w:rsidRPr="009A6B63">
        <w:rPr>
          <w:rFonts w:ascii="Arial" w:eastAsia="Times New Roman" w:hAnsi="Arial" w:cs="Arial"/>
          <w:spacing w:val="45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spacing w:val="23"/>
          <w:sz w:val="24"/>
          <w:szCs w:val="24"/>
          <w:lang w:eastAsia="ru-RU"/>
        </w:rPr>
        <w:t>-</w:t>
      </w:r>
      <w:r w:rsidRPr="009A6B63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sz w:val="24"/>
          <w:szCs w:val="24"/>
          <w:lang w:eastAsia="ru-RU"/>
        </w:rPr>
        <w:t>рг</w:t>
      </w:r>
      <w:r w:rsidRPr="009A6B6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spacing w:val="6"/>
          <w:sz w:val="24"/>
          <w:szCs w:val="24"/>
          <w:lang w:eastAsia="ru-RU"/>
        </w:rPr>
        <w:t>м</w:t>
      </w:r>
      <w:r w:rsidRPr="009A6B6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spacing w:val="3"/>
          <w:sz w:val="24"/>
          <w:szCs w:val="24"/>
          <w:lang w:eastAsia="ru-RU"/>
        </w:rPr>
        <w:t>с</w:t>
      </w:r>
      <w:r w:rsidRPr="009A6B63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Pr="009A6B63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но</w:t>
      </w:r>
      <w:r w:rsidRPr="009A6B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9A6B6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A6B63">
        <w:rPr>
          <w:rFonts w:ascii="Arial" w:eastAsia="Times New Roman" w:hAnsi="Arial" w:cs="Arial"/>
          <w:spacing w:val="5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spacing w:val="4"/>
          <w:sz w:val="24"/>
          <w:szCs w:val="24"/>
          <w:lang w:eastAsia="ru-RU"/>
        </w:rPr>
        <w:t>моупр</w:t>
      </w:r>
      <w:r w:rsidRPr="009A6B63">
        <w:rPr>
          <w:rFonts w:ascii="Arial" w:eastAsia="Times New Roman" w:hAnsi="Arial" w:cs="Arial"/>
          <w:spacing w:val="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ния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A6B63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9A6B6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тр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временно образуемый организационный комитет по проведению публичных слушаний </w:t>
      </w:r>
      <w:r w:rsidRPr="004F6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оргкомитет),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г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ны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A6B63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ом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ч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енны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Pr="009A6B63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A6B63">
        <w:rPr>
          <w:rFonts w:ascii="Arial" w:eastAsia="Times New Roman" w:hAnsi="Arial" w:cs="Arial"/>
          <w:color w:val="000000"/>
          <w:spacing w:val="69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ательство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м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A6B63">
        <w:rPr>
          <w:rFonts w:ascii="Arial" w:eastAsia="Times New Roman" w:hAnsi="Arial" w:cs="Arial"/>
          <w:color w:val="000000"/>
          <w:spacing w:val="87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м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иципа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ь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ы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м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pacing w:val="72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ы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к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9A6B63">
        <w:rPr>
          <w:rFonts w:ascii="Arial" w:eastAsia="Times New Roman" w:hAnsi="Arial" w:cs="Arial"/>
          <w:color w:val="000000"/>
          <w:spacing w:val="75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щ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ять</w:t>
      </w:r>
      <w:r w:rsidRPr="009A6B63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рг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низ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ц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ионн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Pr="009A6B63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й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стви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A6B63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9A6B63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го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к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ов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</w:t>
      </w:r>
      <w:r w:rsidRPr="009A6B63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п</w:t>
      </w:r>
      <w:r w:rsidRPr="009A6B6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б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ч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9A6B6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ы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9A6B6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9A6B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9A6B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й</w:t>
      </w:r>
      <w:r w:rsidR="00B218F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B218FD" w:rsidRPr="00EF4CF0" w:rsidRDefault="00B218FD" w:rsidP="00351C6D">
      <w:pPr>
        <w:autoSpaceDE w:val="0"/>
        <w:autoSpaceDN w:val="0"/>
        <w:adjustRightInd w:val="0"/>
        <w:spacing w:line="0" w:lineRule="atLeast"/>
        <w:rPr>
          <w:rFonts w:ascii="Tahoma" w:eastAsiaTheme="minorHAnsi" w:hAnsi="Tahoma" w:cs="Tahoma"/>
          <w:sz w:val="24"/>
          <w:szCs w:val="24"/>
        </w:rPr>
      </w:pPr>
      <w:r w:rsidRPr="00EF4CF0">
        <w:rPr>
          <w:rFonts w:ascii="Tahoma" w:eastAsiaTheme="minorHAnsi" w:hAnsi="Tahoma" w:cs="Tahoma"/>
          <w:sz w:val="24"/>
          <w:szCs w:val="24"/>
        </w:rPr>
        <w:t>организатор публичных слушаний - орган местного самоуправления,</w:t>
      </w:r>
      <w:r w:rsidR="00DC1EAF" w:rsidRPr="00EF4CF0">
        <w:rPr>
          <w:rFonts w:ascii="Tahoma" w:eastAsiaTheme="minorHAnsi" w:hAnsi="Tahoma" w:cs="Tahoma"/>
          <w:sz w:val="24"/>
          <w:szCs w:val="24"/>
        </w:rPr>
        <w:t xml:space="preserve"> структурное подразделение,</w:t>
      </w:r>
      <w:r w:rsidRPr="00EF4CF0">
        <w:rPr>
          <w:rFonts w:ascii="Tahoma" w:eastAsiaTheme="minorHAnsi" w:hAnsi="Tahoma" w:cs="Tahoma"/>
          <w:sz w:val="24"/>
          <w:szCs w:val="24"/>
        </w:rPr>
        <w:t xml:space="preserve"> должностное лицо, уполномоченные на организацию и проведение публичных слушаний;</w:t>
      </w:r>
    </w:p>
    <w:p w:rsidR="00E2671E" w:rsidRPr="00E2671E" w:rsidRDefault="00E2671E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инициатор публичных слушаний - </w:t>
      </w:r>
      <w:r w:rsidR="00ED4E9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Совет</w:t>
      </w:r>
      <w:r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а также инициативная</w:t>
      </w:r>
      <w:r w:rsidR="00D3647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группа совершеннолетних граждан, выступившая с инициативой проведения публичных</w:t>
      </w:r>
      <w:r w:rsidR="00D3647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слушаний;</w:t>
      </w:r>
    </w:p>
    <w:p w:rsidR="00CD74A5" w:rsidRPr="00ED4E9E" w:rsidRDefault="008E1FF6" w:rsidP="00351C6D">
      <w:pPr>
        <w:widowControl w:val="0"/>
        <w:spacing w:line="0" w:lineRule="atLeast"/>
        <w:ind w:right="-1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эксперт публичных слушаний –</w:t>
      </w:r>
      <w:r w:rsidR="00CD74A5" w:rsidRPr="00CD74A5">
        <w:rPr>
          <w:rFonts w:ascii="Arial" w:eastAsiaTheme="minorEastAsia" w:hAnsi="Arial" w:cs="Arial"/>
          <w:b/>
          <w:sz w:val="20"/>
          <w:lang w:eastAsia="ru-RU"/>
        </w:rPr>
        <w:t xml:space="preserve"> </w:t>
      </w:r>
      <w:r w:rsidR="00CD74A5" w:rsidRPr="00ED4E9E">
        <w:rPr>
          <w:rFonts w:ascii="Arial" w:eastAsiaTheme="minorEastAsia" w:hAnsi="Arial" w:cs="Arial"/>
          <w:sz w:val="24"/>
          <w:szCs w:val="24"/>
          <w:lang w:eastAsia="ru-RU"/>
        </w:rPr>
        <w:t xml:space="preserve">лицо, являющееся уполномоченным представителем органов и организаций, имеющих право проведения экспертиз и выдачи соответствующих экспертных документов, представившее в письменном </w:t>
      </w:r>
      <w:r w:rsidR="00CD74A5" w:rsidRPr="00ED4E9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виде рекомендации и предложения по вопросам, вынесенным на публичные слушания, иные лица, привлеченные </w:t>
      </w:r>
      <w:r w:rsidR="00ED4E9E">
        <w:rPr>
          <w:rFonts w:ascii="Arial" w:eastAsiaTheme="minorEastAsia" w:hAnsi="Arial" w:cs="Arial"/>
          <w:sz w:val="24"/>
          <w:szCs w:val="24"/>
          <w:lang w:eastAsia="ru-RU"/>
        </w:rPr>
        <w:t xml:space="preserve">уполномоченным органом и (или) </w:t>
      </w:r>
      <w:r w:rsidR="00CD74A5" w:rsidRPr="00ED4E9E">
        <w:rPr>
          <w:rFonts w:ascii="Arial" w:eastAsiaTheme="minorEastAsia" w:hAnsi="Arial" w:cs="Arial"/>
          <w:sz w:val="24"/>
          <w:szCs w:val="24"/>
          <w:lang w:eastAsia="ru-RU"/>
        </w:rPr>
        <w:t>инициаторами публичных слушаний в таком качестве.</w:t>
      </w:r>
      <w:proofErr w:type="gramEnd"/>
    </w:p>
    <w:p w:rsidR="00CD74A5" w:rsidRDefault="00CD74A5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E1FF6" w:rsidRDefault="008E1FF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D70896" w:rsidRPr="000F1499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F149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т</w:t>
      </w:r>
      <w:r w:rsidRPr="000F149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ь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F149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2</w:t>
      </w: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F149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bCs/>
          <w:color w:val="000000"/>
          <w:spacing w:val="7"/>
          <w:sz w:val="24"/>
          <w:szCs w:val="24"/>
          <w:lang w:eastAsia="ru-RU"/>
        </w:rPr>
        <w:t>Ц</w:t>
      </w:r>
      <w:r w:rsidRPr="000F1499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ел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0F149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п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r w:rsidRPr="000F1499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о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Pr="000F1499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е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</w:t>
      </w:r>
      <w:r w:rsidRPr="000F1499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н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ия </w:t>
      </w:r>
      <w:r w:rsidRPr="000F1499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пу</w:t>
      </w:r>
      <w:r w:rsidRPr="000F1499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бл</w:t>
      </w:r>
      <w:r w:rsidRPr="000F1499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и</w:t>
      </w:r>
      <w:r w:rsidRPr="000F1499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ч</w:t>
      </w:r>
      <w:r w:rsidRPr="000F1499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н</w:t>
      </w:r>
      <w:r w:rsidRPr="000F1499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ы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</w:t>
      </w:r>
      <w:r w:rsidRPr="000F149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</w:t>
      </w:r>
      <w:r w:rsidRPr="000F1499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у</w:t>
      </w:r>
      <w:r w:rsidRPr="000F1499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ш</w:t>
      </w:r>
      <w:r w:rsidRPr="000F1499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ан</w:t>
      </w:r>
      <w:r w:rsidRPr="000F14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ий</w:t>
      </w:r>
    </w:p>
    <w:p w:rsidR="00D70896" w:rsidRPr="000F1499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проведения публичных слушаний являются:</w:t>
      </w:r>
    </w:p>
    <w:p w:rsidR="00D70896" w:rsidRPr="00E51290" w:rsidRDefault="00D70896" w:rsidP="00351C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>обсуждение проектов муниципальных  правовых актов по вопросам местного значения с участием жителей муниципального образования Белореченский район</w:t>
      </w:r>
      <w:r w:rsidRPr="00E5129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D70896" w:rsidRPr="00B54EA3" w:rsidRDefault="00D70896" w:rsidP="00351C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>информирование общественности  и органов местного самоуправления  о фактах  и существующих мнениях по обсуждаемой проблеме;</w:t>
      </w:r>
    </w:p>
    <w:p w:rsidR="00D70896" w:rsidRPr="00B54EA3" w:rsidRDefault="00D70896" w:rsidP="00351C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общественного мнения  по теме и вопросам, выносимым на публичные слушания;</w:t>
      </w:r>
    </w:p>
    <w:p w:rsidR="00D70896" w:rsidRPr="00B54EA3" w:rsidRDefault="00D70896" w:rsidP="00351C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осуществление  связи/диалога  органов местного самоуправления  с общественностью  муниципального образования;</w:t>
      </w:r>
    </w:p>
    <w:p w:rsidR="00D70896" w:rsidRPr="00B54EA3" w:rsidRDefault="00D70896" w:rsidP="00351C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подготовка предложений и рекомендаций  по обсуждаемой проблеме;</w:t>
      </w:r>
    </w:p>
    <w:p w:rsidR="00D70896" w:rsidRPr="00B54EA3" w:rsidRDefault="00D70896" w:rsidP="00351C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>оказание влияния общественности  на принятие решений  органами местного самоуправления.</w:t>
      </w:r>
    </w:p>
    <w:p w:rsidR="002D49A1" w:rsidRDefault="002D49A1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</w:t>
      </w:r>
      <w:r w:rsidRPr="00B54EA3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3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Участники публичных слушаний</w:t>
      </w:r>
    </w:p>
    <w:p w:rsidR="00AE0FC2" w:rsidRPr="00CD74A5" w:rsidRDefault="00AE0FC2" w:rsidP="00351C6D">
      <w:pPr>
        <w:pStyle w:val="a5"/>
        <w:widowControl w:val="0"/>
        <w:numPr>
          <w:ilvl w:val="0"/>
          <w:numId w:val="22"/>
        </w:numPr>
        <w:spacing w:line="0" w:lineRule="atLeast"/>
        <w:ind w:left="0" w:right="-1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Участниками публичных слушаний  имеют право стать  граждане, постоянно проживающие на территории  муниципального образования, </w:t>
      </w:r>
      <w:r w:rsidR="00584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представители юридических лиц,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депутаты  Совета муниципального образования Белореченский район</w:t>
      </w:r>
      <w:r w:rsidR="004F3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3028" w:rsidRPr="004F6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Совет)</w:t>
      </w:r>
      <w:r w:rsidRPr="004F6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средств массовой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информации, общественных объединений</w:t>
      </w:r>
      <w:r w:rsidR="00F32FA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615074" w:rsidRDefault="00AE0FC2" w:rsidP="00351C6D">
      <w:pPr>
        <w:pStyle w:val="a5"/>
        <w:widowControl w:val="0"/>
        <w:numPr>
          <w:ilvl w:val="0"/>
          <w:numId w:val="22"/>
        </w:numPr>
        <w:spacing w:line="0" w:lineRule="atLeast"/>
        <w:ind w:left="0" w:right="-1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F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публичных слушаний  вправе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E0FC2" w:rsidRDefault="00615074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AE0FC2" w:rsidRP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предоставить в письменной форме  или форме электронного документа  в уполномоченный орган не позднее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E0FC2" w:rsidRP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за 5 дней до дня проведения</w:t>
      </w:r>
      <w:r w:rsidR="00AE0FC2" w:rsidRP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собрания 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публичным слушаниям</w:t>
      </w:r>
      <w:r w:rsidR="00AE0FC2" w:rsidRP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свои предложения и замечания, касающиеся  вопроса, вынесенного на публичные слушания, для включения их в протокол  публичных слушаний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5074" w:rsidRPr="00615074" w:rsidRDefault="00615074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участвовать на собрании по проведению публичных слушаний и высказывать мнение в отношении проекта муниципального нормативного </w:t>
      </w:r>
      <w:r w:rsidR="00EF2A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акта.</w:t>
      </w:r>
    </w:p>
    <w:p w:rsidR="0055348C" w:rsidRDefault="00AE0FC2" w:rsidP="00351C6D">
      <w:pPr>
        <w:autoSpaceDE w:val="0"/>
        <w:autoSpaceDN w:val="0"/>
        <w:adjustRightInd w:val="0"/>
        <w:spacing w:line="0" w:lineRule="atLeast"/>
        <w:ind w:firstLine="53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3</w:t>
      </w:r>
      <w:r w:rsidR="00D70896"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. </w:t>
      </w:r>
      <w:r w:rsidR="0055348C">
        <w:rPr>
          <w:rFonts w:ascii="Arial" w:eastAsiaTheme="minorHAnsi" w:hAnsi="Arial" w:cs="Arial"/>
          <w:sz w:val="24"/>
          <w:szCs w:val="24"/>
        </w:rPr>
        <w:t>Публичные слушания проводятся по инициативе населения, представительного органа муниципального образования</w:t>
      </w:r>
      <w:r w:rsidR="0058428A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58428A">
        <w:rPr>
          <w:rFonts w:ascii="Arial" w:eastAsiaTheme="minorHAnsi" w:hAnsi="Arial" w:cs="Arial"/>
          <w:sz w:val="24"/>
          <w:szCs w:val="24"/>
        </w:rPr>
        <w:t>Белореченский</w:t>
      </w:r>
      <w:proofErr w:type="spellEnd"/>
      <w:r w:rsidR="0058428A">
        <w:rPr>
          <w:rFonts w:ascii="Arial" w:eastAsiaTheme="minorHAnsi" w:hAnsi="Arial" w:cs="Arial"/>
          <w:sz w:val="24"/>
          <w:szCs w:val="24"/>
        </w:rPr>
        <w:t xml:space="preserve"> район</w:t>
      </w:r>
      <w:r w:rsidR="006229ED">
        <w:rPr>
          <w:rFonts w:ascii="Arial" w:eastAsiaTheme="minorHAnsi" w:hAnsi="Arial" w:cs="Arial"/>
          <w:sz w:val="24"/>
          <w:szCs w:val="24"/>
        </w:rPr>
        <w:t>.</w:t>
      </w:r>
    </w:p>
    <w:p w:rsidR="0055348C" w:rsidRDefault="0055348C" w:rsidP="00351C6D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Статья </w:t>
      </w:r>
      <w:r w:rsidR="000E3D37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4</w:t>
      </w: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. 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оп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ос</w:t>
      </w:r>
      <w:r w:rsidRPr="00B54EA3">
        <w:rPr>
          <w:rFonts w:ascii="Arial" w:eastAsia="Times New Roman" w:hAnsi="Arial" w:cs="Arial"/>
          <w:bCs/>
          <w:color w:val="000000"/>
          <w:spacing w:val="7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нос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м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Pr="00B54E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б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чн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ш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ия</w:t>
      </w:r>
    </w:p>
    <w:p w:rsidR="00D70896" w:rsidRPr="00B54EA3" w:rsidRDefault="0055348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1.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На публичные слушания в обязательном порядке выносятся: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проект </w:t>
      </w:r>
      <w:r w:rsidR="004F3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става, а также проект муниципального нормативного правового акта о внесении изменений и дополнений в данный </w:t>
      </w:r>
      <w:r w:rsidR="00E23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став, кроме случаев, когда изменения вносятся в форме точного воспроизводства Конституции Российской Федерации, федеральных законов, законов Краснодарского края в целях приведения устава в соответствие с этими нормативными актами; 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проект бюджета муниципального образования Белореченский район </w:t>
      </w:r>
      <w:r w:rsidRPr="004F6D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местный бюджет) и отчет о его исполнении;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прое</w:t>
      </w:r>
      <w:proofErr w:type="gramStart"/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стр</w:t>
      </w:r>
      <w:proofErr w:type="gramEnd"/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</w:p>
    <w:p w:rsidR="00D70896" w:rsidRPr="00B54EA3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вопросы преобразования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за исключением случаев, если в соответствии со </w:t>
      </w:r>
      <w:hyperlink r:id="rId9" w:history="1">
        <w:r w:rsidRPr="00B54EA3">
          <w:rPr>
            <w:rFonts w:ascii="Arial" w:eastAsia="Times New Roman" w:hAnsi="Arial" w:cs="Arial"/>
            <w:sz w:val="24"/>
            <w:szCs w:val="24"/>
            <w:lang w:eastAsia="ru-RU"/>
          </w:rPr>
          <w:t>статьей 13</w:t>
        </w:r>
      </w:hyperlink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6 октября 2003 </w:t>
      </w:r>
      <w:r w:rsidR="0058428A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№131-ФЗ «Об общих принципах организации местного самоуправления в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0896" w:rsidRPr="00B54EA3" w:rsidRDefault="0055348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70896" w:rsidRPr="00B54EA3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пу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овр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нно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про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ч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B54EA3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ш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D70896" w:rsidRPr="00B54EA3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D70896" w:rsidRPr="00B54EA3">
        <w:rPr>
          <w:rFonts w:ascii="Arial" w:eastAsia="Times New Roman" w:hAnsi="Arial" w:cs="Arial"/>
          <w:color w:val="000000"/>
          <w:spacing w:val="4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ь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</w:t>
      </w:r>
      <w:r w:rsidR="00D70896"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воп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70896" w:rsidRPr="00B54EA3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сл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D70896"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70896" w:rsidRPr="00B54EA3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еп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вуе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есторонне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олно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об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ж</w:t>
      </w:r>
      <w:r w:rsidR="00D70896"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ению</w:t>
      </w:r>
      <w:r w:rsidR="00D70896" w:rsidRPr="00B54EA3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D70896"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0896" w:rsidRPr="00B54EA3" w:rsidRDefault="0055348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70896" w:rsidRPr="00B54EA3">
        <w:rPr>
          <w:rFonts w:ascii="Arial" w:eastAsia="Times New Roman" w:hAnsi="Arial" w:cs="Arial"/>
          <w:color w:val="000000"/>
          <w:spacing w:val="1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70896" w:rsidRPr="00B54EA3">
        <w:rPr>
          <w:rFonts w:ascii="Arial" w:eastAsia="Times New Roman" w:hAnsi="Arial" w:cs="Arial"/>
          <w:color w:val="000000"/>
          <w:spacing w:val="13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D70896" w:rsidRPr="00B54EA3">
        <w:rPr>
          <w:rFonts w:ascii="Arial" w:eastAsia="Times New Roman" w:hAnsi="Arial" w:cs="Arial"/>
          <w:color w:val="000000"/>
          <w:spacing w:val="118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ъ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70896" w:rsidRPr="00B54EA3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ган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из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ц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12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ю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B54EA3">
        <w:rPr>
          <w:rFonts w:ascii="Arial" w:eastAsia="Times New Roman" w:hAnsi="Arial" w:cs="Arial"/>
          <w:color w:val="000000"/>
          <w:spacing w:val="11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ор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гани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ц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онно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равовых</w:t>
      </w:r>
      <w:r w:rsidR="00D70896" w:rsidRPr="00B54EA3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</w:t>
      </w:r>
      <w:r w:rsidR="00D70896"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</w:t>
      </w:r>
      <w:r w:rsidR="00D70896" w:rsidRPr="00B54EA3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заи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рове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пу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ичн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B54EA3">
        <w:rPr>
          <w:rFonts w:ascii="Arial" w:eastAsia="Times New Roman" w:hAnsi="Arial" w:cs="Arial"/>
          <w:color w:val="000000"/>
          <w:spacing w:val="4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ш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</w:t>
      </w:r>
      <w:r w:rsidR="00D70896" w:rsidRPr="00B54EA3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вп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оказы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</w:t>
      </w:r>
      <w:r w:rsidR="00D70896" w:rsidRPr="00B54EA3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орга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ни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за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ци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8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ат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ер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ал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ь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но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-т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хниче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7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сод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йс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 по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че</w:t>
      </w:r>
      <w:r w:rsidR="00D70896" w:rsidRPr="00B54EA3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ни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D70896" w:rsidRPr="00B54EA3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="00D70896" w:rsidRPr="00B54EA3">
        <w:rPr>
          <w:rFonts w:ascii="Arial" w:eastAsia="Times New Roman" w:hAnsi="Arial" w:cs="Arial"/>
          <w:color w:val="000000"/>
          <w:spacing w:val="5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пу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бличн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B54EA3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й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70896" w:rsidRPr="00B54EA3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pacing w:val="4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ч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исл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5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D70896" w:rsidRPr="00B54EA3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щ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="00D70896"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</w:t>
      </w:r>
      <w:r w:rsidR="00D70896" w:rsidRPr="00B54E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r w:rsidR="00D70896" w:rsidRPr="00B54EA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лу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ш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ний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70896" w:rsidRPr="00B54EA3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щ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ять</w:t>
      </w:r>
      <w:r w:rsidR="00D70896" w:rsidRPr="00B54EA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тир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ж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про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информационных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териал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ш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й.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>Гл</w:t>
      </w:r>
      <w:r w:rsidRPr="00B54EA3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</w:t>
      </w:r>
      <w:r w:rsidRPr="00B54EA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-4"/>
          <w:sz w:val="24"/>
          <w:szCs w:val="24"/>
          <w:lang w:eastAsia="ru-RU"/>
        </w:rPr>
        <w:t>2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B54EA3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НА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УБ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ЧНЫ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Ш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Й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</w:t>
      </w:r>
      <w:r w:rsidRPr="00B54EA3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574902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5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E1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Инициаторы публичных слушаний</w:t>
      </w:r>
    </w:p>
    <w:p w:rsidR="00D70896" w:rsidRPr="00B54EA3" w:rsidRDefault="00D70896" w:rsidP="00351C6D">
      <w:pPr>
        <w:pStyle w:val="a5"/>
        <w:widowControl w:val="0"/>
        <w:numPr>
          <w:ilvl w:val="0"/>
          <w:numId w:val="18"/>
        </w:numPr>
        <w:spacing w:line="0" w:lineRule="atLeast"/>
        <w:ind w:left="0" w:right="-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Инициаторами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ичны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лу</w:t>
      </w:r>
      <w:r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ш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ни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м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ь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8428A" w:rsidRPr="0058428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58428A"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инициативная</w:t>
      </w:r>
      <w:r w:rsidR="0058428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58428A"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группа совершеннолетних граждан, выступившая с инициативой проведения публичных</w:t>
      </w:r>
      <w:r w:rsidR="0058428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="0058428A" w:rsidRPr="00E267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слушаний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Совет.</w:t>
      </w:r>
    </w:p>
    <w:p w:rsidR="00D70896" w:rsidRPr="00B54EA3" w:rsidRDefault="00D70896" w:rsidP="00351C6D">
      <w:pPr>
        <w:pStyle w:val="a5"/>
        <w:widowControl w:val="0"/>
        <w:numPr>
          <w:ilvl w:val="0"/>
          <w:numId w:val="18"/>
        </w:numPr>
        <w:spacing w:line="0" w:lineRule="atLeast"/>
        <w:ind w:left="0" w:right="-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Инициатива  Совета о проведении  публичных слушаний  выражается  внесением депутатом, группой депутатов в Совет правового акта  в порядке осуществления правотворческой  инициативы.</w:t>
      </w:r>
    </w:p>
    <w:p w:rsidR="00D70896" w:rsidRPr="00B54EA3" w:rsidRDefault="00D70896" w:rsidP="00351C6D">
      <w:pPr>
        <w:pStyle w:val="a5"/>
        <w:widowControl w:val="0"/>
        <w:numPr>
          <w:ilvl w:val="0"/>
          <w:numId w:val="18"/>
        </w:numPr>
        <w:spacing w:line="0" w:lineRule="atLeast"/>
        <w:ind w:left="0" w:right="-1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Инициатива населения  о проведении публичных слушаний  может исходить от инициативной группы  жителей  муниципального образования, обладающих избирательным правом</w:t>
      </w:r>
      <w:r w:rsidR="00FB4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70896" w:rsidRPr="00B54EA3" w:rsidRDefault="00D70896" w:rsidP="00351C6D">
      <w:pPr>
        <w:widowControl w:val="0"/>
        <w:spacing w:line="0" w:lineRule="atLeast"/>
        <w:ind w:left="567"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279F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</w:t>
      </w:r>
      <w:r w:rsidR="005749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Реализация инициативы населения </w:t>
      </w: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публичных слушаний</w:t>
      </w:r>
    </w:p>
    <w:p w:rsidR="00D70896" w:rsidRPr="00B54EA3" w:rsidRDefault="00D70896" w:rsidP="00351C6D">
      <w:pPr>
        <w:widowControl w:val="0"/>
        <w:numPr>
          <w:ilvl w:val="0"/>
          <w:numId w:val="14"/>
        </w:numPr>
        <w:spacing w:line="0" w:lineRule="atLeast"/>
        <w:ind w:left="0" w:right="-1" w:firstLine="567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Инициатива населения по проведению публичных слушаний может исходить от инициативной группы граждан, достигших возраста 18 лет и постоянно проживающих на территории муниципального образования, численностью не менее 5</w:t>
      </w:r>
      <w:r w:rsidR="00442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человек.</w:t>
      </w:r>
    </w:p>
    <w:p w:rsidR="00D70896" w:rsidRPr="00B54EA3" w:rsidRDefault="00D70896" w:rsidP="00351C6D">
      <w:pPr>
        <w:widowControl w:val="0"/>
        <w:numPr>
          <w:ilvl w:val="0"/>
          <w:numId w:val="14"/>
        </w:numPr>
        <w:spacing w:line="0" w:lineRule="atLeast"/>
        <w:ind w:left="0" w:right="-1" w:firstLine="567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Ходатайство о назначении публичных слушаний должно соответствовать утвержденной</w:t>
      </w:r>
      <w:r w:rsidR="00442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настоящим Положением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</w:t>
      </w:r>
      <w:r w:rsidR="00861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8617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оформления ходатайства на нескольких листах, каждый лист должен соответствовать данной форме.</w:t>
      </w:r>
    </w:p>
    <w:p w:rsidR="00D70896" w:rsidRDefault="00D70896" w:rsidP="00351C6D">
      <w:pPr>
        <w:widowControl w:val="0"/>
        <w:numPr>
          <w:ilvl w:val="0"/>
          <w:numId w:val="14"/>
        </w:numPr>
        <w:spacing w:line="0" w:lineRule="atLeast"/>
        <w:ind w:left="0" w:right="-1" w:firstLine="567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каждого гражданина, поставившего свою подпись под ходатайством, указываются фамилия, имя, отчество, год рождения (в возрасте 18 лет – дополнительно день и месяц рождения), а также адрес места жительства. Подпись гражданином ставится собственноручно. </w:t>
      </w:r>
    </w:p>
    <w:p w:rsidR="0044279F" w:rsidRPr="00B54EA3" w:rsidRDefault="0044279F" w:rsidP="00351C6D">
      <w:pPr>
        <w:widowControl w:val="0"/>
        <w:numPr>
          <w:ilvl w:val="0"/>
          <w:numId w:val="14"/>
        </w:numPr>
        <w:spacing w:line="0" w:lineRule="atLeast"/>
        <w:ind w:left="0" w:right="-1" w:firstLine="567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  инициативной группы граждан, подавших ходатайство о назначении  публичных слушаний, может быть любой гражданин, подписавший ходатайство.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902" w:rsidRDefault="00574902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>. Назначение публичных слушаний Советом</w:t>
      </w:r>
    </w:p>
    <w:p w:rsidR="00574902" w:rsidRPr="00B54EA3" w:rsidRDefault="00574902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по инициативе населения</w:t>
      </w:r>
      <w:r w:rsidR="00FB48B7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AD64E9">
        <w:rPr>
          <w:rFonts w:ascii="Arial" w:eastAsia="Times New Roman" w:hAnsi="Arial" w:cs="Arial"/>
          <w:sz w:val="24"/>
          <w:szCs w:val="24"/>
          <w:lang w:eastAsia="ru-RU"/>
        </w:rPr>
        <w:t>ли</w:t>
      </w:r>
      <w:r w:rsidR="00FB48B7">
        <w:rPr>
          <w:rFonts w:ascii="Arial" w:eastAsia="Times New Roman" w:hAnsi="Arial" w:cs="Arial"/>
          <w:sz w:val="24"/>
          <w:szCs w:val="24"/>
          <w:lang w:eastAsia="ru-RU"/>
        </w:rPr>
        <w:t xml:space="preserve"> Совета</w:t>
      </w:r>
    </w:p>
    <w:p w:rsidR="00574902" w:rsidRPr="00F91DE5" w:rsidRDefault="00574902" w:rsidP="00351C6D">
      <w:pPr>
        <w:pStyle w:val="a5"/>
        <w:widowControl w:val="0"/>
        <w:numPr>
          <w:ilvl w:val="0"/>
          <w:numId w:val="13"/>
        </w:numPr>
        <w:spacing w:line="0" w:lineRule="atLeast"/>
        <w:ind w:left="0" w:right="-1" w:firstLine="709"/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</w:t>
      </w:r>
      <w:r w:rsidRPr="00F91DE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уб</w:t>
      </w:r>
      <w:r w:rsidRPr="00F91DE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ли</w:t>
      </w:r>
      <w:r w:rsidRPr="00F91DE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</w:t>
      </w:r>
      <w:r w:rsidRPr="00F91DE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Pr="00F91DE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91DE5">
        <w:rPr>
          <w:rFonts w:ascii="Arial" w:eastAsia="Times New Roman" w:hAnsi="Arial" w:cs="Arial"/>
          <w:color w:val="000000"/>
          <w:spacing w:val="56"/>
          <w:sz w:val="24"/>
          <w:szCs w:val="24"/>
          <w:lang w:eastAsia="ru-RU"/>
        </w:rPr>
        <w:t xml:space="preserve"> 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91DE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91DE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ш</w:t>
      </w:r>
      <w:r w:rsidRPr="00F91DE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91DE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="00AD6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обсуждения проекта муниципального нормативного правового акта 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инициативе населения и</w:t>
      </w:r>
      <w:r w:rsidR="00AD6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F9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назначаются решением Совета.</w:t>
      </w:r>
    </w:p>
    <w:p w:rsidR="00574902" w:rsidRPr="00B54EA3" w:rsidRDefault="00574902" w:rsidP="00351C6D">
      <w:pPr>
        <w:widowControl w:val="0"/>
        <w:spacing w:line="0" w:lineRule="atLeast"/>
        <w:ind w:right="-1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Для принятия решения о назначении публичных слушаний по инициативе населения в Совет направляются:</w:t>
      </w:r>
    </w:p>
    <w:p w:rsidR="00574902" w:rsidRPr="00B54EA3" w:rsidRDefault="0057490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- ходатайство с указанием </w:t>
      </w:r>
      <w:r w:rsidR="00776601" w:rsidRPr="00B54EA3">
        <w:rPr>
          <w:rFonts w:ascii="Arial" w:eastAsia="Times New Roman" w:hAnsi="Arial" w:cs="Arial"/>
          <w:sz w:val="24"/>
          <w:szCs w:val="24"/>
          <w:lang w:eastAsia="ru-RU"/>
        </w:rPr>
        <w:t>предполагаем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776601"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>вопроса (вопросов)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, выносим</w:t>
      </w:r>
      <w:r w:rsidR="00FB48B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публичны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обоснованием </w:t>
      </w:r>
      <w:r w:rsidR="00FB48B7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общественной значимости;</w:t>
      </w:r>
    </w:p>
    <w:p w:rsidR="00574902" w:rsidRPr="00B54EA3" w:rsidRDefault="0057490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- список предполагаемого инициаторами состава уполномоченного органа (если он не был образован ранее);</w:t>
      </w:r>
    </w:p>
    <w:p w:rsidR="00574902" w:rsidRPr="00B54EA3" w:rsidRDefault="0057490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- ходатайство о назначении публичных слушаний.</w:t>
      </w:r>
    </w:p>
    <w:p w:rsidR="00574902" w:rsidRPr="00B54EA3" w:rsidRDefault="0057490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2. Вопрос о назначении публичных слушаний рассматривается Советом в соответствии с регламентом.</w:t>
      </w:r>
    </w:p>
    <w:p w:rsidR="00574902" w:rsidRPr="00B54EA3" w:rsidRDefault="0057490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3.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(вопросам) с приложением подписей не менее 5 процентов граждан, достигших возраста 18 лет, постоянно проживающих на территории муниципального образования.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Подписи граждан  оформляются  в соответствии с требованиями  статьи 6  настоящего Положения.</w:t>
      </w:r>
    </w:p>
    <w:p w:rsidR="00574902" w:rsidRDefault="0057490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4. Если в поддержку назначения общественных обсуждений и публичных слушаний внесены подписи необходимого в соответствии с частью 3 настоящей статьи количества жителей муниципального образования, публичные слушания по указанной теме назначаются Советом в обязательном порядке. </w:t>
      </w:r>
    </w:p>
    <w:p w:rsidR="00D70896" w:rsidRPr="00B54EA3" w:rsidRDefault="00AD64E9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D70896" w:rsidRPr="00B54EA3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C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7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ч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D70896"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убли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ч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B54EA3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ш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ани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D70896"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зы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ся: </w:t>
      </w:r>
    </w:p>
    <w:p w:rsidR="00D70896" w:rsidRPr="00B54EA3" w:rsidRDefault="00D70896" w:rsidP="00351C6D">
      <w:pPr>
        <w:widowControl w:val="0"/>
        <w:shd w:val="clear" w:color="auto" w:fill="FFFFFF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информация о проекте, подлежащем рассмотрению на публичных слушаниях;</w:t>
      </w:r>
    </w:p>
    <w:p w:rsidR="00D70896" w:rsidRPr="00B54EA3" w:rsidRDefault="00D70896" w:rsidP="00351C6D">
      <w:pPr>
        <w:widowControl w:val="0"/>
        <w:shd w:val="clear" w:color="auto" w:fill="FFFFFF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st2123"/>
      <w:bookmarkEnd w:id="0"/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информация о </w:t>
      </w:r>
      <w:r w:rsidRPr="00BC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AD6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том числе о порядке, </w:t>
      </w:r>
      <w:r w:rsidR="00AD64E9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сроке и форме внесения участниками публичных слушаний предложений и замечаний, касающихся проекта</w:t>
      </w:r>
      <w:r w:rsidR="00EF2A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="00AD6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нормативного </w:t>
      </w:r>
      <w:r w:rsidR="00EF2A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правового </w:t>
      </w:r>
      <w:r w:rsidR="00AD6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</w:t>
      </w:r>
      <w:r w:rsidR="00AD64E9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рассмотрению на публичных слушаниях</w:t>
      </w:r>
      <w:r w:rsidR="00AD6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FE5866" w:rsidRPr="00BC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дате и времени проведения публичных слушаний по проекту, подлежащему рассмотрению на публичных слушаниях;</w:t>
      </w:r>
    </w:p>
    <w:p w:rsidR="00BC4907" w:rsidRDefault="00D70896" w:rsidP="00351C6D">
      <w:pPr>
        <w:widowControl w:val="0"/>
        <w:shd w:val="clear" w:color="auto" w:fill="FFFFFF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2124"/>
      <w:bookmarkEnd w:id="1"/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информация о месте проведения публичных слушаний</w:t>
      </w:r>
      <w:r w:rsidR="00BC49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bookmarkStart w:id="2" w:name="dst2125"/>
      <w:bookmarkEnd w:id="2"/>
    </w:p>
    <w:p w:rsidR="00D70896" w:rsidRPr="00B54EA3" w:rsidRDefault="00AD64E9" w:rsidP="00351C6D">
      <w:pPr>
        <w:widowControl w:val="0"/>
        <w:shd w:val="clear" w:color="auto" w:fill="FFFFFF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информация </w:t>
      </w:r>
      <w:r w:rsidR="004A77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средствах массовой информации</w:t>
      </w:r>
      <w:r w:rsidR="00FB48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об официальном сайте, </w:t>
      </w:r>
      <w:r w:rsidR="00FB48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информационных системах,</w:t>
      </w:r>
      <w:r w:rsidR="00FB48B7" w:rsidRPr="00B54E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B48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котор</w:t>
      </w:r>
      <w:r w:rsidR="00FB48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ых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будут размещены проект, подлежащий рассмотрению на публичных слушаниях, информация о дате, времени и месте проведения публичных слушаний</w:t>
      </w:r>
      <w:r w:rsidR="00A31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о назначении оргкомитета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70896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6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Указанным решением</w:t>
      </w:r>
      <w:r w:rsidR="004A7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подготовки и проведения публичных слушаний утверждается оргкомитет, в со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которого</w:t>
      </w:r>
      <w:r w:rsidR="00D70896" w:rsidRPr="00B54EA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мо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D70896" w:rsidRPr="00B54EA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люч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ы</w:t>
      </w:r>
      <w:r w:rsidR="00D2516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должностные лица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м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ци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D70896" w:rsidRPr="00B54EA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2BEF" w:rsidRPr="00B54EA3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C3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Опубликование указанного решения осуществляется в порядке, установленном Уставом муниципального образования </w:t>
      </w:r>
      <w:proofErr w:type="spellStart"/>
      <w:r w:rsidR="00C3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Белореченский</w:t>
      </w:r>
      <w:proofErr w:type="spellEnd"/>
      <w:r w:rsidR="00C3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или </w:t>
      </w:r>
      <w:r w:rsidR="00717B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муниципальным </w:t>
      </w:r>
      <w:r w:rsidR="00C37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нормативным </w:t>
      </w:r>
      <w:r w:rsidR="00C3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 актом</w:t>
      </w:r>
      <w:r w:rsidR="00717B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>Гл</w:t>
      </w:r>
      <w:r w:rsidRPr="00B54EA3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</w:t>
      </w:r>
      <w:r w:rsidRPr="00B54EA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-4"/>
          <w:sz w:val="24"/>
          <w:szCs w:val="24"/>
          <w:lang w:eastAsia="ru-RU"/>
        </w:rPr>
        <w:t>3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B54EA3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 xml:space="preserve">ПОДГОТОВКА И ПРОВЕДЕНИЕ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ПУБЛИЧНЫХ</w:t>
      </w:r>
      <w:r w:rsidRPr="00B54EA3">
        <w:rPr>
          <w:rFonts w:ascii="Arial" w:eastAsia="Times New Roman" w:hAnsi="Arial" w:cs="Arial"/>
          <w:color w:val="000000"/>
          <w:spacing w:val="2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Ш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Й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 xml:space="preserve">Статья </w:t>
      </w:r>
      <w:r w:rsidR="001A6DB7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8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. О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рга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ац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г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ки</w:t>
      </w:r>
      <w:r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 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бл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ч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Pr="00B54EA3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ш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</w:p>
    <w:p w:rsidR="00D70896" w:rsidRPr="00B54EA3" w:rsidRDefault="00164D50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Организацией подготовки и проведения публичных слушаний занимается оргкомитет.</w:t>
      </w:r>
    </w:p>
    <w:p w:rsidR="00D70896" w:rsidRPr="00B54EA3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D70896" w:rsidRPr="00B54EA3">
        <w:rPr>
          <w:rFonts w:ascii="Arial" w:eastAsia="Times New Roman" w:hAnsi="Arial" w:cs="Arial"/>
          <w:color w:val="000000"/>
          <w:spacing w:val="58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оз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D70896" w:rsidRPr="00B54EA3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D70896" w:rsidRPr="00B54EA3">
        <w:rPr>
          <w:rFonts w:ascii="Arial" w:eastAsia="Times New Roman" w:hAnsi="Arial" w:cs="Arial"/>
          <w:color w:val="000000"/>
          <w:spacing w:val="6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рабочих</w:t>
      </w:r>
      <w:r w:rsidR="00D70896" w:rsidRPr="00B54EA3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D70896" w:rsidRPr="00B54EA3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D70896" w:rsidRPr="00B54EA3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ня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решения Совета о</w:t>
      </w:r>
      <w:r w:rsidR="00D70896" w:rsidRPr="00B54EA3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ачени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бл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ч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слуш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</w:t>
      </w:r>
      <w:r w:rsidR="00D70896" w:rsidRPr="00B54EA3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про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ит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ани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7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оргкомитет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B54EA3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39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ер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54EA3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да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pacing w:val="45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г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ми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4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B54EA3">
        <w:rPr>
          <w:rFonts w:ascii="Arial" w:eastAsia="Times New Roman" w:hAnsi="Arial" w:cs="Arial"/>
          <w:color w:val="000000"/>
          <w:spacing w:val="4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ч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лен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color w:val="000000"/>
          <w:spacing w:val="5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бира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ю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B54EA3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B54EA3">
        <w:rPr>
          <w:rFonts w:ascii="Arial" w:eastAsia="Times New Roman" w:hAnsi="Arial" w:cs="Arial"/>
          <w:color w:val="000000"/>
          <w:spacing w:val="48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r w:rsidRPr="00B54EA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ед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ря,</w:t>
      </w: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ор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г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ни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ю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699A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B54EA3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="006D1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Оргкомитет</w:t>
      </w:r>
      <w:r w:rsid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8699A" w:rsidRDefault="00C8699A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содействует участникам публичных слушаний в получении информации, необходимой для подготовки предложений и рекомендаций  по вопросу (вопросам) публичных слушаний;</w:t>
      </w:r>
    </w:p>
    <w:p w:rsidR="00C8699A" w:rsidRDefault="000B6679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список экспертов публичных слушаний и направляет им приглашения</w:t>
      </w:r>
      <w:r w:rsidR="00AE0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необходимости)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36C12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оповещает жителей муниципального образования  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массовой информации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официальном сайте и информационных системах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 проведении публичных слушаний;</w:t>
      </w:r>
    </w:p>
    <w:p w:rsidR="00136C12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утверждает  регламент  публичных слушаний;</w:t>
      </w:r>
    </w:p>
    <w:p w:rsidR="00D16A2F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регистрирует участников  публичных слушаний</w:t>
      </w:r>
      <w:r w:rsidR="00D16A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36C12" w:rsidRDefault="00AE00FC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16A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1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требованию  участников публичных слушаний, подавших замечания и предложения, а также принявших участие  в выступлении на публичных слушаниях</w:t>
      </w:r>
      <w:r w:rsidR="00D16A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D1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</w:t>
      </w:r>
      <w:r w:rsidR="006D1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</w:t>
      </w:r>
      <w:r w:rsidR="00136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проектом  заключения о результатах  публичных слушаний</w:t>
      </w:r>
      <w:r w:rsidR="00125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0896" w:rsidRDefault="00136C1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D16A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Оргкомитет </w:t>
      </w:r>
      <w:r w:rsidR="00D70896" w:rsidRPr="00C8699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</w:t>
      </w:r>
      <w:r w:rsidR="00D70896" w:rsidRPr="00C8699A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</w:t>
      </w:r>
      <w:r w:rsidR="00D70896" w:rsidRPr="00C8699A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предел</w:t>
      </w:r>
      <w:r w:rsidR="00D70896" w:rsidRPr="00C8699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</w:t>
      </w:r>
      <w:r w:rsidR="00D70896" w:rsidRPr="00C8699A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е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70896" w:rsidRPr="00C8699A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 xml:space="preserve"> </w:t>
      </w:r>
      <w:r w:rsidR="00D70896" w:rsidRPr="00C8699A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об</w:t>
      </w:r>
      <w:r w:rsidR="00D70896" w:rsidRPr="00C8699A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я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занности</w:t>
      </w:r>
      <w:r w:rsidR="00D70896" w:rsidRPr="00C8699A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</w:t>
      </w:r>
      <w:r w:rsidR="00D70896" w:rsidRPr="00C8699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</w:t>
      </w:r>
      <w:r w:rsidR="00D70896" w:rsidRPr="00C8699A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="00D70896" w:rsidRPr="00C8699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="00D70896" w:rsidRPr="00C8699A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во</w:t>
      </w:r>
      <w:r w:rsidR="00D70896" w:rsidRPr="00C8699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C8699A">
        <w:rPr>
          <w:rFonts w:ascii="Arial" w:eastAsia="Times New Roman" w:hAnsi="Arial" w:cs="Arial"/>
          <w:color w:val="000000"/>
          <w:spacing w:val="14"/>
          <w:sz w:val="24"/>
          <w:szCs w:val="24"/>
          <w:lang w:eastAsia="ru-RU"/>
        </w:rPr>
        <w:t xml:space="preserve"> </w:t>
      </w:r>
      <w:r w:rsidR="00D70896" w:rsidRPr="00C8699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</w:t>
      </w:r>
      <w:r w:rsidR="00D70896" w:rsidRPr="00C8699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="00D70896" w:rsidRPr="00C86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70896" w:rsidRPr="00C8699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16A2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а также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D70896"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очи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группы</w:t>
      </w:r>
      <w:r w:rsidR="00D70896" w:rsidRPr="00B54EA3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D70896" w:rsidRPr="00B54EA3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D70896" w:rsidRPr="00B54EA3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D70896" w:rsidRPr="00B54EA3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л</w:t>
      </w:r>
      <w:r w:rsidR="00D70896"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ь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70896" w:rsidRPr="00B54EA3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дру</w:t>
      </w:r>
      <w:r w:rsidR="00D70896"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ги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D70896" w:rsidRPr="00B54EA3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="00D70896" w:rsidRPr="00B54EA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ц.</w:t>
      </w:r>
    </w:p>
    <w:p w:rsidR="00136C12" w:rsidRDefault="002F6B7D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6. </w:t>
      </w:r>
      <w:r w:rsidR="006D5E02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Оргкомитет</w:t>
      </w:r>
      <w:r w:rsidR="00136C12">
        <w:rPr>
          <w:rFonts w:ascii="Arial" w:eastAsia="Times New Roman" w:hAnsi="Arial" w:cs="Arial"/>
          <w:sz w:val="24"/>
          <w:szCs w:val="24"/>
          <w:lang w:eastAsia="ru-RU"/>
        </w:rPr>
        <w:t xml:space="preserve"> подотчетен в своей деятельности органу местного самоуправления, принявшему решение о назначении публичных слушаний.</w:t>
      </w:r>
    </w:p>
    <w:p w:rsidR="003C7C25" w:rsidRDefault="003C7C25" w:rsidP="00351C6D">
      <w:pPr>
        <w:widowControl w:val="0"/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D32AD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>. Процедура проведения публичных слушаний</w:t>
      </w:r>
    </w:p>
    <w:p w:rsidR="00D70896" w:rsidRPr="00B54EA3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Процедура проведения публичных слушаний состоит из следующих этапов:</w:t>
      </w:r>
    </w:p>
    <w:p w:rsidR="00D70896" w:rsidRPr="00B54EA3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1) оповещение о начале публичных слушаний;</w:t>
      </w:r>
    </w:p>
    <w:p w:rsidR="006D5E02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2) размещение проекта, подлежащего рассмотрению на публичных слушаниях, </w:t>
      </w:r>
      <w:r w:rsidR="00304E77">
        <w:rPr>
          <w:rFonts w:ascii="Arial" w:eastAsia="Times New Roman" w:hAnsi="Arial" w:cs="Arial"/>
          <w:sz w:val="24"/>
          <w:szCs w:val="24"/>
          <w:lang w:eastAsia="ru-RU"/>
        </w:rPr>
        <w:t>информационных м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атериалов к нему </w:t>
      </w:r>
      <w:r w:rsidR="006D5E02">
        <w:rPr>
          <w:rFonts w:ascii="Arial" w:eastAsia="Times New Roman" w:hAnsi="Arial" w:cs="Arial"/>
          <w:sz w:val="24"/>
          <w:szCs w:val="24"/>
          <w:lang w:eastAsia="ru-RU"/>
        </w:rPr>
        <w:t>в средствах массовой информации</w:t>
      </w:r>
      <w:r w:rsidR="00174AD6">
        <w:rPr>
          <w:rFonts w:ascii="Arial" w:eastAsia="Times New Roman" w:hAnsi="Arial" w:cs="Arial"/>
          <w:sz w:val="24"/>
          <w:szCs w:val="24"/>
          <w:lang w:eastAsia="ru-RU"/>
        </w:rPr>
        <w:t xml:space="preserve"> и (или)</w:t>
      </w:r>
      <w:r w:rsidR="002009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 w:rsidR="002009ED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r w:rsidR="00BD0B36">
        <w:rPr>
          <w:rFonts w:ascii="Arial" w:eastAsia="Times New Roman" w:hAnsi="Arial" w:cs="Arial"/>
          <w:sz w:val="24"/>
          <w:szCs w:val="24"/>
          <w:lang w:eastAsia="ru-RU"/>
        </w:rPr>
        <w:t>соответствующих информационных системах;</w:t>
      </w:r>
    </w:p>
    <w:p w:rsidR="00D70896" w:rsidRPr="00B54EA3" w:rsidRDefault="000E3FD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0896" w:rsidRPr="00B54EA3">
        <w:rPr>
          <w:rFonts w:ascii="Arial" w:eastAsia="Times New Roman" w:hAnsi="Arial" w:cs="Arial"/>
          <w:sz w:val="24"/>
          <w:szCs w:val="24"/>
          <w:lang w:eastAsia="ru-RU"/>
        </w:rPr>
        <w:t>) проведение собрания или собраний участников публичных слушаний;</w:t>
      </w:r>
    </w:p>
    <w:p w:rsidR="00D70896" w:rsidRPr="002009ED" w:rsidRDefault="006D5E02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9E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70896" w:rsidRPr="002009ED">
        <w:rPr>
          <w:rFonts w:ascii="Arial" w:eastAsia="Times New Roman" w:hAnsi="Arial" w:cs="Arial"/>
          <w:sz w:val="24"/>
          <w:szCs w:val="24"/>
          <w:lang w:eastAsia="ru-RU"/>
        </w:rPr>
        <w:t>) подготовка</w:t>
      </w:r>
      <w:r w:rsidR="003C7C2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CF0248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оформление</w:t>
      </w:r>
      <w:r w:rsidR="00D70896" w:rsidRPr="002009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0248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протокола </w:t>
      </w:r>
      <w:r w:rsidR="003C7C25">
        <w:rPr>
          <w:rFonts w:ascii="Arial" w:eastAsia="Times New Roman" w:hAnsi="Arial" w:cs="Arial"/>
          <w:sz w:val="24"/>
          <w:szCs w:val="24"/>
          <w:lang w:eastAsia="ru-RU"/>
        </w:rPr>
        <w:t xml:space="preserve">и заключения </w:t>
      </w:r>
      <w:r w:rsidR="00CF0248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="003C7C2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70896" w:rsidRPr="002009ED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опубликование заключения</w:t>
      </w:r>
      <w:r w:rsidRPr="002009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5E02" w:rsidRPr="00B54EA3" w:rsidRDefault="006D5E02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jc w:val="center"/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</w:pPr>
      <w:r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Статья 1</w:t>
      </w:r>
      <w:r w:rsidR="00D32AD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0</w:t>
      </w:r>
      <w:r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. </w:t>
      </w:r>
      <w:r w:rsidR="0012555D"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О</w:t>
      </w:r>
      <w:r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повещени</w:t>
      </w:r>
      <w:r w:rsidR="0012555D"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е</w:t>
      </w:r>
      <w:r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о </w:t>
      </w:r>
      <w:r w:rsidR="00361F07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начале </w:t>
      </w:r>
      <w:r w:rsidRPr="0061507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публичных слушани</w:t>
      </w:r>
      <w:r w:rsidR="00361F07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й</w:t>
      </w:r>
    </w:p>
    <w:p w:rsidR="00594CC8" w:rsidRDefault="006D5E02" w:rsidP="00351C6D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Оргкомитет</w:t>
      </w:r>
      <w:r w:rsidR="0012555D" w:rsidRPr="00D965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оповещает жителей муниципального образования Белореченский район о проводимых публичных слушаниях </w:t>
      </w:r>
      <w:r w:rsidR="005C3D4C" w:rsidRPr="00D965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путем </w:t>
      </w:r>
      <w:r w:rsidR="005C3D4C" w:rsidRPr="00D9659E">
        <w:rPr>
          <w:rFonts w:ascii="Arial" w:eastAsia="Times New Roman" w:hAnsi="Arial" w:cs="Arial"/>
          <w:sz w:val="24"/>
          <w:szCs w:val="24"/>
          <w:lang w:eastAsia="ru-RU"/>
        </w:rPr>
        <w:t>размещения информации  в газете «Огни Кавказа», на официальном сайте администрации муниципального образования Белореченский район</w:t>
      </w:r>
      <w:r w:rsidR="00D9659E" w:rsidRPr="00D965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659E" w:rsidRPr="00D965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hyperlink r:id="rId10" w:history="1">
        <w:r w:rsidR="00D9659E" w:rsidRPr="00D9659E">
          <w:rPr>
            <w:rStyle w:val="ae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https://adm-belorechensk.ru/</w:t>
        </w:r>
      </w:hyperlink>
      <w:r w:rsidR="00D9659E" w:rsidRPr="00D965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D965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9659E" w:rsidRPr="004F6D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 официальный сайт администрации)</w:t>
      </w:r>
      <w:r w:rsidR="00D965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C3D4C" w:rsidRPr="00D965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разделе «Новости»</w:t>
      </w:r>
      <w:r w:rsidR="00594C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C3D4C" w:rsidRDefault="00BD0B3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</w:t>
      </w:r>
      <w:r w:rsidR="00594C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оповещения жителей муниципального образования</w:t>
      </w:r>
      <w:r w:rsidR="00AC6B99" w:rsidRPr="00594C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94C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Белореченский</w:t>
      </w:r>
      <w:proofErr w:type="spellEnd"/>
      <w:r w:rsidR="00594C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 о проводимых публичных слушаниях мо</w:t>
      </w:r>
      <w:r w:rsidR="00E50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</w:t>
      </w:r>
      <w:r w:rsidR="00594C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 использоваться</w:t>
      </w:r>
      <w:r w:rsidR="00AC6B99" w:rsidRPr="00594C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CF3" w:rsidRPr="00594CC8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594CC8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635CF3" w:rsidRPr="00594CC8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</w:t>
      </w:r>
      <w:r w:rsidR="00594CC8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635CF3" w:rsidRPr="00594CC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</w:t>
      </w:r>
      <w:r w:rsidR="00594CC8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635CF3" w:rsidRPr="00594CC8">
        <w:rPr>
          <w:rFonts w:ascii="Arial" w:eastAsia="Times New Roman" w:hAnsi="Arial" w:cs="Arial"/>
          <w:sz w:val="24"/>
          <w:szCs w:val="24"/>
          <w:lang w:eastAsia="ru-RU"/>
        </w:rPr>
        <w:t xml:space="preserve"> систем</w:t>
      </w:r>
      <w:r w:rsidR="00594C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35CF3" w:rsidRPr="00594CC8">
        <w:rPr>
          <w:rFonts w:ascii="Arial" w:eastAsia="Times New Roman" w:hAnsi="Arial" w:cs="Arial"/>
          <w:sz w:val="24"/>
          <w:szCs w:val="24"/>
          <w:lang w:eastAsia="ru-RU"/>
        </w:rPr>
        <w:t xml:space="preserve"> «Единый портал государственных и муниципальных услуг (функций)»</w:t>
      </w:r>
      <w:r w:rsidR="00AC6B99" w:rsidRPr="00594C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659E" w:rsidRPr="00D9659E" w:rsidRDefault="00E509C3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</w:t>
      </w:r>
      <w:r w:rsidR="00D9659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  <w:r w:rsidR="00D9659E" w:rsidRPr="00D9659E">
        <w:rPr>
          <w:rFonts w:ascii="Arial" w:eastAsia="Times New Roman" w:hAnsi="Arial" w:cs="Arial"/>
          <w:sz w:val="24"/>
          <w:szCs w:val="24"/>
          <w:lang w:eastAsia="ru-RU"/>
        </w:rPr>
        <w:t xml:space="preserve">о начале публичных слушаний </w:t>
      </w:r>
      <w:r w:rsidR="00D9659E">
        <w:rPr>
          <w:rFonts w:ascii="Arial" w:eastAsia="Times New Roman" w:hAnsi="Arial" w:cs="Arial"/>
          <w:sz w:val="24"/>
          <w:szCs w:val="24"/>
          <w:lang w:eastAsia="ru-RU"/>
        </w:rPr>
        <w:t xml:space="preserve">также </w:t>
      </w:r>
      <w:r w:rsidR="00D9659E" w:rsidRPr="00D9659E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AC6B99">
        <w:rPr>
          <w:rFonts w:ascii="Arial" w:eastAsia="Times New Roman" w:hAnsi="Arial" w:cs="Arial"/>
          <w:sz w:val="24"/>
          <w:szCs w:val="24"/>
          <w:lang w:eastAsia="ru-RU"/>
        </w:rPr>
        <w:t>змеща</w:t>
      </w:r>
      <w:r w:rsidR="00D9659E" w:rsidRPr="00D9659E">
        <w:rPr>
          <w:rFonts w:ascii="Arial" w:eastAsia="Times New Roman" w:hAnsi="Arial" w:cs="Arial"/>
          <w:sz w:val="24"/>
          <w:szCs w:val="24"/>
          <w:lang w:eastAsia="ru-RU"/>
        </w:rPr>
        <w:t>ется на информационных стендах в здании администрации муниципального образования, иными способами, обеспечивающими доступ участников  публичных слушаний к указанной информации.</w:t>
      </w:r>
    </w:p>
    <w:p w:rsidR="0012555D" w:rsidRPr="00D9659E" w:rsidRDefault="00D9659E" w:rsidP="00351C6D">
      <w:pPr>
        <w:widowControl w:val="0"/>
        <w:autoSpaceDE w:val="0"/>
        <w:autoSpaceDN w:val="0"/>
        <w:adjustRightInd w:val="0"/>
        <w:spacing w:line="0" w:lineRule="atLeast"/>
        <w:ind w:left="284" w:firstLine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 </w:t>
      </w:r>
      <w:r w:rsidR="0012555D" w:rsidRPr="00D9659E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Опубликованная (обнародованная) информация  должна содержать:</w:t>
      </w:r>
    </w:p>
    <w:p w:rsidR="0012555D" w:rsidRDefault="0012555D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D70896"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вопрос (вопросы)  публичных слушаний;</w:t>
      </w:r>
    </w:p>
    <w:p w:rsidR="0012555D" w:rsidRDefault="0012555D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>) информацию 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 инициаторе  их проведения;</w:t>
      </w:r>
    </w:p>
    <w:p w:rsidR="00AC6B99" w:rsidRDefault="00AC6B99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в) указание времени и места, даты проведения публичных слушаний;</w:t>
      </w:r>
    </w:p>
    <w:p w:rsidR="0012555D" w:rsidRDefault="00AC6B99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D70896" w:rsidRPr="00B54E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="0012555D">
        <w:rPr>
          <w:rFonts w:ascii="Arial" w:eastAsia="Times New Roman" w:hAnsi="Arial" w:cs="Arial"/>
          <w:bCs/>
          <w:sz w:val="24"/>
          <w:szCs w:val="24"/>
          <w:lang w:eastAsia="ru-RU"/>
        </w:rPr>
        <w:t>контактную информацию уполномоченного органа;</w:t>
      </w:r>
    </w:p>
    <w:p w:rsidR="0012555D" w:rsidRDefault="0012555D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е) адрес помещени</w:t>
      </w:r>
      <w:r w:rsidR="008E1FF6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иного места, в котором  имеется возможность ознакомиться с полной информацией  о подготовке и проведении  публичных слушаний, время </w:t>
      </w:r>
      <w:r w:rsidR="008E1FF6">
        <w:rPr>
          <w:rFonts w:ascii="Arial" w:eastAsia="Times New Roman" w:hAnsi="Arial" w:cs="Arial"/>
          <w:bCs/>
          <w:sz w:val="24"/>
          <w:szCs w:val="24"/>
          <w:lang w:eastAsia="ru-RU"/>
        </w:rPr>
        <w:t>(р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ежим</w:t>
      </w:r>
      <w:r w:rsidR="008E1F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озн</w:t>
      </w:r>
      <w:r w:rsidR="008E1FF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комления</w:t>
      </w:r>
      <w:r w:rsidR="008E1F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594C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представления своих замечаний и предложений по вынесенному на обсуждение проекту муниципального нормативного правового акта, а также </w:t>
      </w:r>
      <w:r w:rsidR="008E1FF6">
        <w:rPr>
          <w:rFonts w:ascii="Arial" w:eastAsia="Times New Roman" w:hAnsi="Arial" w:cs="Arial"/>
          <w:bCs/>
          <w:sz w:val="24"/>
          <w:szCs w:val="24"/>
          <w:lang w:eastAsia="ru-RU"/>
        </w:rPr>
        <w:t>иная необходимая информация.</w:t>
      </w:r>
    </w:p>
    <w:p w:rsidR="00E509C3" w:rsidRDefault="00E509C3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09C3" w:rsidRDefault="00E509C3" w:rsidP="00351C6D">
      <w:pPr>
        <w:widowControl w:val="0"/>
        <w:autoSpaceDE w:val="0"/>
        <w:autoSpaceDN w:val="0"/>
        <w:adjustRightInd w:val="0"/>
        <w:spacing w:line="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9659E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Статья 1</w:t>
      </w:r>
      <w:r w:rsidR="00D32AD4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1</w:t>
      </w:r>
      <w:r w:rsidRPr="00B54EA3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.</w:t>
      </w:r>
      <w:r w:rsidR="00C05EC8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Размещение проекта, подлежащего </w:t>
      </w: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рассмотрению на публичных слушаниях</w:t>
      </w:r>
    </w:p>
    <w:p w:rsidR="00D9659E" w:rsidRDefault="00D70896" w:rsidP="00351C6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0" w:lineRule="atLeast"/>
        <w:ind w:left="0" w:right="-1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659E">
        <w:rPr>
          <w:rFonts w:ascii="Arial" w:eastAsia="Times New Roman" w:hAnsi="Arial" w:cs="Arial"/>
          <w:sz w:val="24"/>
          <w:szCs w:val="24"/>
          <w:lang w:eastAsia="ru-RU"/>
        </w:rPr>
        <w:t xml:space="preserve">Проект, подлежащий рассмотрению на публичных слушаниях, и </w:t>
      </w:r>
      <w:r w:rsidRPr="00D965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информационные материалы</w:t>
      </w:r>
      <w:r w:rsidR="005606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659E">
        <w:rPr>
          <w:rFonts w:ascii="Arial" w:eastAsia="Times New Roman" w:hAnsi="Arial" w:cs="Arial"/>
          <w:sz w:val="24"/>
          <w:szCs w:val="24"/>
          <w:lang w:eastAsia="ru-RU"/>
        </w:rPr>
        <w:t>к нему</w:t>
      </w:r>
      <w:r w:rsidR="005606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659E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9978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1118">
        <w:rPr>
          <w:rFonts w:ascii="Arial" w:eastAsia="Times New Roman" w:hAnsi="Arial" w:cs="Arial"/>
          <w:sz w:val="24"/>
          <w:szCs w:val="24"/>
          <w:lang w:eastAsia="ru-RU"/>
        </w:rPr>
        <w:t xml:space="preserve">в газете «Огни Кавказа» и (или) </w:t>
      </w:r>
      <w:r w:rsidRPr="00D9659E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администрации</w:t>
      </w:r>
      <w:r w:rsidR="001B111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1B1118">
        <w:rPr>
          <w:rFonts w:ascii="Arial" w:eastAsia="Times New Roman" w:hAnsi="Arial" w:cs="Arial"/>
          <w:sz w:val="24"/>
          <w:szCs w:val="24"/>
          <w:lang w:eastAsia="ru-RU"/>
        </w:rPr>
        <w:t>Белореченский</w:t>
      </w:r>
      <w:proofErr w:type="spellEnd"/>
      <w:r w:rsidR="001B111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D9659E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D965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0896" w:rsidRPr="00D9659E" w:rsidRDefault="00E5581E" w:rsidP="00351C6D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ind w:right="-1"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65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D70896" w:rsidRPr="00D965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) </w:t>
      </w:r>
      <w:r w:rsidR="006150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проекты </w:t>
      </w:r>
      <w:r w:rsidR="00B955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</w:t>
      </w:r>
      <w:r w:rsidR="007766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правово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внесении изменений и дополнений в </w:t>
      </w:r>
      <w:r w:rsidR="00B95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став; местн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отчет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его исполнении; вопрос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D70896"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преобразования </w:t>
      </w:r>
      <w:r w:rsidR="00D70896" w:rsidRPr="00D9659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– в разделе «Независимая антикоррупционная экспертиза»;</w:t>
      </w:r>
      <w:r w:rsidR="005255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0896" w:rsidRDefault="00E5581E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D70896" w:rsidRPr="00B54EA3">
        <w:rPr>
          <w:rFonts w:ascii="Arial" w:eastAsia="Times New Roman" w:hAnsi="Arial" w:cs="Arial"/>
          <w:sz w:val="24"/>
          <w:szCs w:val="24"/>
          <w:lang w:eastAsia="ru-RU"/>
        </w:rPr>
        <w:t>) прое</w:t>
      </w:r>
      <w:proofErr w:type="gramStart"/>
      <w:r w:rsidR="00D70896"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кт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gramEnd"/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атегии социально-экономического развития муниципального образования – </w:t>
      </w:r>
      <w:r w:rsid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разделе 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«Экономическое развитие» </w:t>
      </w:r>
      <w:r w:rsidR="009978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«Стратегическое планирование»;</w:t>
      </w:r>
      <w:r w:rsidR="00525551" w:rsidRPr="005255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5551">
        <w:rPr>
          <w:rFonts w:ascii="Arial" w:eastAsia="Times New Roman" w:hAnsi="Arial" w:cs="Arial"/>
          <w:sz w:val="24"/>
          <w:szCs w:val="24"/>
          <w:lang w:eastAsia="ru-RU"/>
        </w:rPr>
        <w:t xml:space="preserve">а также в </w:t>
      </w:r>
      <w:r w:rsidR="007121FC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автоматизированной </w:t>
      </w:r>
      <w:r w:rsidR="00525551">
        <w:rPr>
          <w:rFonts w:ascii="Arial" w:eastAsia="Times New Roman" w:hAnsi="Arial" w:cs="Arial"/>
          <w:sz w:val="24"/>
          <w:szCs w:val="24"/>
          <w:lang w:eastAsia="ru-RU"/>
        </w:rPr>
        <w:t>информационной системе «Управление».</w:t>
      </w:r>
    </w:p>
    <w:p w:rsidR="002F28D3" w:rsidRDefault="00997869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E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проект бюджета муниципального образования </w:t>
      </w:r>
      <w:proofErr w:type="spellStart"/>
      <w:r w:rsidRPr="00F44E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Белореченский</w:t>
      </w:r>
      <w:proofErr w:type="spellEnd"/>
      <w:r w:rsidRPr="00F44E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и отчет о его исполнении – в разделе «Портрет района» - «Финансы</w:t>
      </w:r>
      <w:r w:rsidR="00560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525551" w:rsidRPr="00F44E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60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606F3" w:rsidRDefault="005606F3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экспозицией проекта бюджета и отчета о его исполнении можно ознакомиться по адресу: Краснодарский край,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елореченск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ул.Ленина,111</w:t>
      </w:r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233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5606F3" w:rsidRDefault="005606F3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экспозицией проекта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внесении изменений и дополнений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D9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вопросах преобразования муниципального образования можно ознакомиться по адресу: Краснодарский кр</w:t>
      </w:r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ай, </w:t>
      </w:r>
      <w:proofErr w:type="spellStart"/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елореченск</w:t>
      </w:r>
      <w:proofErr w:type="spellEnd"/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ул.Ленина,66 каб.</w:t>
      </w:r>
      <w:r w:rsidR="005D3E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</w:p>
    <w:p w:rsidR="005606F3" w:rsidRDefault="005606F3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экспозицией проекта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стратегии социально-экономического развития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ознакомиться по адресу: Краснодарский край,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елореченск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ул.Ленина,66</w:t>
      </w:r>
      <w:r w:rsidR="00E341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/1</w:t>
      </w:r>
      <w:r w:rsidR="003C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каб.</w:t>
      </w:r>
      <w:r w:rsidR="005D3E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525551" w:rsidRDefault="00525551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Проекты</w:t>
      </w:r>
      <w:r w:rsidR="007121F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121FC" w:rsidRPr="00D9659E">
        <w:rPr>
          <w:rFonts w:ascii="Arial" w:eastAsia="Times New Roman" w:hAnsi="Arial" w:cs="Arial"/>
          <w:sz w:val="24"/>
          <w:szCs w:val="24"/>
          <w:lang w:eastAsia="ru-RU"/>
        </w:rPr>
        <w:t>подлежащи</w:t>
      </w:r>
      <w:r w:rsidR="007121F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121FC" w:rsidRPr="00D9659E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рассмотрению на публичных слушаниях, и информационные материалы</w:t>
      </w:r>
      <w:r w:rsidR="007121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21FC" w:rsidRPr="00D9659E">
        <w:rPr>
          <w:rFonts w:ascii="Arial" w:eastAsia="Times New Roman" w:hAnsi="Arial" w:cs="Arial"/>
          <w:sz w:val="24"/>
          <w:szCs w:val="24"/>
          <w:lang w:eastAsia="ru-RU"/>
        </w:rPr>
        <w:t>к н</w:t>
      </w:r>
      <w:r w:rsidR="007121F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121FC" w:rsidRPr="00D9659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121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размещаются </w:t>
      </w:r>
      <w:r w:rsidR="00635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635CF3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5551" w:rsidRPr="00B54EA3" w:rsidRDefault="00525551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581E" w:rsidRDefault="00E5581E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F42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D32AD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овед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="00292F25"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или собраний </w:t>
      </w:r>
    </w:p>
    <w:p w:rsidR="00D70896" w:rsidRDefault="00292F25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участников публичных слушаний</w:t>
      </w:r>
    </w:p>
    <w:p w:rsidR="00292F25" w:rsidRPr="00B54EA3" w:rsidRDefault="00292F25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0896" w:rsidRPr="00B54EA3" w:rsidRDefault="000155E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Основным этапом  проведения публичных слушаний  является собрание, которое проводится в день, во время и в месте, указанные в решении о проведении публичных слушаний, независимо от количества  пришедших на слушание участников.</w:t>
      </w:r>
    </w:p>
    <w:p w:rsidR="000155E2" w:rsidRDefault="000155E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0896"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Председательствующим  на публичных слушаниях является председатель (руководитель) </w:t>
      </w:r>
      <w:r w:rsidR="006D5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оргкомитета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155E2" w:rsidRDefault="000155E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Председательствующий открывает публичные слушания, оглашает вопрос (вопросы) публичных слушаний, инициаторов их проведения, представляет  себя и секретаря публичных слушаний.</w:t>
      </w:r>
    </w:p>
    <w:p w:rsidR="000155E2" w:rsidRDefault="000155E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Председательствующий  знакомит участников  с утвержденным  </w:t>
      </w:r>
      <w:r w:rsidR="006D5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оргкомитетом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регламентом публичных слушаний (максимальное время проведения, порядок, продолжительность выступления, приема письменных предложений и рекомендаций, подведение  итогов и т.д.).</w:t>
      </w:r>
    </w:p>
    <w:p w:rsidR="000155E2" w:rsidRDefault="000155E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Председательствующий объявляет вопрос, по которому  проводится обсуждение, и предоставляет слово  участникам публичных слушаний, желающи</w:t>
      </w:r>
      <w:r w:rsidR="006150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высказать свое  мнение и внести  предложения по вопросу (вопросам), вынесенному на публичные слушания.</w:t>
      </w:r>
    </w:p>
    <w:p w:rsidR="001B1118" w:rsidRDefault="000155E2" w:rsidP="001B1118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0E3F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окончании  выступлений участников  публичных слушаний </w:t>
      </w:r>
      <w:r w:rsidR="00764F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председательствующий оглашает предложения и замечания по вынесенному проекту муниципального нормативного </w:t>
      </w:r>
      <w:r w:rsidR="00EF2A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правового </w:t>
      </w:r>
      <w:r w:rsidR="00764F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акта, поступившие до начала публичных слушаний, в том числе в электронном виде</w:t>
      </w:r>
      <w:r w:rsidR="001B11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посредством </w:t>
      </w:r>
      <w:r w:rsidR="001B111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Федеральной </w:t>
      </w:r>
      <w:r w:rsidR="001B11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государственной информационной систем</w:t>
      </w:r>
      <w:r w:rsidR="001B111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1B1118">
        <w:rPr>
          <w:rFonts w:ascii="Arial" w:eastAsia="Times New Roman" w:hAnsi="Arial" w:cs="Arial"/>
          <w:sz w:val="24"/>
          <w:szCs w:val="24"/>
          <w:lang w:eastAsia="ru-RU"/>
        </w:rPr>
        <w:t xml:space="preserve"> «Единый портал государственных и муниципальных услуг (функций)».</w:t>
      </w:r>
    </w:p>
    <w:p w:rsidR="000155E2" w:rsidRDefault="00764F75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</w:t>
      </w:r>
      <w:r w:rsidR="000E3F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всем вопросам повестки  публичных слушаний председательствующий  дает  возможность  выступить экспертам  публичных слушаний.</w:t>
      </w:r>
    </w:p>
    <w:p w:rsidR="000E3FD6" w:rsidRDefault="000E3FD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0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 экспертов об изменении  их позиции по рассматриваемому вопросу (вопросам) отража</w:t>
      </w:r>
      <w:r w:rsidR="0065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2F0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 в протоколе публичных слушаний.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 окончании выступления  экспертов председательствующий  предоставляет слово секретарю для уточнения  предложений и рекомендаций, возникших в ходе публичных слушаний.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Эксперты  и участники публичных слушаний не вносят  каких-либо решений по существу  обсуждаемого вопроса и не проводят каких-либо голосований.</w:t>
      </w:r>
    </w:p>
    <w:p w:rsidR="00361F07" w:rsidRDefault="00361F07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D37" w:rsidRDefault="00361F07" w:rsidP="00495D37">
      <w:pPr>
        <w:widowControl w:val="0"/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13. </w:t>
      </w:r>
      <w:r w:rsidR="00495D37" w:rsidRPr="002009ED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495D37">
        <w:rPr>
          <w:rFonts w:ascii="Arial" w:eastAsia="Times New Roman" w:hAnsi="Arial" w:cs="Arial"/>
          <w:sz w:val="24"/>
          <w:szCs w:val="24"/>
          <w:lang w:eastAsia="ru-RU"/>
        </w:rPr>
        <w:t xml:space="preserve"> и оформление</w:t>
      </w:r>
      <w:r w:rsidR="00495D37" w:rsidRPr="002009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5D37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протокола </w:t>
      </w:r>
    </w:p>
    <w:p w:rsidR="00361F07" w:rsidRPr="002009ED" w:rsidRDefault="00495D37" w:rsidP="00495D37">
      <w:pPr>
        <w:widowControl w:val="0"/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заключения публичных слушаний</w:t>
      </w:r>
    </w:p>
    <w:p w:rsidR="00361F07" w:rsidRDefault="00361F07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169B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</w:t>
      </w:r>
      <w:r w:rsidR="00A916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результатам проведения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публичных слушаний  </w:t>
      </w:r>
      <w:r w:rsidR="00A916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</w:t>
      </w:r>
      <w:r w:rsidR="00A916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заключение о результатах публичных слушаний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 подписывает  председательствующий  и секретарь публичных слушаний.</w:t>
      </w:r>
    </w:p>
    <w:p w:rsidR="002F0308" w:rsidRDefault="00361F07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F03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протоколе  публичных слушаний указываются следующие сведения</w:t>
      </w:r>
      <w:r w:rsidR="0025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вопрос  (вопросы) публичных слушаний;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инициатор проведения публичных слушаний;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дата, номер  и наименование правового акта  о назначении публичных слушаний, а также о дате его опубликовани</w:t>
      </w:r>
      <w:r w:rsidR="00FC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(обнародования)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дата, вр</w:t>
      </w:r>
      <w:r w:rsidR="00FC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 и место  проведения  публичных слушаний;</w:t>
      </w:r>
    </w:p>
    <w:p w:rsidR="002F0308" w:rsidRDefault="002F0308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уполномоченный орган;</w:t>
      </w:r>
    </w:p>
    <w:p w:rsidR="002F0308" w:rsidRDefault="00FC1F6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информация об экспертах публичных слушаний, количество участников публичных слушаний;</w:t>
      </w:r>
    </w:p>
    <w:p w:rsidR="00FC1F66" w:rsidRDefault="00FC1F6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сведения в обобщенном виде о мнениях участников публичных слушаний, поступивших предложения и заявлениях, об одобренных  большинством  участников публичных слушаний рекомендациях по вопросу  (вопросам) публичных слушаний;</w:t>
      </w:r>
    </w:p>
    <w:p w:rsidR="00FC1F66" w:rsidRDefault="00FC1F6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з) иные сведения о результатах публичных слушаний. </w:t>
      </w:r>
    </w:p>
    <w:p w:rsidR="00A9169B" w:rsidRDefault="00361F07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A916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о результатах публичных слушаний передается в  Совет, где и хранится.</w:t>
      </w:r>
    </w:p>
    <w:p w:rsidR="000155E2" w:rsidRDefault="000155E2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tabs>
          <w:tab w:val="left" w:pos="2835"/>
        </w:tabs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361F0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>. Сроки проведения</w:t>
      </w:r>
      <w:r w:rsidR="00E55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 публичных слушаний</w:t>
      </w:r>
    </w:p>
    <w:p w:rsidR="00D70896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1. Срок проведения публичных слушаний исчисляется со дня опубликования оповещения о начале публичных слушаний</w:t>
      </w:r>
      <w:r w:rsidR="00690B63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764F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</w:t>
      </w:r>
      <w:r w:rsidR="002529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не более </w:t>
      </w:r>
      <w:r w:rsidR="00690B63">
        <w:rPr>
          <w:rFonts w:ascii="Arial" w:eastAsia="Times New Roman" w:hAnsi="Arial" w:cs="Arial"/>
          <w:sz w:val="24"/>
          <w:szCs w:val="24"/>
          <w:lang w:eastAsia="ru-RU"/>
        </w:rPr>
        <w:t>30 дней</w:t>
      </w:r>
      <w:r w:rsidR="007766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29A7" w:rsidRDefault="002529A7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29A7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4. ОПУБЛИКОВАНИЕ (ОБНАРОДОВАНИЕ) РЕЗУЛЬТАТОВ </w:t>
      </w: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ПУБЛИЧНЫХ СЛУШАНИЙ</w:t>
      </w: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D23" w:rsidRDefault="00D70896" w:rsidP="00351C6D">
      <w:pPr>
        <w:widowControl w:val="0"/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8812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61F0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529A7">
        <w:rPr>
          <w:rFonts w:ascii="Arial" w:eastAsia="Times New Roman" w:hAnsi="Arial" w:cs="Arial"/>
          <w:sz w:val="24"/>
          <w:szCs w:val="24"/>
          <w:lang w:eastAsia="ru-RU"/>
        </w:rPr>
        <w:t>Опубликование (</w:t>
      </w:r>
      <w:r w:rsidR="00961D2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2529A7">
        <w:rPr>
          <w:rFonts w:ascii="Arial" w:eastAsia="Times New Roman" w:hAnsi="Arial" w:cs="Arial"/>
          <w:sz w:val="24"/>
          <w:szCs w:val="24"/>
          <w:lang w:eastAsia="ru-RU"/>
        </w:rPr>
        <w:t xml:space="preserve">народование)  материалов </w:t>
      </w:r>
      <w:r w:rsidR="00961D23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публичных </w:t>
      </w:r>
    </w:p>
    <w:p w:rsidR="00D70896" w:rsidRPr="00B54EA3" w:rsidRDefault="00961D23" w:rsidP="00351C6D">
      <w:pPr>
        <w:widowControl w:val="0"/>
        <w:autoSpaceDE w:val="0"/>
        <w:autoSpaceDN w:val="0"/>
        <w:adjustRightInd w:val="0"/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слушаний  и учет их результатов</w:t>
      </w:r>
    </w:p>
    <w:p w:rsidR="00961D23" w:rsidRPr="00961D23" w:rsidRDefault="00961D23" w:rsidP="00351C6D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="0" w:right="-1"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полномоченный орган  обеспечивает  опубликование (обнародование) </w:t>
      </w:r>
      <w:r w:rsidR="00A9169B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35C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результатах 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>публичных слушаний в порядке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установлен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>ом Уставом</w:t>
      </w:r>
      <w:r w:rsidR="00A916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муниципальным нормативным правовым актом</w:t>
      </w:r>
      <w:r w:rsidR="00467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размещает его на официальном сайте</w:t>
      </w:r>
      <w:r w:rsidR="00A9169B">
        <w:rPr>
          <w:rFonts w:ascii="Arial" w:eastAsia="Times New Roman" w:hAnsi="Arial" w:cs="Arial"/>
          <w:bCs/>
          <w:sz w:val="24"/>
          <w:szCs w:val="24"/>
          <w:lang w:eastAsia="ru-RU"/>
        </w:rPr>
        <w:t>, в информационных системах</w:t>
      </w:r>
      <w:r w:rsidRPr="00961D2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961D23" w:rsidRDefault="00961D23" w:rsidP="00351C6D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="0" w:right="-1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Протокол публичных слушаний  и все дополнительно поступившие предложения и материалы  направляются  в </w:t>
      </w:r>
      <w:r w:rsidR="003C7C25">
        <w:rPr>
          <w:rFonts w:ascii="Arial" w:eastAsia="Times New Roman" w:hAnsi="Arial" w:cs="Arial"/>
          <w:bCs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рассмотрения, принятия решения и последующего хранения.</w:t>
      </w:r>
    </w:p>
    <w:p w:rsidR="00961D23" w:rsidRDefault="00961D23" w:rsidP="00351C6D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="0" w:right="-1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Протокол публичных слушаний носит рекомендательный характер.</w:t>
      </w:r>
    </w:p>
    <w:p w:rsidR="00961D23" w:rsidRDefault="00961D23" w:rsidP="00351C6D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="0" w:right="-1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После принятия  решения </w:t>
      </w:r>
      <w:r w:rsidR="008E30C4">
        <w:rPr>
          <w:rFonts w:ascii="Arial" w:eastAsia="Times New Roman" w:hAnsi="Arial" w:cs="Arial"/>
          <w:bCs/>
          <w:sz w:val="24"/>
          <w:szCs w:val="24"/>
          <w:lang w:eastAsia="ru-RU"/>
        </w:rPr>
        <w:t>Советом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 вопросу (вопросам) публичных слушаний оргкомитет прекращает свою деятельность</w:t>
      </w:r>
      <w:r w:rsidR="00DC36A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61D23" w:rsidRPr="00DC36A6" w:rsidRDefault="00961D23" w:rsidP="00351C6D">
      <w:pPr>
        <w:widowControl w:val="0"/>
        <w:autoSpaceDE w:val="0"/>
        <w:autoSpaceDN w:val="0"/>
        <w:adjustRightInd w:val="0"/>
        <w:spacing w:line="0" w:lineRule="atLeast"/>
        <w:ind w:left="567" w:right="-1" w:firstLine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C36A6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ь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="008812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32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54EA3">
        <w:rPr>
          <w:rFonts w:ascii="Arial" w:eastAsia="Times New Roman" w:hAnsi="Arial" w:cs="Arial"/>
          <w:color w:val="000000"/>
          <w:spacing w:val="7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Ф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ин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59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ас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дов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B54EA3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 xml:space="preserve"> </w:t>
      </w:r>
      <w:proofErr w:type="gramStart"/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End"/>
      <w:r w:rsidRPr="00B54EA3">
        <w:rPr>
          <w:rFonts w:ascii="Arial" w:eastAsia="Times New Roman" w:hAnsi="Arial" w:cs="Arial"/>
          <w:color w:val="000000"/>
          <w:spacing w:val="49"/>
          <w:sz w:val="24"/>
          <w:szCs w:val="24"/>
          <w:lang w:eastAsia="ru-RU"/>
        </w:rPr>
        <w:t xml:space="preserve"> </w:t>
      </w:r>
    </w:p>
    <w:p w:rsidR="00D70896" w:rsidRPr="00B54EA3" w:rsidRDefault="00D7089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рг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з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ац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й</w:t>
      </w:r>
      <w:r w:rsidRPr="00B54EA3">
        <w:rPr>
          <w:rFonts w:ascii="Arial" w:eastAsia="Times New Roman" w:hAnsi="Arial" w:cs="Arial"/>
          <w:color w:val="000000"/>
          <w:spacing w:val="7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д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ен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ем 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  <w:t>б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чн</w:t>
      </w:r>
      <w:r w:rsidRPr="00B54EA3">
        <w:rPr>
          <w:rFonts w:ascii="Arial" w:eastAsia="Times New Roman" w:hAnsi="Arial" w:cs="Arial"/>
          <w:bCs/>
          <w:color w:val="000000"/>
          <w:spacing w:val="6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</w:t>
      </w:r>
      <w:r w:rsidRPr="00B54EA3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уш</w:t>
      </w:r>
      <w:r w:rsidRPr="00B54EA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ан</w:t>
      </w:r>
      <w:r w:rsidRPr="00B54E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ий</w:t>
      </w:r>
    </w:p>
    <w:p w:rsidR="00DC36A6" w:rsidRDefault="00D70896" w:rsidP="00351C6D">
      <w:pPr>
        <w:widowControl w:val="0"/>
        <w:spacing w:line="0" w:lineRule="atLeast"/>
        <w:ind w:right="-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ин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ан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си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рова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85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54EA3">
        <w:rPr>
          <w:rFonts w:ascii="Arial" w:eastAsia="Times New Roman" w:hAnsi="Arial" w:cs="Arial"/>
          <w:color w:val="000000"/>
          <w:spacing w:val="97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вязанн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99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ни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ци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B54EA3">
        <w:rPr>
          <w:rFonts w:ascii="Arial" w:eastAsia="Times New Roman" w:hAnsi="Arial" w:cs="Arial"/>
          <w:color w:val="000000"/>
          <w:spacing w:val="91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pacing w:val="84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ов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д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пу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бл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ч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ы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B54EA3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ша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и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</w:t>
      </w:r>
      <w:r w:rsidRPr="00B54EA3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</w:t>
      </w:r>
      <w:r w:rsidRPr="00B54EA3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щ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Pr="00B54EA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е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54EA3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</w:t>
      </w:r>
      <w:r w:rsidRPr="00B54E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C36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средств местного бюджета.</w:t>
      </w:r>
    </w:p>
    <w:p w:rsidR="00DC36A6" w:rsidRDefault="00DC36A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D70896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20866" w:rsidRDefault="00F20866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3E542C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Начальник правового управления</w:t>
      </w:r>
    </w:p>
    <w:p w:rsidR="003E542C" w:rsidRDefault="003E542C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:rsidR="003E542C" w:rsidRDefault="003E542C" w:rsidP="00351C6D">
      <w:pPr>
        <w:widowControl w:val="0"/>
        <w:tabs>
          <w:tab w:val="left" w:pos="8160"/>
        </w:tabs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Белореченский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Ю.В.Низаева</w:t>
      </w:r>
      <w:proofErr w:type="spellEnd"/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73DC" w:rsidRDefault="002673DC" w:rsidP="00351C6D">
      <w:pPr>
        <w:widowControl w:val="0"/>
        <w:spacing w:line="0" w:lineRule="atLeast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70896" w:rsidRPr="00B54EA3" w:rsidRDefault="00861744" w:rsidP="00351C6D">
      <w:pPr>
        <w:widowControl w:val="0"/>
        <w:tabs>
          <w:tab w:val="left" w:pos="7655"/>
        </w:tabs>
        <w:spacing w:line="0" w:lineRule="atLeast"/>
        <w:ind w:right="-1" w:firstLine="538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GoBack"/>
      <w:bookmarkEnd w:id="3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</w:t>
      </w:r>
      <w:r w:rsidR="00D74821">
        <w:rPr>
          <w:rFonts w:ascii="Arial" w:eastAsia="Times New Roman" w:hAnsi="Arial" w:cs="Arial"/>
          <w:sz w:val="24"/>
          <w:szCs w:val="24"/>
          <w:lang w:eastAsia="ru-RU"/>
        </w:rPr>
        <w:t>иложение</w:t>
      </w:r>
      <w:r w:rsidR="00D70896"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0896" w:rsidRPr="00B54EA3" w:rsidRDefault="00D70896" w:rsidP="00351C6D">
      <w:pPr>
        <w:widowControl w:val="0"/>
        <w:tabs>
          <w:tab w:val="left" w:pos="7655"/>
        </w:tabs>
        <w:spacing w:line="0" w:lineRule="atLeast"/>
        <w:ind w:left="5387" w:right="-1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публичных </w:t>
      </w:r>
      <w:r w:rsidR="00D32AD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слушаниях </w:t>
      </w:r>
    </w:p>
    <w:p w:rsidR="00D70896" w:rsidRPr="00B54EA3" w:rsidRDefault="00D70896" w:rsidP="00351C6D">
      <w:pPr>
        <w:widowControl w:val="0"/>
        <w:tabs>
          <w:tab w:val="left" w:pos="7655"/>
        </w:tabs>
        <w:spacing w:line="0" w:lineRule="atLeast"/>
        <w:ind w:right="-1" w:firstLine="538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</w:p>
    <w:p w:rsidR="00DC37F4" w:rsidRDefault="00D70896" w:rsidP="00351C6D">
      <w:pPr>
        <w:widowControl w:val="0"/>
        <w:tabs>
          <w:tab w:val="left" w:pos="7655"/>
        </w:tabs>
        <w:spacing w:line="0" w:lineRule="atLeast"/>
        <w:ind w:left="5387" w:right="-1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4EA3">
        <w:rPr>
          <w:rFonts w:ascii="Arial" w:eastAsia="Times New Roman" w:hAnsi="Arial" w:cs="Arial"/>
          <w:sz w:val="24"/>
          <w:szCs w:val="24"/>
          <w:lang w:eastAsia="ru-RU"/>
        </w:rPr>
        <w:t>Белореченский</w:t>
      </w:r>
      <w:proofErr w:type="spellEnd"/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DC37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DC37F4">
        <w:rPr>
          <w:rFonts w:ascii="Arial" w:eastAsia="Times New Roman" w:hAnsi="Arial" w:cs="Arial"/>
          <w:sz w:val="24"/>
          <w:szCs w:val="24"/>
          <w:lang w:eastAsia="ru-RU"/>
        </w:rPr>
        <w:t>проводимых</w:t>
      </w:r>
      <w:proofErr w:type="gramEnd"/>
      <w:r w:rsidR="00DC37F4">
        <w:rPr>
          <w:rFonts w:ascii="Arial" w:eastAsia="Times New Roman" w:hAnsi="Arial" w:cs="Arial"/>
          <w:sz w:val="24"/>
          <w:szCs w:val="24"/>
          <w:lang w:eastAsia="ru-RU"/>
        </w:rPr>
        <w:t xml:space="preserve"> по инициативе населения, Совета</w:t>
      </w:r>
    </w:p>
    <w:p w:rsidR="00D70896" w:rsidRPr="00B54EA3" w:rsidRDefault="00DC37F4" w:rsidP="00351C6D">
      <w:pPr>
        <w:widowControl w:val="0"/>
        <w:tabs>
          <w:tab w:val="left" w:pos="7655"/>
        </w:tabs>
        <w:spacing w:line="0" w:lineRule="atLeast"/>
        <w:ind w:left="5387" w:right="-1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Белореченский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D70896" w:rsidRPr="00B54EA3" w:rsidRDefault="00D70896" w:rsidP="00351C6D">
      <w:pPr>
        <w:widowControl w:val="0"/>
        <w:tabs>
          <w:tab w:val="left" w:pos="3555"/>
        </w:tabs>
        <w:spacing w:line="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0C4" w:rsidRDefault="008E30C4" w:rsidP="00351C6D">
      <w:pPr>
        <w:pStyle w:val="af"/>
        <w:spacing w:line="0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pStyle w:val="af"/>
        <w:spacing w:line="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B54EA3">
        <w:rPr>
          <w:rFonts w:ascii="Arial" w:hAnsi="Arial" w:cs="Arial"/>
          <w:sz w:val="24"/>
          <w:szCs w:val="24"/>
          <w:lang w:eastAsia="ru-RU"/>
        </w:rPr>
        <w:t>Ходатайство</w:t>
      </w:r>
    </w:p>
    <w:p w:rsidR="00D70896" w:rsidRDefault="00D70896" w:rsidP="00351C6D">
      <w:pPr>
        <w:pStyle w:val="af"/>
        <w:spacing w:line="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B54EA3">
        <w:rPr>
          <w:rFonts w:ascii="Arial" w:hAnsi="Arial" w:cs="Arial"/>
          <w:sz w:val="24"/>
          <w:szCs w:val="24"/>
          <w:lang w:eastAsia="ru-RU"/>
        </w:rPr>
        <w:t>о проведении публичного слушания</w:t>
      </w:r>
    </w:p>
    <w:p w:rsidR="00776601" w:rsidRPr="00B54EA3" w:rsidRDefault="00776601" w:rsidP="00351C6D">
      <w:pPr>
        <w:pStyle w:val="af"/>
        <w:spacing w:line="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896" w:rsidRPr="00B54EA3" w:rsidRDefault="00D70896" w:rsidP="00351C6D">
      <w:pPr>
        <w:widowControl w:val="0"/>
        <w:spacing w:line="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Мы, нижеподписавшиеся, предлагаем провести публичное слушание по вопросу __________________________________________ </w:t>
      </w:r>
      <w:r w:rsidRPr="00B54EA3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>наименование проекта муниципального правового акта или перечень вопросов, находящихся на рассмотрении органа местного самоуправления или должностного лица местного самоуправления муниципального образования</w:t>
      </w:r>
      <w:r w:rsidRPr="00B54EA3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B54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d"/>
        <w:tblW w:w="9876" w:type="dxa"/>
        <w:tblLook w:val="04A0" w:firstRow="1" w:lastRow="0" w:firstColumn="1" w:lastColumn="0" w:noHBand="0" w:noVBand="1"/>
      </w:tblPr>
      <w:tblGrid>
        <w:gridCol w:w="675"/>
        <w:gridCol w:w="3100"/>
        <w:gridCol w:w="1600"/>
        <w:gridCol w:w="2361"/>
        <w:gridCol w:w="2140"/>
      </w:tblGrid>
      <w:tr w:rsidR="00D70896" w:rsidRPr="00B54EA3" w:rsidTr="000726AD">
        <w:tc>
          <w:tcPr>
            <w:tcW w:w="675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54EA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54EA3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 xml:space="preserve">Год рождения (в возрасте 18 лет </w:t>
            </w:r>
            <w:proofErr w:type="gramStart"/>
            <w:r w:rsidRPr="00B54EA3">
              <w:rPr>
                <w:rFonts w:ascii="Arial" w:eastAsia="Times New Roman" w:hAnsi="Arial" w:cs="Arial"/>
                <w:sz w:val="24"/>
                <w:szCs w:val="24"/>
              </w:rPr>
              <w:t>–ч</w:t>
            </w:r>
            <w:proofErr w:type="gramEnd"/>
            <w:r w:rsidRPr="00B54EA3">
              <w:rPr>
                <w:rFonts w:ascii="Arial" w:eastAsia="Times New Roman" w:hAnsi="Arial" w:cs="Arial"/>
                <w:sz w:val="24"/>
                <w:szCs w:val="24"/>
              </w:rPr>
              <w:t>исло и месяц рождения)</w:t>
            </w:r>
          </w:p>
        </w:tc>
        <w:tc>
          <w:tcPr>
            <w:tcW w:w="2361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>Адрес места жительства, указанный в паспорте гражданина или документе, заменяющем паспорт</w:t>
            </w:r>
          </w:p>
        </w:tc>
        <w:tc>
          <w:tcPr>
            <w:tcW w:w="214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 w:firstLine="61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>Подпись (вносится гражданином собственноручно</w:t>
            </w:r>
            <w:r w:rsidR="00F5705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D70896" w:rsidRPr="00B54EA3" w:rsidTr="000726AD">
        <w:tc>
          <w:tcPr>
            <w:tcW w:w="675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896" w:rsidRPr="00B54EA3" w:rsidTr="000726AD">
        <w:tc>
          <w:tcPr>
            <w:tcW w:w="675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B54EA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896" w:rsidRPr="00B54EA3" w:rsidTr="000726AD">
        <w:tc>
          <w:tcPr>
            <w:tcW w:w="675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0896" w:rsidRPr="00B54EA3" w:rsidRDefault="00D70896" w:rsidP="00351C6D">
            <w:pPr>
              <w:widowControl w:val="0"/>
              <w:spacing w:line="0" w:lineRule="atLeast"/>
              <w:ind w:right="-133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C46F8" w:rsidRPr="006C46F8" w:rsidRDefault="00D70896" w:rsidP="00351C6D">
      <w:pPr>
        <w:widowControl w:val="0"/>
        <w:spacing w:line="0" w:lineRule="atLeast"/>
        <w:ind w:right="-1"/>
        <w:jc w:val="left"/>
      </w:pPr>
      <w:r w:rsidRPr="00B54EA3">
        <w:rPr>
          <w:rFonts w:ascii="Arial" w:eastAsia="Times New Roman" w:hAnsi="Arial" w:cs="Arial"/>
          <w:sz w:val="24"/>
          <w:szCs w:val="24"/>
          <w:lang w:eastAsia="ru-RU"/>
        </w:rPr>
        <w:t>Дата направления ходатайства в Совет: ____________ (число, месяц, год)</w:t>
      </w:r>
    </w:p>
    <w:p w:rsidR="003E542C" w:rsidRDefault="003E542C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32AD4" w:rsidRDefault="00D32AD4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E30C4" w:rsidRDefault="008E30C4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E542C" w:rsidRDefault="003E542C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Начальник правового управления</w:t>
      </w:r>
    </w:p>
    <w:p w:rsidR="003E542C" w:rsidRDefault="003E542C" w:rsidP="00351C6D">
      <w:pPr>
        <w:widowControl w:val="0"/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:rsidR="003E542C" w:rsidRDefault="003E542C" w:rsidP="00351C6D">
      <w:pPr>
        <w:widowControl w:val="0"/>
        <w:tabs>
          <w:tab w:val="left" w:pos="8160"/>
        </w:tabs>
        <w:spacing w:line="0" w:lineRule="atLeast"/>
        <w:ind w:right="-1"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Белореченский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Ю.В.Низаева</w:t>
      </w:r>
      <w:proofErr w:type="spellEnd"/>
    </w:p>
    <w:p w:rsidR="003E542C" w:rsidRPr="006C46F8" w:rsidRDefault="003E542C" w:rsidP="00351C6D">
      <w:pPr>
        <w:widowControl w:val="0"/>
        <w:spacing w:line="0" w:lineRule="atLeast"/>
        <w:ind w:right="-1" w:firstLine="0"/>
        <w:jc w:val="left"/>
      </w:pPr>
    </w:p>
    <w:sectPr w:rsidR="003E542C" w:rsidRPr="006C46F8" w:rsidSect="002F6B7D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AB" w:rsidRDefault="006637AB" w:rsidP="006C46F8">
      <w:r>
        <w:separator/>
      </w:r>
    </w:p>
  </w:endnote>
  <w:endnote w:type="continuationSeparator" w:id="0">
    <w:p w:rsidR="006637AB" w:rsidRDefault="006637AB" w:rsidP="006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AB" w:rsidRDefault="006637AB" w:rsidP="006C46F8">
      <w:r>
        <w:separator/>
      </w:r>
    </w:p>
  </w:footnote>
  <w:footnote w:type="continuationSeparator" w:id="0">
    <w:p w:rsidR="006637AB" w:rsidRDefault="006637AB" w:rsidP="006C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8A2CA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38C3A14"/>
    <w:multiLevelType w:val="hybridMultilevel"/>
    <w:tmpl w:val="97F29DC0"/>
    <w:lvl w:ilvl="0" w:tplc="01CAFCB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04FB4506"/>
    <w:multiLevelType w:val="multilevel"/>
    <w:tmpl w:val="061CC9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4">
    <w:nsid w:val="06CE2ADC"/>
    <w:multiLevelType w:val="hybridMultilevel"/>
    <w:tmpl w:val="89AAC21A"/>
    <w:lvl w:ilvl="0" w:tplc="23EA2A92">
      <w:start w:val="1"/>
      <w:numFmt w:val="decimal"/>
      <w:lvlText w:val="%1."/>
      <w:lvlJc w:val="left"/>
      <w:pPr>
        <w:ind w:left="1467" w:hanging="90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CE3CD2"/>
    <w:multiLevelType w:val="hybridMultilevel"/>
    <w:tmpl w:val="0FA2FF64"/>
    <w:lvl w:ilvl="0" w:tplc="3C42199E">
      <w:start w:val="1"/>
      <w:numFmt w:val="decimal"/>
      <w:lvlText w:val="%1."/>
      <w:lvlJc w:val="left"/>
      <w:pPr>
        <w:ind w:left="214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>
    <w:nsid w:val="08585401"/>
    <w:multiLevelType w:val="hybridMultilevel"/>
    <w:tmpl w:val="3C92F578"/>
    <w:lvl w:ilvl="0" w:tplc="016A84E2">
      <w:start w:val="1"/>
      <w:numFmt w:val="decimal"/>
      <w:lvlText w:val="%1."/>
      <w:lvlJc w:val="left"/>
      <w:pPr>
        <w:ind w:left="228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>
    <w:nsid w:val="0A9D5104"/>
    <w:multiLevelType w:val="hybridMultilevel"/>
    <w:tmpl w:val="5C7C9E6A"/>
    <w:lvl w:ilvl="0" w:tplc="BE7C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C12143"/>
    <w:multiLevelType w:val="hybridMultilevel"/>
    <w:tmpl w:val="B5D64B28"/>
    <w:lvl w:ilvl="0" w:tplc="2D1AA1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CF7C15"/>
    <w:multiLevelType w:val="hybridMultilevel"/>
    <w:tmpl w:val="56D0EFA2"/>
    <w:lvl w:ilvl="0" w:tplc="F1D29B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67023DA"/>
    <w:multiLevelType w:val="hybridMultilevel"/>
    <w:tmpl w:val="61BCD394"/>
    <w:lvl w:ilvl="0" w:tplc="94BC8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1F0D54"/>
    <w:multiLevelType w:val="hybridMultilevel"/>
    <w:tmpl w:val="A6B63244"/>
    <w:lvl w:ilvl="0" w:tplc="AFA27890">
      <w:start w:val="1"/>
      <w:numFmt w:val="decimal"/>
      <w:lvlText w:val="%1."/>
      <w:lvlJc w:val="left"/>
      <w:pPr>
        <w:ind w:left="1477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>
    <w:nsid w:val="407C1C00"/>
    <w:multiLevelType w:val="hybridMultilevel"/>
    <w:tmpl w:val="58E83594"/>
    <w:lvl w:ilvl="0" w:tplc="583C4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81F1C12"/>
    <w:multiLevelType w:val="hybridMultilevel"/>
    <w:tmpl w:val="22CC451A"/>
    <w:lvl w:ilvl="0" w:tplc="B14E7CE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4C897288"/>
    <w:multiLevelType w:val="hybridMultilevel"/>
    <w:tmpl w:val="E27A17AE"/>
    <w:lvl w:ilvl="0" w:tplc="AF84E9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76050E6"/>
    <w:multiLevelType w:val="hybridMultilevel"/>
    <w:tmpl w:val="26AC0BEC"/>
    <w:lvl w:ilvl="0" w:tplc="13145DA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D2E08CF"/>
    <w:multiLevelType w:val="hybridMultilevel"/>
    <w:tmpl w:val="37C03D7E"/>
    <w:lvl w:ilvl="0" w:tplc="C21E85A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FA6E5E"/>
    <w:multiLevelType w:val="hybridMultilevel"/>
    <w:tmpl w:val="C7FCB57A"/>
    <w:lvl w:ilvl="0" w:tplc="1DD84B58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>
    <w:nsid w:val="60FA29AC"/>
    <w:multiLevelType w:val="hybridMultilevel"/>
    <w:tmpl w:val="7320116C"/>
    <w:lvl w:ilvl="0" w:tplc="BD7CD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A051AA8"/>
    <w:multiLevelType w:val="hybridMultilevel"/>
    <w:tmpl w:val="F2B846DE"/>
    <w:lvl w:ilvl="0" w:tplc="894CB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752CE3"/>
    <w:multiLevelType w:val="hybridMultilevel"/>
    <w:tmpl w:val="E4EA9DE2"/>
    <w:lvl w:ilvl="0" w:tplc="1D4667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8F04FD"/>
    <w:multiLevelType w:val="hybridMultilevel"/>
    <w:tmpl w:val="90DCDEFA"/>
    <w:lvl w:ilvl="0" w:tplc="90E42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C73C2E"/>
    <w:multiLevelType w:val="hybridMultilevel"/>
    <w:tmpl w:val="973E9DDC"/>
    <w:lvl w:ilvl="0" w:tplc="58CA90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8"/>
  </w:num>
  <w:num w:numId="6">
    <w:abstractNumId w:val="2"/>
  </w:num>
  <w:num w:numId="7">
    <w:abstractNumId w:val="13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15"/>
  </w:num>
  <w:num w:numId="14">
    <w:abstractNumId w:val="11"/>
  </w:num>
  <w:num w:numId="15">
    <w:abstractNumId w:val="14"/>
  </w:num>
  <w:num w:numId="16">
    <w:abstractNumId w:val="21"/>
  </w:num>
  <w:num w:numId="17">
    <w:abstractNumId w:val="22"/>
  </w:num>
  <w:num w:numId="18">
    <w:abstractNumId w:val="10"/>
  </w:num>
  <w:num w:numId="19">
    <w:abstractNumId w:val="16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FF"/>
    <w:rsid w:val="000104BB"/>
    <w:rsid w:val="000155E2"/>
    <w:rsid w:val="000325B3"/>
    <w:rsid w:val="00066EA6"/>
    <w:rsid w:val="0006729A"/>
    <w:rsid w:val="00067994"/>
    <w:rsid w:val="000726AD"/>
    <w:rsid w:val="00075B0F"/>
    <w:rsid w:val="000774F5"/>
    <w:rsid w:val="000B6679"/>
    <w:rsid w:val="000C1B45"/>
    <w:rsid w:val="000D7259"/>
    <w:rsid w:val="000E3D37"/>
    <w:rsid w:val="000E3FD6"/>
    <w:rsid w:val="00115CAC"/>
    <w:rsid w:val="0012555D"/>
    <w:rsid w:val="00136C12"/>
    <w:rsid w:val="001477ED"/>
    <w:rsid w:val="00164D50"/>
    <w:rsid w:val="00172514"/>
    <w:rsid w:val="00174AD6"/>
    <w:rsid w:val="00185FF1"/>
    <w:rsid w:val="00192AD8"/>
    <w:rsid w:val="001A1FDB"/>
    <w:rsid w:val="001A6DB7"/>
    <w:rsid w:val="001B1118"/>
    <w:rsid w:val="001C01BB"/>
    <w:rsid w:val="001C2572"/>
    <w:rsid w:val="001C33A3"/>
    <w:rsid w:val="001C3858"/>
    <w:rsid w:val="001C3EFF"/>
    <w:rsid w:val="001F6945"/>
    <w:rsid w:val="002009ED"/>
    <w:rsid w:val="002079C4"/>
    <w:rsid w:val="002228D8"/>
    <w:rsid w:val="002266BB"/>
    <w:rsid w:val="002529A7"/>
    <w:rsid w:val="002673DC"/>
    <w:rsid w:val="00282DD0"/>
    <w:rsid w:val="00292F25"/>
    <w:rsid w:val="002C657F"/>
    <w:rsid w:val="002D48FA"/>
    <w:rsid w:val="002D49A1"/>
    <w:rsid w:val="002E3EED"/>
    <w:rsid w:val="002F0308"/>
    <w:rsid w:val="002F28D3"/>
    <w:rsid w:val="002F6B7D"/>
    <w:rsid w:val="00304E77"/>
    <w:rsid w:val="0033450A"/>
    <w:rsid w:val="00351C6D"/>
    <w:rsid w:val="00361F07"/>
    <w:rsid w:val="00364CE0"/>
    <w:rsid w:val="003824DA"/>
    <w:rsid w:val="00396185"/>
    <w:rsid w:val="003A4372"/>
    <w:rsid w:val="003A48C3"/>
    <w:rsid w:val="003C7C25"/>
    <w:rsid w:val="003E542C"/>
    <w:rsid w:val="0041328C"/>
    <w:rsid w:val="00441933"/>
    <w:rsid w:val="0044279F"/>
    <w:rsid w:val="00467B40"/>
    <w:rsid w:val="00486D87"/>
    <w:rsid w:val="00495D37"/>
    <w:rsid w:val="00496BEF"/>
    <w:rsid w:val="004A5EF3"/>
    <w:rsid w:val="004A77B3"/>
    <w:rsid w:val="004B436C"/>
    <w:rsid w:val="004C3442"/>
    <w:rsid w:val="004E5593"/>
    <w:rsid w:val="004F3028"/>
    <w:rsid w:val="004F6DEE"/>
    <w:rsid w:val="005005ED"/>
    <w:rsid w:val="00525551"/>
    <w:rsid w:val="00547ABE"/>
    <w:rsid w:val="0055348C"/>
    <w:rsid w:val="005606F3"/>
    <w:rsid w:val="00574902"/>
    <w:rsid w:val="0058428A"/>
    <w:rsid w:val="00594CC8"/>
    <w:rsid w:val="005B5E49"/>
    <w:rsid w:val="005C3D4C"/>
    <w:rsid w:val="005D3EBB"/>
    <w:rsid w:val="005E086E"/>
    <w:rsid w:val="005F5C88"/>
    <w:rsid w:val="00613707"/>
    <w:rsid w:val="00615074"/>
    <w:rsid w:val="006229ED"/>
    <w:rsid w:val="00635CF3"/>
    <w:rsid w:val="00657F42"/>
    <w:rsid w:val="006637AB"/>
    <w:rsid w:val="00690B63"/>
    <w:rsid w:val="006A5B13"/>
    <w:rsid w:val="006B3B80"/>
    <w:rsid w:val="006C3297"/>
    <w:rsid w:val="006C46F8"/>
    <w:rsid w:val="006D1864"/>
    <w:rsid w:val="006D1AF3"/>
    <w:rsid w:val="006D2FC1"/>
    <w:rsid w:val="006D54C1"/>
    <w:rsid w:val="006D5E02"/>
    <w:rsid w:val="006F4977"/>
    <w:rsid w:val="00707CD8"/>
    <w:rsid w:val="007121FC"/>
    <w:rsid w:val="00716AFA"/>
    <w:rsid w:val="00717B6B"/>
    <w:rsid w:val="00721E3D"/>
    <w:rsid w:val="00723312"/>
    <w:rsid w:val="00725E81"/>
    <w:rsid w:val="0073633D"/>
    <w:rsid w:val="00764F75"/>
    <w:rsid w:val="00776601"/>
    <w:rsid w:val="007D633C"/>
    <w:rsid w:val="007E19CE"/>
    <w:rsid w:val="007E6555"/>
    <w:rsid w:val="007F6917"/>
    <w:rsid w:val="00853E82"/>
    <w:rsid w:val="00861744"/>
    <w:rsid w:val="00877D20"/>
    <w:rsid w:val="00881273"/>
    <w:rsid w:val="008B50E7"/>
    <w:rsid w:val="008E1FF6"/>
    <w:rsid w:val="008E30C4"/>
    <w:rsid w:val="0092355D"/>
    <w:rsid w:val="00923D38"/>
    <w:rsid w:val="00943CCE"/>
    <w:rsid w:val="00955BEB"/>
    <w:rsid w:val="009576F8"/>
    <w:rsid w:val="009600AF"/>
    <w:rsid w:val="00961D23"/>
    <w:rsid w:val="00972932"/>
    <w:rsid w:val="00997869"/>
    <w:rsid w:val="009A6B63"/>
    <w:rsid w:val="009D1D9E"/>
    <w:rsid w:val="009F2B65"/>
    <w:rsid w:val="00A11F20"/>
    <w:rsid w:val="00A31456"/>
    <w:rsid w:val="00A45585"/>
    <w:rsid w:val="00A54FBF"/>
    <w:rsid w:val="00A73FC7"/>
    <w:rsid w:val="00A743CB"/>
    <w:rsid w:val="00A874C9"/>
    <w:rsid w:val="00A9169B"/>
    <w:rsid w:val="00AB6947"/>
    <w:rsid w:val="00AB6D47"/>
    <w:rsid w:val="00AC6B99"/>
    <w:rsid w:val="00AD64E9"/>
    <w:rsid w:val="00AE00FC"/>
    <w:rsid w:val="00AE0FC2"/>
    <w:rsid w:val="00AE1DB9"/>
    <w:rsid w:val="00B04CAA"/>
    <w:rsid w:val="00B10351"/>
    <w:rsid w:val="00B1432C"/>
    <w:rsid w:val="00B218FD"/>
    <w:rsid w:val="00B32C25"/>
    <w:rsid w:val="00B45EC3"/>
    <w:rsid w:val="00B87E57"/>
    <w:rsid w:val="00B95523"/>
    <w:rsid w:val="00BC4907"/>
    <w:rsid w:val="00BD0B36"/>
    <w:rsid w:val="00BE1CB6"/>
    <w:rsid w:val="00C05EC8"/>
    <w:rsid w:val="00C1318D"/>
    <w:rsid w:val="00C32BEF"/>
    <w:rsid w:val="00C378DF"/>
    <w:rsid w:val="00C45CE0"/>
    <w:rsid w:val="00C56438"/>
    <w:rsid w:val="00C8699A"/>
    <w:rsid w:val="00C91459"/>
    <w:rsid w:val="00C970AC"/>
    <w:rsid w:val="00CD0142"/>
    <w:rsid w:val="00CD74A5"/>
    <w:rsid w:val="00CF0248"/>
    <w:rsid w:val="00D16A2F"/>
    <w:rsid w:val="00D25163"/>
    <w:rsid w:val="00D32AD4"/>
    <w:rsid w:val="00D36476"/>
    <w:rsid w:val="00D375E9"/>
    <w:rsid w:val="00D37ED4"/>
    <w:rsid w:val="00D4075D"/>
    <w:rsid w:val="00D620AF"/>
    <w:rsid w:val="00D70896"/>
    <w:rsid w:val="00D74821"/>
    <w:rsid w:val="00D9659E"/>
    <w:rsid w:val="00DA2882"/>
    <w:rsid w:val="00DA4224"/>
    <w:rsid w:val="00DC1EAF"/>
    <w:rsid w:val="00DC36A6"/>
    <w:rsid w:val="00DC37F4"/>
    <w:rsid w:val="00DC5107"/>
    <w:rsid w:val="00DE4087"/>
    <w:rsid w:val="00E23915"/>
    <w:rsid w:val="00E2671E"/>
    <w:rsid w:val="00E34160"/>
    <w:rsid w:val="00E374D1"/>
    <w:rsid w:val="00E4762F"/>
    <w:rsid w:val="00E509C3"/>
    <w:rsid w:val="00E51290"/>
    <w:rsid w:val="00E5581E"/>
    <w:rsid w:val="00E80DF8"/>
    <w:rsid w:val="00E82907"/>
    <w:rsid w:val="00E95DD7"/>
    <w:rsid w:val="00EC4418"/>
    <w:rsid w:val="00ED0627"/>
    <w:rsid w:val="00ED4E9E"/>
    <w:rsid w:val="00EF2A21"/>
    <w:rsid w:val="00EF4CF0"/>
    <w:rsid w:val="00F11E36"/>
    <w:rsid w:val="00F20866"/>
    <w:rsid w:val="00F32FAB"/>
    <w:rsid w:val="00F44EEE"/>
    <w:rsid w:val="00F57059"/>
    <w:rsid w:val="00F63D5C"/>
    <w:rsid w:val="00F879EE"/>
    <w:rsid w:val="00F90360"/>
    <w:rsid w:val="00F91DE5"/>
    <w:rsid w:val="00F96B31"/>
    <w:rsid w:val="00FA4B6F"/>
    <w:rsid w:val="00FB48B7"/>
    <w:rsid w:val="00FC1F66"/>
    <w:rsid w:val="00FE00A4"/>
    <w:rsid w:val="00FE1E75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6"/>
    <w:pPr>
      <w:spacing w:after="0" w:line="240" w:lineRule="auto"/>
      <w:ind w:firstLine="567"/>
      <w:jc w:val="both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D7089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708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0896"/>
    <w:rPr>
      <w:rFonts w:ascii="Calibri" w:eastAsia="Calibri" w:hAnsi="Calibri" w:cs="Calibri"/>
    </w:rPr>
  </w:style>
  <w:style w:type="paragraph" w:customStyle="1" w:styleId="ConsPlusNormal">
    <w:name w:val="ConsPlusNormal"/>
    <w:rsid w:val="00D7089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D70896"/>
    <w:rPr>
      <w:spacing w:val="2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896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spacing w:val="20"/>
      <w:sz w:val="28"/>
      <w:szCs w:val="28"/>
    </w:rPr>
  </w:style>
  <w:style w:type="paragraph" w:styleId="a5">
    <w:name w:val="List Paragraph"/>
    <w:basedOn w:val="a"/>
    <w:uiPriority w:val="34"/>
    <w:qFormat/>
    <w:rsid w:val="00D7089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70896"/>
  </w:style>
  <w:style w:type="character" w:customStyle="1" w:styleId="blk">
    <w:name w:val="blk"/>
    <w:basedOn w:val="a0"/>
    <w:rsid w:val="00D70896"/>
  </w:style>
  <w:style w:type="paragraph" w:styleId="a6">
    <w:name w:val="Balloon Text"/>
    <w:basedOn w:val="a"/>
    <w:link w:val="a7"/>
    <w:uiPriority w:val="99"/>
    <w:semiHidden/>
    <w:unhideWhenUsed/>
    <w:rsid w:val="00D70896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70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D708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708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0896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708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70896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70896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D70896"/>
    <w:pPr>
      <w:spacing w:after="0" w:line="240" w:lineRule="auto"/>
      <w:ind w:firstLine="567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708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70896"/>
    <w:rPr>
      <w:color w:val="0000FF" w:themeColor="hyperlink"/>
      <w:u w:val="single"/>
    </w:rPr>
  </w:style>
  <w:style w:type="paragraph" w:styleId="af">
    <w:name w:val="No Spacing"/>
    <w:uiPriority w:val="1"/>
    <w:qFormat/>
    <w:rsid w:val="00D70896"/>
    <w:pPr>
      <w:spacing w:after="0" w:line="240" w:lineRule="auto"/>
      <w:ind w:firstLine="567"/>
      <w:jc w:val="both"/>
    </w:pPr>
    <w:rPr>
      <w:rFonts w:ascii="Calibri" w:eastAsia="Calibri" w:hAnsi="Calibri" w:cs="Calibri"/>
    </w:rPr>
  </w:style>
  <w:style w:type="paragraph" w:customStyle="1" w:styleId="ConsNormal">
    <w:name w:val="ConsNormal"/>
    <w:uiPriority w:val="99"/>
    <w:rsid w:val="003345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6"/>
    <w:pPr>
      <w:spacing w:after="0" w:line="240" w:lineRule="auto"/>
      <w:ind w:firstLine="567"/>
      <w:jc w:val="both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D7089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708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0896"/>
    <w:rPr>
      <w:rFonts w:ascii="Calibri" w:eastAsia="Calibri" w:hAnsi="Calibri" w:cs="Calibri"/>
    </w:rPr>
  </w:style>
  <w:style w:type="paragraph" w:customStyle="1" w:styleId="ConsPlusNormal">
    <w:name w:val="ConsPlusNormal"/>
    <w:rsid w:val="00D7089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D70896"/>
    <w:rPr>
      <w:spacing w:val="2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896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spacing w:val="20"/>
      <w:sz w:val="28"/>
      <w:szCs w:val="28"/>
    </w:rPr>
  </w:style>
  <w:style w:type="paragraph" w:styleId="a5">
    <w:name w:val="List Paragraph"/>
    <w:basedOn w:val="a"/>
    <w:uiPriority w:val="34"/>
    <w:qFormat/>
    <w:rsid w:val="00D7089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70896"/>
  </w:style>
  <w:style w:type="character" w:customStyle="1" w:styleId="blk">
    <w:name w:val="blk"/>
    <w:basedOn w:val="a0"/>
    <w:rsid w:val="00D70896"/>
  </w:style>
  <w:style w:type="paragraph" w:styleId="a6">
    <w:name w:val="Balloon Text"/>
    <w:basedOn w:val="a"/>
    <w:link w:val="a7"/>
    <w:uiPriority w:val="99"/>
    <w:semiHidden/>
    <w:unhideWhenUsed/>
    <w:rsid w:val="00D70896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70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D708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708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0896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708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70896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70896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D70896"/>
    <w:pPr>
      <w:spacing w:after="0" w:line="240" w:lineRule="auto"/>
      <w:ind w:firstLine="567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708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70896"/>
    <w:rPr>
      <w:color w:val="0000FF" w:themeColor="hyperlink"/>
      <w:u w:val="single"/>
    </w:rPr>
  </w:style>
  <w:style w:type="paragraph" w:styleId="af">
    <w:name w:val="No Spacing"/>
    <w:uiPriority w:val="1"/>
    <w:qFormat/>
    <w:rsid w:val="00D70896"/>
    <w:pPr>
      <w:spacing w:after="0" w:line="240" w:lineRule="auto"/>
      <w:ind w:firstLine="567"/>
      <w:jc w:val="both"/>
    </w:pPr>
    <w:rPr>
      <w:rFonts w:ascii="Calibri" w:eastAsia="Calibri" w:hAnsi="Calibri" w:cs="Calibri"/>
    </w:rPr>
  </w:style>
  <w:style w:type="paragraph" w:customStyle="1" w:styleId="ConsNormal">
    <w:name w:val="ConsNormal"/>
    <w:uiPriority w:val="99"/>
    <w:rsid w:val="003345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-belorechen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C8E4F397CDC38F3458FD4B2E087D51FA206A69C7CC70E8CAF39C05DBF1CE5961F4AB04A205861952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3010-824C-46FF-B696-E822842D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10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121</cp:revision>
  <cp:lastPrinted>2022-10-21T06:59:00Z</cp:lastPrinted>
  <dcterms:created xsi:type="dcterms:W3CDTF">2022-05-12T10:07:00Z</dcterms:created>
  <dcterms:modified xsi:type="dcterms:W3CDTF">2022-10-21T07:02:00Z</dcterms:modified>
</cp:coreProperties>
</file>