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10" w:rsidRDefault="00393510">
      <w:pPr>
        <w:spacing w:after="0" w:line="240" w:lineRule="auto"/>
        <w:rPr>
          <w:rFonts w:ascii="Times New Roman" w:hAnsi="Times New Roman"/>
          <w:b/>
          <w:sz w:val="28"/>
        </w:rPr>
      </w:pPr>
      <w:r>
        <w:object w:dxaOrig="15" w:dyaOrig="15">
          <v:shape id="ole_rId2" o:spid="_x0000_i1025" style="width:28.5pt;height:2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StaticMetafile" ShapeID="ole_rId2" DrawAspect="Content" ObjectID="_1701233626" r:id="rId8"/>
        </w:object>
      </w:r>
    </w:p>
    <w:p w:rsidR="00393510" w:rsidRDefault="003935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93510" w:rsidRDefault="00636F1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СОВЕТ </w:t>
      </w:r>
    </w:p>
    <w:p w:rsidR="00393510" w:rsidRDefault="00636F1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:rsidR="00393510" w:rsidRDefault="003935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93510" w:rsidRDefault="00636F18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5</w:t>
      </w:r>
      <w:r w:rsidR="00973D34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СЕССИЯ  6 СОЗЫВА</w:t>
      </w:r>
    </w:p>
    <w:p w:rsidR="00393510" w:rsidRDefault="003935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93510" w:rsidRDefault="00636F18">
      <w:pPr>
        <w:spacing w:after="0" w:line="240" w:lineRule="auto"/>
        <w:jc w:val="center"/>
      </w:pPr>
      <w:r>
        <w:rPr>
          <w:rFonts w:ascii="Times New Roman" w:hAnsi="Times New Roman"/>
          <w:b/>
          <w:sz w:val="36"/>
        </w:rPr>
        <w:t xml:space="preserve">РЕШЕНИЕ                                                                               </w:t>
      </w:r>
    </w:p>
    <w:p w:rsidR="00393510" w:rsidRDefault="003935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93510" w:rsidRDefault="0039351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93510" w:rsidRDefault="00636F18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от </w:t>
      </w:r>
      <w:r w:rsidR="00973D34"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 xml:space="preserve">.12.2021                                                                                    №  </w:t>
      </w:r>
      <w:r w:rsidR="00973D34">
        <w:rPr>
          <w:rFonts w:ascii="Times New Roman" w:hAnsi="Times New Roman"/>
          <w:sz w:val="28"/>
        </w:rPr>
        <w:t>000</w:t>
      </w:r>
    </w:p>
    <w:p w:rsidR="00393510" w:rsidRDefault="00636F1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:rsidR="00393510" w:rsidRDefault="0039351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3510" w:rsidRDefault="003935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93510" w:rsidRDefault="00636F18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Совета муниципального образования Белореченский район от 10 декабря 2020 года № 226 «О  бюджете </w:t>
      </w:r>
    </w:p>
    <w:p w:rsidR="00393510" w:rsidRDefault="00636F18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 w:rsidR="00393510" w:rsidRDefault="00636F18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Белореченский район  </w:t>
      </w:r>
    </w:p>
    <w:p w:rsidR="00393510" w:rsidRDefault="00636F18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_DdeLink__454_3570286638"/>
      <w:bookmarkEnd w:id="0"/>
      <w:r>
        <w:rPr>
          <w:rFonts w:ascii="Times New Roman" w:hAnsi="Times New Roman"/>
          <w:b/>
          <w:sz w:val="28"/>
        </w:rPr>
        <w:t>на 2021 год и на плановый период 2022 и 2023 годов»</w:t>
      </w:r>
    </w:p>
    <w:p w:rsidR="00393510" w:rsidRDefault="00393510">
      <w:pPr>
        <w:keepNext/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393510" w:rsidRDefault="00636F18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2021 год и на плановый период 2022 и 2023 годов», Законом Краснодарского края от 7 июня 2004</w:t>
      </w:r>
      <w:proofErr w:type="gramEnd"/>
      <w:r>
        <w:rPr>
          <w:rFonts w:ascii="Times New Roman" w:hAnsi="Times New Roman"/>
          <w:sz w:val="28"/>
        </w:rPr>
        <w:t xml:space="preserve"> года № 717-КЗ «О местном самоуправлении в Краснодарском крае»,  руководствуясь статьей 25 Устава муниципального образования  Белореченский район,  Совет муниципального образования Белореченский район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И Л:</w:t>
      </w:r>
    </w:p>
    <w:p w:rsidR="00393510" w:rsidRDefault="00636F18">
      <w:pPr>
        <w:pStyle w:val="aa"/>
        <w:tabs>
          <w:tab w:val="left" w:pos="84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1" w:name="__DdeLink__2472_2293908883"/>
      <w:bookmarkEnd w:id="1"/>
      <w:r>
        <w:rPr>
          <w:rFonts w:ascii="Times New Roman" w:hAnsi="Times New Roman"/>
          <w:sz w:val="28"/>
          <w:szCs w:val="28"/>
        </w:rPr>
        <w:t>Внести в решение Совета муниципального образования Белореченский район от 10 декабря 2020 года № 226  «О бюджете муниципального образования Белореченский район на 2021 год и на плановый период 2022 и 2023 годов» следующие изменения:</w:t>
      </w:r>
    </w:p>
    <w:p w:rsidR="00393510" w:rsidRPr="00955E72" w:rsidRDefault="00636F18">
      <w:pPr>
        <w:pStyle w:val="aa"/>
        <w:tabs>
          <w:tab w:val="left" w:pos="840"/>
        </w:tabs>
        <w:spacing w:after="0"/>
        <w:ind w:firstLine="709"/>
        <w:jc w:val="both"/>
      </w:pPr>
      <w:r w:rsidRPr="00955E72">
        <w:rPr>
          <w:rFonts w:ascii="Times New Roman" w:hAnsi="Times New Roman"/>
          <w:sz w:val="28"/>
          <w:szCs w:val="28"/>
        </w:rPr>
        <w:t xml:space="preserve">1.1. Подпункты 1, 2, 4 пункта 1  изложить в следующей редакции:  </w:t>
      </w:r>
    </w:p>
    <w:p w:rsidR="00393510" w:rsidRPr="00955E72" w:rsidRDefault="00636F18">
      <w:pPr>
        <w:spacing w:after="0" w:line="240" w:lineRule="auto"/>
        <w:ind w:firstLine="709"/>
        <w:jc w:val="both"/>
      </w:pPr>
      <w:r w:rsidRPr="00955E72">
        <w:rPr>
          <w:rFonts w:ascii="Times New Roman" w:hAnsi="Times New Roman"/>
          <w:sz w:val="28"/>
        </w:rPr>
        <w:t xml:space="preserve">1) общий объем доходов в сумме  </w:t>
      </w:r>
      <w:r w:rsidRPr="00955E72">
        <w:rPr>
          <w:rFonts w:ascii="Times New Roman" w:hAnsi="Times New Roman"/>
          <w:sz w:val="28"/>
          <w:szCs w:val="28"/>
        </w:rPr>
        <w:t xml:space="preserve"> 2 483 977 268,51</w:t>
      </w:r>
      <w:r w:rsidR="00973D34" w:rsidRPr="00955E72">
        <w:rPr>
          <w:rFonts w:ascii="Times New Roman" w:hAnsi="Times New Roman"/>
          <w:sz w:val="28"/>
          <w:szCs w:val="28"/>
        </w:rPr>
        <w:t>-50000-5272,19</w:t>
      </w:r>
      <w:r w:rsidRPr="00955E72">
        <w:rPr>
          <w:rFonts w:ascii="Times New Roman" w:hAnsi="Times New Roman"/>
          <w:sz w:val="28"/>
          <w:szCs w:val="28"/>
        </w:rPr>
        <w:t xml:space="preserve"> рублей;</w:t>
      </w:r>
    </w:p>
    <w:p w:rsidR="00393510" w:rsidRPr="00955E72" w:rsidRDefault="00636F18">
      <w:pPr>
        <w:spacing w:after="0" w:line="240" w:lineRule="auto"/>
        <w:ind w:firstLine="709"/>
        <w:jc w:val="both"/>
      </w:pPr>
      <w:r w:rsidRPr="00955E72">
        <w:rPr>
          <w:rFonts w:ascii="Times New Roman" w:hAnsi="Times New Roman"/>
          <w:sz w:val="28"/>
          <w:szCs w:val="28"/>
        </w:rPr>
        <w:t>2) общий объем расходов в сумме   2 516 192 753,85</w:t>
      </w:r>
      <w:r w:rsidR="00973D34" w:rsidRPr="00955E72">
        <w:rPr>
          <w:rFonts w:ascii="Times New Roman" w:hAnsi="Times New Roman"/>
          <w:sz w:val="28"/>
          <w:szCs w:val="28"/>
        </w:rPr>
        <w:t>-50000</w:t>
      </w:r>
      <w:r w:rsidRPr="00955E72">
        <w:rPr>
          <w:rFonts w:ascii="Times New Roman" w:hAnsi="Times New Roman"/>
          <w:sz w:val="28"/>
          <w:szCs w:val="28"/>
        </w:rPr>
        <w:t xml:space="preserve"> </w:t>
      </w:r>
      <w:r w:rsidRPr="00955E72">
        <w:rPr>
          <w:rFonts w:ascii="Times New Roman" w:hAnsi="Times New Roman"/>
          <w:sz w:val="28"/>
        </w:rPr>
        <w:t>рублей;</w:t>
      </w:r>
    </w:p>
    <w:p w:rsidR="00393510" w:rsidRPr="00955E72" w:rsidRDefault="00636F18">
      <w:pPr>
        <w:spacing w:after="0" w:line="240" w:lineRule="auto"/>
        <w:jc w:val="both"/>
      </w:pPr>
      <w:r w:rsidRPr="00955E72">
        <w:rPr>
          <w:rFonts w:ascii="Times New Roman" w:hAnsi="Times New Roman"/>
          <w:sz w:val="28"/>
        </w:rPr>
        <w:t>4) дефицит  бюджета в сумме  32 215 485,34</w:t>
      </w:r>
      <w:r w:rsidR="00973D34" w:rsidRPr="00955E72">
        <w:rPr>
          <w:rFonts w:ascii="Times New Roman" w:hAnsi="Times New Roman"/>
          <w:sz w:val="28"/>
        </w:rPr>
        <w:t>+5272,19</w:t>
      </w:r>
      <w:r w:rsidRPr="00955E72">
        <w:rPr>
          <w:rFonts w:ascii="Times New Roman" w:hAnsi="Times New Roman"/>
          <w:sz w:val="28"/>
        </w:rPr>
        <w:t xml:space="preserve"> рублей.</w:t>
      </w:r>
    </w:p>
    <w:p w:rsidR="00393510" w:rsidRPr="00955E72" w:rsidRDefault="00393510">
      <w:pPr>
        <w:spacing w:after="0" w:line="240" w:lineRule="auto"/>
        <w:ind w:firstLine="709"/>
        <w:jc w:val="both"/>
      </w:pPr>
    </w:p>
    <w:p w:rsidR="00393510" w:rsidRPr="00955E72" w:rsidRDefault="00636F18" w:rsidP="00955E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55E72">
        <w:rPr>
          <w:rFonts w:ascii="Times New Roman" w:hAnsi="Times New Roman"/>
          <w:sz w:val="28"/>
        </w:rPr>
        <w:t xml:space="preserve">1.2. Пункт </w:t>
      </w:r>
      <w:r w:rsidR="00973D34" w:rsidRPr="00955E72">
        <w:rPr>
          <w:rFonts w:ascii="Times New Roman" w:hAnsi="Times New Roman"/>
          <w:sz w:val="28"/>
        </w:rPr>
        <w:t xml:space="preserve">5.4. решения Совета муниципального образования Белореченский район от 28 октября 2021 года № 303 </w:t>
      </w:r>
      <w:r w:rsidRPr="00955E72">
        <w:rPr>
          <w:rFonts w:ascii="Times New Roman" w:hAnsi="Times New Roman"/>
          <w:sz w:val="28"/>
        </w:rPr>
        <w:t xml:space="preserve"> изложить в новой </w:t>
      </w:r>
      <w:r w:rsidRPr="00955E72">
        <w:rPr>
          <w:rFonts w:ascii="Times New Roman" w:hAnsi="Times New Roman"/>
          <w:sz w:val="28"/>
        </w:rPr>
        <w:lastRenderedPageBreak/>
        <w:t>редакции: «</w:t>
      </w:r>
      <w:r w:rsidR="00973D34" w:rsidRPr="00955E72">
        <w:rPr>
          <w:rFonts w:ascii="Times New Roman" w:hAnsi="Times New Roman"/>
          <w:sz w:val="28"/>
        </w:rPr>
        <w:t>на выполнение муниципального задания МБОО ДО ДШИ с</w:t>
      </w:r>
      <w:proofErr w:type="gramStart"/>
      <w:r w:rsidR="00973D34" w:rsidRPr="00955E72">
        <w:rPr>
          <w:rFonts w:ascii="Times New Roman" w:hAnsi="Times New Roman"/>
          <w:sz w:val="28"/>
        </w:rPr>
        <w:t>.Ш</w:t>
      </w:r>
      <w:proofErr w:type="gramEnd"/>
      <w:r w:rsidR="00973D34" w:rsidRPr="00955E72">
        <w:rPr>
          <w:rFonts w:ascii="Times New Roman" w:hAnsi="Times New Roman"/>
          <w:sz w:val="28"/>
        </w:rPr>
        <w:t>кольное</w:t>
      </w:r>
      <w:r w:rsidR="00F73EF5" w:rsidRPr="00955E72">
        <w:rPr>
          <w:rFonts w:ascii="Times New Roman" w:hAnsi="Times New Roman"/>
          <w:sz w:val="28"/>
        </w:rPr>
        <w:t>»</w:t>
      </w:r>
      <w:r w:rsidR="002E7748" w:rsidRPr="00955E72">
        <w:rPr>
          <w:rFonts w:ascii="Times New Roman" w:hAnsi="Times New Roman"/>
          <w:sz w:val="28"/>
        </w:rPr>
        <w:t xml:space="preserve"> в сумме 250 000,00 рублей</w:t>
      </w:r>
      <w:r w:rsidR="00973D34" w:rsidRPr="00955E72">
        <w:rPr>
          <w:rFonts w:ascii="Times New Roman" w:hAnsi="Times New Roman"/>
          <w:sz w:val="28"/>
        </w:rPr>
        <w:t>.</w:t>
      </w:r>
      <w:r w:rsidR="00955E72">
        <w:rPr>
          <w:rFonts w:ascii="Times New Roman" w:hAnsi="Times New Roman"/>
          <w:sz w:val="28"/>
        </w:rPr>
        <w:t>»</w:t>
      </w:r>
    </w:p>
    <w:p w:rsidR="00393510" w:rsidRPr="00955E72" w:rsidRDefault="00393510">
      <w:pPr>
        <w:spacing w:after="0" w:line="240" w:lineRule="auto"/>
        <w:jc w:val="both"/>
      </w:pPr>
    </w:p>
    <w:p w:rsidR="00393510" w:rsidRPr="00955E72" w:rsidRDefault="00955E72">
      <w:pPr>
        <w:spacing w:after="0" w:line="240" w:lineRule="auto"/>
        <w:jc w:val="both"/>
      </w:pPr>
      <w:r w:rsidRPr="00955E72">
        <w:rPr>
          <w:rFonts w:ascii="Times New Roman" w:hAnsi="Times New Roman"/>
          <w:sz w:val="28"/>
          <w:szCs w:val="28"/>
        </w:rPr>
        <w:t>2</w:t>
      </w:r>
      <w:r w:rsidR="00636F18" w:rsidRPr="00955E7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36F18" w:rsidRPr="00955E72">
        <w:rPr>
          <w:rFonts w:ascii="Times New Roman" w:hAnsi="Times New Roman"/>
          <w:sz w:val="28"/>
          <w:szCs w:val="28"/>
        </w:rPr>
        <w:t xml:space="preserve">Осуществить возврат остатков субсидий, субвенций и иных межбюджетных трансфертов, имеющих целевое назначение, прошлых лет из бюджета муниципального образования Белореченский район в краевой бюджет </w:t>
      </w:r>
      <w:r w:rsidR="00973D34" w:rsidRPr="00955E72">
        <w:rPr>
          <w:rFonts w:ascii="Times New Roman" w:hAnsi="Times New Roman"/>
          <w:sz w:val="28"/>
          <w:szCs w:val="28"/>
        </w:rPr>
        <w:t>5 272</w:t>
      </w:r>
      <w:r w:rsidR="00636F18" w:rsidRPr="00955E72">
        <w:rPr>
          <w:rFonts w:ascii="Times New Roman" w:hAnsi="Times New Roman"/>
          <w:sz w:val="28"/>
          <w:szCs w:val="28"/>
        </w:rPr>
        <w:t>,</w:t>
      </w:r>
      <w:r w:rsidR="00973D34" w:rsidRPr="00955E72">
        <w:rPr>
          <w:rFonts w:ascii="Times New Roman" w:hAnsi="Times New Roman"/>
          <w:sz w:val="28"/>
          <w:szCs w:val="28"/>
        </w:rPr>
        <w:t>19 рублей</w:t>
      </w:r>
      <w:r w:rsidR="00636F18" w:rsidRPr="00955E72">
        <w:rPr>
          <w:rFonts w:ascii="Times New Roman" w:hAnsi="Times New Roman"/>
          <w:sz w:val="28"/>
          <w:szCs w:val="28"/>
        </w:rPr>
        <w:t xml:space="preserve"> в том числе: по КБК  </w:t>
      </w:r>
      <w:r w:rsidR="00973D34" w:rsidRPr="00955E72">
        <w:rPr>
          <w:rFonts w:ascii="Times New Roman" w:hAnsi="Times New Roman"/>
          <w:sz w:val="28"/>
          <w:szCs w:val="28"/>
        </w:rPr>
        <w:t>919</w:t>
      </w:r>
      <w:r w:rsidR="00636F18" w:rsidRPr="00955E72">
        <w:rPr>
          <w:rFonts w:ascii="Times New Roman" w:hAnsi="Times New Roman"/>
          <w:sz w:val="28"/>
          <w:szCs w:val="28"/>
        </w:rPr>
        <w:t xml:space="preserve">21960010050000150 «Возврат остатков субсидий, субвенций и иных межбюджетных трансфертов, имеющих целевое назначение, прошлых лет из бюджетов муниципальных районов» в сумме </w:t>
      </w:r>
      <w:r w:rsidR="00973D34" w:rsidRPr="00955E72">
        <w:rPr>
          <w:rFonts w:ascii="Times New Roman" w:hAnsi="Times New Roman"/>
          <w:sz w:val="28"/>
          <w:szCs w:val="28"/>
        </w:rPr>
        <w:t>5 272,19</w:t>
      </w:r>
      <w:r w:rsidR="00636F18" w:rsidRPr="00955E72">
        <w:rPr>
          <w:rFonts w:ascii="Times New Roman" w:hAnsi="Times New Roman"/>
          <w:sz w:val="28"/>
          <w:szCs w:val="28"/>
        </w:rPr>
        <w:t xml:space="preserve"> рублей.</w:t>
      </w:r>
      <w:proofErr w:type="gramEnd"/>
    </w:p>
    <w:p w:rsidR="00393510" w:rsidRPr="00955E72" w:rsidRDefault="00393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510" w:rsidRPr="00955E72" w:rsidRDefault="00955E72" w:rsidP="00A62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72">
        <w:rPr>
          <w:rFonts w:ascii="Times New Roman" w:hAnsi="Times New Roman"/>
          <w:sz w:val="28"/>
          <w:szCs w:val="28"/>
        </w:rPr>
        <w:t>3</w:t>
      </w:r>
      <w:r w:rsidR="00636F18" w:rsidRPr="00955E72">
        <w:rPr>
          <w:rFonts w:ascii="Times New Roman" w:hAnsi="Times New Roman"/>
          <w:sz w:val="28"/>
          <w:szCs w:val="28"/>
        </w:rPr>
        <w:t>.Администрации муниципального образования Белореченский район:</w:t>
      </w:r>
    </w:p>
    <w:p w:rsidR="00393510" w:rsidRPr="00955E72" w:rsidRDefault="00955E72" w:rsidP="00955E72">
      <w:pPr>
        <w:tabs>
          <w:tab w:val="left" w:pos="20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72">
        <w:rPr>
          <w:rFonts w:ascii="Times New Roman" w:hAnsi="Times New Roman"/>
          <w:sz w:val="28"/>
          <w:szCs w:val="28"/>
        </w:rPr>
        <w:t>3</w:t>
      </w:r>
      <w:r w:rsidR="00861CC0" w:rsidRPr="00955E72">
        <w:rPr>
          <w:rFonts w:ascii="Times New Roman" w:hAnsi="Times New Roman"/>
          <w:sz w:val="28"/>
          <w:szCs w:val="28"/>
        </w:rPr>
        <w:t>.1</w:t>
      </w:r>
      <w:r w:rsidR="00A6243C" w:rsidRPr="00955E72">
        <w:rPr>
          <w:rFonts w:ascii="Times New Roman" w:hAnsi="Times New Roman"/>
          <w:sz w:val="28"/>
          <w:szCs w:val="28"/>
        </w:rPr>
        <w:t>.</w:t>
      </w:r>
      <w:r w:rsidR="00861CC0" w:rsidRPr="00955E72">
        <w:rPr>
          <w:rFonts w:ascii="Times New Roman" w:hAnsi="Times New Roman"/>
          <w:sz w:val="28"/>
          <w:szCs w:val="28"/>
        </w:rPr>
        <w:t xml:space="preserve"> У</w:t>
      </w:r>
      <w:r w:rsidR="00A6243C" w:rsidRPr="00955E72">
        <w:rPr>
          <w:rFonts w:ascii="Times New Roman" w:hAnsi="Times New Roman"/>
          <w:sz w:val="28"/>
          <w:szCs w:val="28"/>
        </w:rPr>
        <w:t>ч</w:t>
      </w:r>
      <w:r w:rsidR="00861CC0" w:rsidRPr="00955E72">
        <w:rPr>
          <w:rFonts w:ascii="Times New Roman" w:hAnsi="Times New Roman"/>
          <w:sz w:val="28"/>
          <w:szCs w:val="28"/>
        </w:rPr>
        <w:t xml:space="preserve">есть передвижение </w:t>
      </w:r>
      <w:r w:rsidR="00A6243C" w:rsidRPr="00955E72">
        <w:rPr>
          <w:rFonts w:ascii="Times New Roman" w:hAnsi="Times New Roman"/>
          <w:sz w:val="28"/>
          <w:szCs w:val="28"/>
        </w:rPr>
        <w:t xml:space="preserve">бюджетных </w:t>
      </w:r>
      <w:r w:rsidR="00861CC0" w:rsidRPr="00955E72">
        <w:rPr>
          <w:rFonts w:ascii="Times New Roman" w:hAnsi="Times New Roman"/>
          <w:sz w:val="28"/>
          <w:szCs w:val="28"/>
        </w:rPr>
        <w:t xml:space="preserve">ассигнований по заключению </w:t>
      </w:r>
      <w:r w:rsidR="00A6243C" w:rsidRPr="00955E72">
        <w:rPr>
          <w:rFonts w:ascii="Times New Roman" w:hAnsi="Times New Roman"/>
          <w:sz w:val="28"/>
          <w:szCs w:val="28"/>
        </w:rPr>
        <w:t>финансового управления администрации муниципального образования Белореченский район</w:t>
      </w:r>
      <w:r w:rsidR="00861CC0" w:rsidRPr="00955E72">
        <w:rPr>
          <w:rFonts w:ascii="Times New Roman" w:hAnsi="Times New Roman"/>
          <w:sz w:val="28"/>
          <w:szCs w:val="28"/>
        </w:rPr>
        <w:t xml:space="preserve"> от 12 декабря 2021 года </w:t>
      </w:r>
      <w:r w:rsidR="00A6243C" w:rsidRPr="00955E72">
        <w:rPr>
          <w:rFonts w:ascii="Times New Roman" w:hAnsi="Times New Roman"/>
          <w:sz w:val="28"/>
          <w:szCs w:val="28"/>
        </w:rPr>
        <w:t xml:space="preserve">№ 4 «О внесение изменений в сводную бюджетную роспись и лимиты бюджетных обязательств». </w:t>
      </w:r>
    </w:p>
    <w:p w:rsidR="00393510" w:rsidRPr="00955E72" w:rsidRDefault="00393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510" w:rsidRPr="00955E72" w:rsidRDefault="00955E72" w:rsidP="00C20A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72">
        <w:rPr>
          <w:rFonts w:ascii="Times New Roman" w:hAnsi="Times New Roman"/>
          <w:sz w:val="28"/>
          <w:szCs w:val="28"/>
        </w:rPr>
        <w:t>4</w:t>
      </w:r>
      <w:r w:rsidR="00636F18" w:rsidRPr="00955E72">
        <w:rPr>
          <w:rFonts w:ascii="Times New Roman" w:hAnsi="Times New Roman"/>
          <w:sz w:val="28"/>
          <w:szCs w:val="28"/>
        </w:rPr>
        <w:t>. Управлению по физической культуре и спорту администрации муниципального образования Белореченский район произвести передвижение ассигнований:</w:t>
      </w:r>
    </w:p>
    <w:p w:rsidR="00C20A79" w:rsidRPr="00955E72" w:rsidRDefault="00C20A79" w:rsidP="00C20A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5E72">
        <w:rPr>
          <w:rFonts w:ascii="Times New Roman" w:hAnsi="Times New Roman"/>
          <w:sz w:val="28"/>
          <w:szCs w:val="28"/>
        </w:rPr>
        <w:t>- уменьшить ассигнования по коду раздела, подраздела 1105 «Другие вопросы в области физической культуры и спорта», по коду целевой статьи расходов 5020000190 «Расходы на обеспечение функций органов местного самоуправления»,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в сумме 6 389,70 рублей;</w:t>
      </w:r>
      <w:proofErr w:type="gramEnd"/>
    </w:p>
    <w:p w:rsidR="00393510" w:rsidRPr="00955E72" w:rsidRDefault="00C20A79" w:rsidP="00955E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72">
        <w:rPr>
          <w:rFonts w:ascii="Times New Roman" w:hAnsi="Times New Roman"/>
          <w:sz w:val="28"/>
          <w:szCs w:val="28"/>
        </w:rPr>
        <w:tab/>
        <w:t>- увеличить ассигнования по коду раздела, подраздела 1105 «Другие вопросы в области физической культуры и спорта», по коду целевой статьи расходов 5020000190 «Расходы на обеспечение функций органов местного самоуправления», 200 «Закупка товаров, работ и услуг для обеспечения государственных (муниципальных) нужд» в сумме 6 389,70 рублей.</w:t>
      </w:r>
    </w:p>
    <w:p w:rsidR="00393510" w:rsidRPr="00955E72" w:rsidRDefault="00393510">
      <w:pPr>
        <w:tabs>
          <w:tab w:val="left" w:pos="0"/>
        </w:tabs>
        <w:spacing w:after="0" w:line="240" w:lineRule="auto"/>
        <w:ind w:right="-39"/>
        <w:jc w:val="both"/>
        <w:rPr>
          <w:rFonts w:ascii="Times New Roman" w:hAnsi="Times New Roman"/>
          <w:sz w:val="28"/>
          <w:szCs w:val="28"/>
        </w:rPr>
      </w:pPr>
    </w:p>
    <w:p w:rsidR="00393510" w:rsidRPr="00955E72" w:rsidRDefault="00955E72">
      <w:pPr>
        <w:spacing w:after="0" w:line="240" w:lineRule="auto"/>
        <w:jc w:val="both"/>
      </w:pPr>
      <w:r w:rsidRPr="00955E72">
        <w:rPr>
          <w:rFonts w:ascii="Times New Roman" w:hAnsi="Times New Roman"/>
          <w:sz w:val="28"/>
          <w:szCs w:val="28"/>
        </w:rPr>
        <w:t xml:space="preserve"> 5</w:t>
      </w:r>
      <w:r w:rsidR="00636F18" w:rsidRPr="00955E7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36F18" w:rsidRPr="00955E72">
        <w:rPr>
          <w:rFonts w:ascii="Times New Roman" w:hAnsi="Times New Roman"/>
          <w:sz w:val="28"/>
          <w:szCs w:val="28"/>
        </w:rPr>
        <w:t xml:space="preserve">Принять к сведению, что в соответствии с решением Совета </w:t>
      </w:r>
      <w:proofErr w:type="spellStart"/>
      <w:r w:rsidR="00973D34" w:rsidRPr="00955E72">
        <w:rPr>
          <w:rFonts w:ascii="Times New Roman" w:hAnsi="Times New Roman"/>
          <w:sz w:val="28"/>
          <w:szCs w:val="28"/>
        </w:rPr>
        <w:t>Южненского</w:t>
      </w:r>
      <w:proofErr w:type="spellEnd"/>
      <w:r w:rsidR="00636F18" w:rsidRPr="00955E7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36F18" w:rsidRPr="00955E72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="00636F18" w:rsidRPr="00955E72">
        <w:rPr>
          <w:rFonts w:ascii="Times New Roman" w:hAnsi="Times New Roman"/>
          <w:sz w:val="28"/>
          <w:szCs w:val="28"/>
        </w:rPr>
        <w:t xml:space="preserve"> района о передаче полномочий по решению вопросов местного значения на районный уровень, муниципальному образованию Белореченский район </w:t>
      </w:r>
      <w:r w:rsidR="00973D34" w:rsidRPr="00955E72">
        <w:rPr>
          <w:rFonts w:ascii="Times New Roman" w:hAnsi="Times New Roman"/>
          <w:sz w:val="28"/>
          <w:szCs w:val="28"/>
          <w:u w:val="single"/>
        </w:rPr>
        <w:t>уменьшены</w:t>
      </w:r>
      <w:r w:rsidR="00636F18" w:rsidRPr="00955E72">
        <w:rPr>
          <w:rFonts w:ascii="Times New Roman" w:hAnsi="Times New Roman"/>
          <w:sz w:val="28"/>
          <w:szCs w:val="28"/>
        </w:rPr>
        <w:t xml:space="preserve"> ассигнования по коду доходов 000 2 02 40014 05 0000 150 в сумме </w:t>
      </w:r>
      <w:r w:rsidR="00973D34" w:rsidRPr="00955E72">
        <w:rPr>
          <w:rFonts w:ascii="Times New Roman" w:hAnsi="Times New Roman"/>
          <w:sz w:val="28"/>
          <w:szCs w:val="28"/>
        </w:rPr>
        <w:t>50</w:t>
      </w:r>
      <w:r w:rsidR="00636F18" w:rsidRPr="00955E72">
        <w:rPr>
          <w:rFonts w:ascii="Times New Roman" w:hAnsi="Times New Roman"/>
          <w:sz w:val="28"/>
          <w:szCs w:val="28"/>
        </w:rPr>
        <w:t> 000,00 рублей, в том числе по кодам классификации расходов бюджета:</w:t>
      </w:r>
      <w:proofErr w:type="gramEnd"/>
    </w:p>
    <w:p w:rsidR="00393510" w:rsidRDefault="00636F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5E72">
        <w:rPr>
          <w:rFonts w:ascii="Times New Roman" w:hAnsi="Times New Roman"/>
          <w:sz w:val="28"/>
          <w:szCs w:val="28"/>
        </w:rPr>
        <w:t>- по коду раздела, подраздела 05 02 «</w:t>
      </w:r>
      <w:r w:rsidRPr="00955E72">
        <w:rPr>
          <w:rFonts w:ascii="Times New Roman" w:hAnsi="Times New Roman"/>
          <w:color w:val="000000"/>
          <w:sz w:val="28"/>
          <w:szCs w:val="28"/>
        </w:rPr>
        <w:t>Коммунальное хозяйство» (</w:t>
      </w:r>
      <w:r w:rsidR="00973D34" w:rsidRPr="00955E72">
        <w:rPr>
          <w:rFonts w:ascii="Times New Roman" w:hAnsi="Times New Roman"/>
          <w:color w:val="000000"/>
          <w:sz w:val="28"/>
          <w:szCs w:val="28"/>
        </w:rPr>
        <w:t>водоснабжение</w:t>
      </w:r>
      <w:r w:rsidRPr="00955E72">
        <w:rPr>
          <w:rFonts w:ascii="Times New Roman" w:hAnsi="Times New Roman"/>
          <w:color w:val="000000"/>
          <w:sz w:val="28"/>
          <w:szCs w:val="28"/>
        </w:rPr>
        <w:t xml:space="preserve">)  в сумме </w:t>
      </w:r>
      <w:r w:rsidR="00973D34" w:rsidRPr="00955E72">
        <w:rPr>
          <w:rFonts w:ascii="Times New Roman" w:hAnsi="Times New Roman"/>
          <w:color w:val="000000"/>
          <w:sz w:val="28"/>
          <w:szCs w:val="28"/>
        </w:rPr>
        <w:t>50 000,00 рублей.</w:t>
      </w:r>
    </w:p>
    <w:p w:rsidR="00393510" w:rsidRDefault="00973D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93510" w:rsidRDefault="00636F1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6. Приложения №   7, 9, 11, 13 изложить в новой редакции (прилагаются).   </w:t>
      </w:r>
    </w:p>
    <w:p w:rsidR="00393510" w:rsidRDefault="00393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510" w:rsidRDefault="00636F1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>7. Опубликовать настоящее решение в средствах массовой информации.</w:t>
      </w:r>
    </w:p>
    <w:p w:rsidR="00393510" w:rsidRDefault="00393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510" w:rsidRDefault="00636F1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8. Настоящее решение вступает в силу со дня  официального опубликования</w:t>
      </w:r>
    </w:p>
    <w:p w:rsidR="00393510" w:rsidRDefault="003935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93510" w:rsidRDefault="003935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585" w:type="dxa"/>
        <w:tblLook w:val="00A0"/>
      </w:tblPr>
      <w:tblGrid>
        <w:gridCol w:w="4205"/>
        <w:gridCol w:w="1470"/>
        <w:gridCol w:w="3910"/>
      </w:tblGrid>
      <w:tr w:rsidR="00393510">
        <w:tc>
          <w:tcPr>
            <w:tcW w:w="4205" w:type="dxa"/>
            <w:shd w:val="clear" w:color="auto" w:fill="auto"/>
          </w:tcPr>
          <w:p w:rsidR="00393510" w:rsidRDefault="00636F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 Белореченский район</w:t>
            </w:r>
          </w:p>
        </w:tc>
        <w:tc>
          <w:tcPr>
            <w:tcW w:w="1470" w:type="dxa"/>
            <w:shd w:val="clear" w:color="auto" w:fill="auto"/>
          </w:tcPr>
          <w:p w:rsidR="00393510" w:rsidRDefault="003935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393510" w:rsidRDefault="00636F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Белореченский район</w:t>
            </w:r>
          </w:p>
        </w:tc>
      </w:tr>
      <w:tr w:rsidR="00393510">
        <w:tc>
          <w:tcPr>
            <w:tcW w:w="4205" w:type="dxa"/>
            <w:shd w:val="clear" w:color="auto" w:fill="auto"/>
          </w:tcPr>
          <w:p w:rsidR="00393510" w:rsidRDefault="00636F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А.Н.Шаповалов</w:t>
            </w:r>
          </w:p>
        </w:tc>
        <w:tc>
          <w:tcPr>
            <w:tcW w:w="1470" w:type="dxa"/>
            <w:shd w:val="clear" w:color="auto" w:fill="auto"/>
          </w:tcPr>
          <w:p w:rsidR="00393510" w:rsidRDefault="003935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393510" w:rsidRDefault="00636F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Т.П.Марченко</w:t>
            </w:r>
          </w:p>
        </w:tc>
      </w:tr>
    </w:tbl>
    <w:p w:rsidR="00393510" w:rsidRDefault="00393510">
      <w:pPr>
        <w:spacing w:after="0" w:line="240" w:lineRule="auto"/>
      </w:pPr>
    </w:p>
    <w:sectPr w:rsidR="00393510" w:rsidSect="00393510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CC0" w:rsidRDefault="00861CC0" w:rsidP="00393510">
      <w:pPr>
        <w:spacing w:after="0" w:line="240" w:lineRule="auto"/>
      </w:pPr>
      <w:r>
        <w:separator/>
      </w:r>
    </w:p>
  </w:endnote>
  <w:endnote w:type="continuationSeparator" w:id="1">
    <w:p w:rsidR="00861CC0" w:rsidRDefault="00861CC0" w:rsidP="0039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CC0" w:rsidRDefault="00861CC0" w:rsidP="00393510">
      <w:pPr>
        <w:spacing w:after="0" w:line="240" w:lineRule="auto"/>
      </w:pPr>
      <w:r>
        <w:separator/>
      </w:r>
    </w:p>
  </w:footnote>
  <w:footnote w:type="continuationSeparator" w:id="1">
    <w:p w:rsidR="00861CC0" w:rsidRDefault="00861CC0" w:rsidP="00393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CC0" w:rsidRDefault="006A30ED">
    <w:pPr>
      <w:pStyle w:val="Header1"/>
      <w:jc w:val="center"/>
    </w:pPr>
    <w:fldSimple w:instr="PAGE">
      <w:r w:rsidR="00955E72">
        <w:rPr>
          <w:noProof/>
        </w:rPr>
        <w:t>1</w:t>
      </w:r>
    </w:fldSimple>
  </w:p>
  <w:p w:rsidR="00861CC0" w:rsidRDefault="00861CC0">
    <w:pPr>
      <w:pStyle w:val="Header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510"/>
    <w:rsid w:val="0024654A"/>
    <w:rsid w:val="002E7748"/>
    <w:rsid w:val="00393510"/>
    <w:rsid w:val="005A1B63"/>
    <w:rsid w:val="005E41A9"/>
    <w:rsid w:val="00636F18"/>
    <w:rsid w:val="006A30ED"/>
    <w:rsid w:val="00861CC0"/>
    <w:rsid w:val="00955E72"/>
    <w:rsid w:val="00973D34"/>
    <w:rsid w:val="00A207F8"/>
    <w:rsid w:val="00A6243C"/>
    <w:rsid w:val="00B3058A"/>
    <w:rsid w:val="00BA5570"/>
    <w:rsid w:val="00C20A79"/>
    <w:rsid w:val="00F7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F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0344FC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0344FC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0344F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B560C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CE1BA2"/>
  </w:style>
  <w:style w:type="character" w:customStyle="1" w:styleId="1">
    <w:name w:val="Текст выноски Знак1"/>
    <w:basedOn w:val="a0"/>
    <w:uiPriority w:val="99"/>
    <w:semiHidden/>
    <w:qFormat/>
    <w:rsid w:val="00CE1BA2"/>
    <w:rPr>
      <w:rFonts w:ascii="Times New Roman" w:hAnsi="Times New Roman"/>
      <w:sz w:val="0"/>
      <w:szCs w:val="0"/>
    </w:rPr>
  </w:style>
  <w:style w:type="character" w:customStyle="1" w:styleId="a7">
    <w:name w:val="Символ нумерации"/>
    <w:qFormat/>
    <w:rsid w:val="004E5E9E"/>
  </w:style>
  <w:style w:type="character" w:customStyle="1" w:styleId="a8">
    <w:name w:val="Маркеры списка"/>
    <w:qFormat/>
    <w:rsid w:val="004E5E9E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qFormat/>
    <w:rsid w:val="000727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B560CC"/>
    <w:pPr>
      <w:spacing w:after="140" w:line="288" w:lineRule="auto"/>
    </w:pPr>
  </w:style>
  <w:style w:type="paragraph" w:styleId="ab">
    <w:name w:val="List"/>
    <w:basedOn w:val="aa"/>
    <w:uiPriority w:val="99"/>
    <w:rsid w:val="00B560CC"/>
    <w:rPr>
      <w:rFonts w:cs="Mangal"/>
    </w:rPr>
  </w:style>
  <w:style w:type="paragraph" w:customStyle="1" w:styleId="Caption">
    <w:name w:val="Caption"/>
    <w:basedOn w:val="a"/>
    <w:qFormat/>
    <w:rsid w:val="000727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uiPriority w:val="99"/>
    <w:qFormat/>
    <w:rsid w:val="00B560CC"/>
    <w:pPr>
      <w:suppressLineNumbers/>
    </w:pPr>
    <w:rPr>
      <w:rFonts w:cs="Mangal"/>
    </w:rPr>
  </w:style>
  <w:style w:type="paragraph" w:customStyle="1" w:styleId="10">
    <w:name w:val="Заголовок1"/>
    <w:basedOn w:val="a"/>
    <w:uiPriority w:val="99"/>
    <w:qFormat/>
    <w:rsid w:val="00B560C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1">
    <w:name w:val="Название объекта1"/>
    <w:basedOn w:val="a"/>
    <w:qFormat/>
    <w:rsid w:val="00C67C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">
    <w:name w:val="Caption1"/>
    <w:basedOn w:val="a"/>
    <w:uiPriority w:val="99"/>
    <w:qFormat/>
    <w:rsid w:val="00B56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index 1"/>
    <w:basedOn w:val="a"/>
    <w:autoRedefine/>
    <w:uiPriority w:val="99"/>
    <w:semiHidden/>
    <w:qFormat/>
    <w:rsid w:val="000344FC"/>
    <w:pPr>
      <w:ind w:left="220" w:hanging="220"/>
    </w:pPr>
  </w:style>
  <w:style w:type="paragraph" w:customStyle="1" w:styleId="Header1">
    <w:name w:val="Header1"/>
    <w:basedOn w:val="a"/>
    <w:uiPriority w:val="99"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qFormat/>
    <w:rsid w:val="000344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qFormat/>
    <w:rsid w:val="00C67CF8"/>
  </w:style>
  <w:style w:type="paragraph" w:customStyle="1" w:styleId="d2d2d2d2d2d2e0e0e0e0e0e0e1e1e1e1e1e1ebebebebebebe8e8e8e8e8e8f6f6f6f6f6f6fbfbfbfbfbfbececececececeeeeeeeeeeeeededededededeeeeeeeeeeeef8f8f8f8f8f8e8e8e8e8e8e8f0f0f0f0f0f0e8e8e8e8e8e8ededededededededededededfbfbfbfbfbfbe9e9e9e9e9e9">
    <w:name w:val="Тd2d2d2d2d2d2аe0e0e0e0e0e0бe1e1e1e1e1e1лebebebebebebиe8e8e8e8e8e8цf6f6f6f6f6f6ыfbfbfbfbfbfb (мececececececоeeeeeeeeeeeeнededededededоeeeeeeeeeeeeшf8f8f8f8f8f8иe8e8e8e8e8e8рf0f0f0f0f0f0иe8e8e8e8e8e8нededededededнededededededыfbfbfbfbfbfbйe9e9e9e9e9e9)"/>
    <w:basedOn w:val="a"/>
    <w:uiPriority w:val="99"/>
    <w:qFormat/>
    <w:rsid w:val="00BE3276"/>
    <w:pPr>
      <w:widowControl w:val="0"/>
      <w:suppressAutoHyphens/>
      <w:spacing w:after="0" w:line="240" w:lineRule="auto"/>
      <w:jc w:val="both"/>
    </w:pPr>
    <w:rPr>
      <w:rFonts w:ascii="Courier New" w:hAnsi="Courier New" w:cs="Courier New"/>
      <w:color w:val="000000"/>
      <w:sz w:val="20"/>
      <w:szCs w:val="20"/>
      <w:lang w:bidi="hi-IN"/>
    </w:rPr>
  </w:style>
  <w:style w:type="paragraph" w:customStyle="1" w:styleId="ae">
    <w:name w:val="Содержимое таблицы"/>
    <w:basedOn w:val="a"/>
    <w:qFormat/>
    <w:rsid w:val="00CD5AB8"/>
    <w:pPr>
      <w:suppressLineNumbers/>
    </w:pPr>
  </w:style>
  <w:style w:type="paragraph" w:customStyle="1" w:styleId="af">
    <w:name w:val="Заголовок таблицы"/>
    <w:basedOn w:val="ae"/>
    <w:qFormat/>
    <w:rsid w:val="00CD5AB8"/>
    <w:pPr>
      <w:jc w:val="center"/>
    </w:pPr>
    <w:rPr>
      <w:b/>
      <w:bCs/>
    </w:rPr>
  </w:style>
  <w:style w:type="paragraph" w:customStyle="1" w:styleId="2">
    <w:name w:val="Верхний колонтитул2"/>
    <w:basedOn w:val="a"/>
    <w:qFormat/>
    <w:rsid w:val="005173E8"/>
  </w:style>
  <w:style w:type="paragraph" w:customStyle="1" w:styleId="Header">
    <w:name w:val="Header"/>
    <w:basedOn w:val="a"/>
    <w:rsid w:val="0007270E"/>
  </w:style>
  <w:style w:type="table" w:styleId="af0">
    <w:name w:val="Table Grid"/>
    <w:basedOn w:val="a1"/>
    <w:rsid w:val="00576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D8B0F-CD34-4A04-B8A1-48CBB3FC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22591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1028</cp:revision>
  <cp:lastPrinted>2021-12-02T11:08:00Z</cp:lastPrinted>
  <dcterms:created xsi:type="dcterms:W3CDTF">2020-02-05T10:39:00Z</dcterms:created>
  <dcterms:modified xsi:type="dcterms:W3CDTF">2021-12-17T05:07:00Z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