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1DD" w:rsidRPr="00884007" w:rsidRDefault="00866576" w:rsidP="004441DD">
      <w:pPr>
        <w:pStyle w:val="af4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4441DD" w:rsidRPr="00884007">
        <w:rPr>
          <w:rFonts w:ascii="Times New Roman" w:hAnsi="Times New Roman" w:cs="Times New Roman"/>
          <w:sz w:val="28"/>
        </w:rPr>
        <w:t>РИЛОЖЕНИЕ</w:t>
      </w:r>
    </w:p>
    <w:p w:rsidR="004441DD" w:rsidRPr="00884007" w:rsidRDefault="004441DD" w:rsidP="004441DD">
      <w:pPr>
        <w:pStyle w:val="af4"/>
        <w:ind w:firstLine="5103"/>
        <w:rPr>
          <w:rFonts w:ascii="Times New Roman" w:hAnsi="Times New Roman" w:cs="Times New Roman"/>
          <w:sz w:val="28"/>
        </w:rPr>
      </w:pPr>
      <w:r w:rsidRPr="00884007">
        <w:rPr>
          <w:rFonts w:ascii="Times New Roman" w:hAnsi="Times New Roman" w:cs="Times New Roman"/>
          <w:sz w:val="28"/>
        </w:rPr>
        <w:t>к постановлению администрации</w:t>
      </w:r>
    </w:p>
    <w:p w:rsidR="004441DD" w:rsidRPr="00884007" w:rsidRDefault="004441DD" w:rsidP="004441DD">
      <w:pPr>
        <w:pStyle w:val="af4"/>
        <w:ind w:firstLine="5103"/>
        <w:rPr>
          <w:rFonts w:ascii="Times New Roman" w:hAnsi="Times New Roman" w:cs="Times New Roman"/>
          <w:sz w:val="28"/>
        </w:rPr>
      </w:pPr>
      <w:r w:rsidRPr="00884007">
        <w:rPr>
          <w:rFonts w:ascii="Times New Roman" w:hAnsi="Times New Roman" w:cs="Times New Roman"/>
          <w:sz w:val="28"/>
        </w:rPr>
        <w:t>муниципального образования</w:t>
      </w:r>
    </w:p>
    <w:p w:rsidR="004441DD" w:rsidRPr="00884007" w:rsidRDefault="004441DD" w:rsidP="004441DD">
      <w:pPr>
        <w:pStyle w:val="af4"/>
        <w:ind w:firstLine="5103"/>
        <w:rPr>
          <w:rFonts w:ascii="Times New Roman" w:hAnsi="Times New Roman" w:cs="Times New Roman"/>
          <w:sz w:val="28"/>
        </w:rPr>
      </w:pPr>
      <w:r w:rsidRPr="00884007">
        <w:rPr>
          <w:rFonts w:ascii="Times New Roman" w:hAnsi="Times New Roman" w:cs="Times New Roman"/>
          <w:sz w:val="28"/>
        </w:rPr>
        <w:t>Белореченский район</w:t>
      </w:r>
    </w:p>
    <w:p w:rsidR="004441DD" w:rsidRPr="00884007" w:rsidRDefault="004441DD" w:rsidP="004441DD">
      <w:pPr>
        <w:pStyle w:val="af4"/>
        <w:ind w:firstLine="5103"/>
        <w:rPr>
          <w:rFonts w:ascii="Times New Roman" w:hAnsi="Times New Roman" w:cs="Times New Roman"/>
          <w:sz w:val="28"/>
        </w:rPr>
      </w:pPr>
      <w:r w:rsidRPr="00884007">
        <w:rPr>
          <w:rFonts w:ascii="Times New Roman" w:hAnsi="Times New Roman" w:cs="Times New Roman"/>
          <w:sz w:val="28"/>
        </w:rPr>
        <w:t xml:space="preserve">от </w:t>
      </w:r>
      <w:r w:rsidR="0005003C">
        <w:rPr>
          <w:rFonts w:ascii="Times New Roman" w:hAnsi="Times New Roman" w:cs="Times New Roman"/>
          <w:sz w:val="28"/>
        </w:rPr>
        <w:t>«__» ____________ №_____</w:t>
      </w:r>
    </w:p>
    <w:p w:rsidR="004441DD" w:rsidRDefault="004441DD" w:rsidP="004441DD"/>
    <w:p w:rsidR="004441DD" w:rsidRPr="0005003C" w:rsidRDefault="004441DD" w:rsidP="0005003C">
      <w:pPr>
        <w:pStyle w:val="3"/>
        <w:spacing w:before="0" w:beforeAutospacing="0" w:after="0" w:afterAutospacing="0"/>
        <w:jc w:val="center"/>
        <w:rPr>
          <w:b w:val="0"/>
          <w:sz w:val="28"/>
        </w:rPr>
      </w:pPr>
      <w:r w:rsidRPr="0005003C">
        <w:rPr>
          <w:b w:val="0"/>
          <w:sz w:val="28"/>
        </w:rPr>
        <w:t>ПОЛОЖЕНИЕ</w:t>
      </w:r>
    </w:p>
    <w:p w:rsidR="004441DD" w:rsidRPr="0005003C" w:rsidRDefault="004441DD" w:rsidP="003122AD">
      <w:pPr>
        <w:pStyle w:val="3"/>
        <w:spacing w:before="0" w:beforeAutospacing="0" w:after="0" w:afterAutospacing="0"/>
        <w:jc w:val="center"/>
        <w:rPr>
          <w:b w:val="0"/>
          <w:sz w:val="28"/>
        </w:rPr>
      </w:pPr>
      <w:r w:rsidRPr="0005003C">
        <w:rPr>
          <w:b w:val="0"/>
          <w:sz w:val="28"/>
        </w:rPr>
        <w:t>об отраслевой системе оплаты труда работников муниципальных</w:t>
      </w:r>
    </w:p>
    <w:p w:rsidR="004441DD" w:rsidRPr="0005003C" w:rsidRDefault="004441DD" w:rsidP="003122AD">
      <w:pPr>
        <w:pStyle w:val="3"/>
        <w:spacing w:before="0" w:beforeAutospacing="0" w:after="0" w:afterAutospacing="0"/>
        <w:jc w:val="center"/>
        <w:rPr>
          <w:b w:val="0"/>
          <w:sz w:val="28"/>
        </w:rPr>
      </w:pPr>
      <w:r w:rsidRPr="0005003C">
        <w:rPr>
          <w:b w:val="0"/>
          <w:sz w:val="28"/>
        </w:rPr>
        <w:t>учреждений, подведомственных управлению физической культуры и спорта муниципального образования Белореченский район</w:t>
      </w:r>
    </w:p>
    <w:p w:rsidR="004441DD" w:rsidRPr="0005003C" w:rsidRDefault="004441DD" w:rsidP="003122AD">
      <w:pPr>
        <w:spacing w:after="0" w:line="240" w:lineRule="auto"/>
        <w:jc w:val="center"/>
        <w:rPr>
          <w:sz w:val="24"/>
        </w:rPr>
      </w:pPr>
    </w:p>
    <w:p w:rsidR="004441DD" w:rsidRDefault="004441DD" w:rsidP="00F127B3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Cs w:val="27"/>
        </w:rPr>
      </w:pPr>
      <w:r w:rsidRPr="003122AD">
        <w:rPr>
          <w:rFonts w:ascii="Times New Roman" w:eastAsia="Times New Roman" w:hAnsi="Times New Roman" w:cs="Times New Roman"/>
          <w:b w:val="0"/>
          <w:color w:val="auto"/>
          <w:szCs w:val="27"/>
        </w:rPr>
        <w:t>1. Общие положения</w:t>
      </w:r>
    </w:p>
    <w:p w:rsidR="00F127B3" w:rsidRPr="00F127B3" w:rsidRDefault="00F127B3" w:rsidP="00F127B3">
      <w:pPr>
        <w:spacing w:after="0" w:line="240" w:lineRule="auto"/>
      </w:pPr>
    </w:p>
    <w:p w:rsidR="004441DD" w:rsidRPr="00B0566F" w:rsidRDefault="004441DD" w:rsidP="00F1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 xml:space="preserve">1.1. Положение об отраслевой системе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 (далее - Положение), разработано в соответствии с </w:t>
      </w:r>
      <w:hyperlink r:id="rId8" w:history="1">
        <w:r w:rsidRPr="00B0566F">
          <w:rPr>
            <w:rStyle w:val="afb"/>
            <w:rFonts w:ascii="Times New Roman" w:hAnsi="Times New Roman" w:cs="Times New Roman"/>
            <w:sz w:val="28"/>
            <w:szCs w:val="28"/>
          </w:rPr>
          <w:t>Трудовым кодексом</w:t>
        </w:r>
      </w:hyperlink>
      <w:r w:rsidRPr="00B0566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B0566F">
          <w:rPr>
            <w:rStyle w:val="afb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0566F">
        <w:rPr>
          <w:rFonts w:ascii="Times New Roman" w:hAnsi="Times New Roman" w:cs="Times New Roman"/>
          <w:sz w:val="28"/>
          <w:szCs w:val="28"/>
        </w:rPr>
        <w:t xml:space="preserve"> Краснодарского края от 11 ноября 2008 г</w:t>
      </w:r>
      <w:r w:rsidR="005F6C68">
        <w:rPr>
          <w:rFonts w:ascii="Times New Roman" w:hAnsi="Times New Roman" w:cs="Times New Roman"/>
          <w:sz w:val="28"/>
          <w:szCs w:val="28"/>
        </w:rPr>
        <w:t>.</w:t>
      </w:r>
      <w:r w:rsidRPr="00B0566F">
        <w:rPr>
          <w:rFonts w:ascii="Times New Roman" w:hAnsi="Times New Roman" w:cs="Times New Roman"/>
          <w:sz w:val="28"/>
          <w:szCs w:val="28"/>
        </w:rPr>
        <w:t xml:space="preserve"> </w:t>
      </w:r>
      <w:r w:rsidR="00EC259E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B0566F">
        <w:rPr>
          <w:rFonts w:ascii="Times New Roman" w:hAnsi="Times New Roman" w:cs="Times New Roman"/>
          <w:sz w:val="28"/>
          <w:szCs w:val="28"/>
        </w:rPr>
        <w:t xml:space="preserve">1572-КЗ "Об оплате труда работников государственных учреждений Краснодарского края", </w:t>
      </w:r>
      <w:hyperlink r:id="rId10" w:history="1">
        <w:r w:rsidRPr="00B0566F">
          <w:rPr>
            <w:rStyle w:val="afb"/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0566F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17 ноября 2008 г</w:t>
      </w:r>
      <w:r w:rsidR="005F6C68">
        <w:rPr>
          <w:rFonts w:ascii="Times New Roman" w:hAnsi="Times New Roman" w:cs="Times New Roman"/>
          <w:sz w:val="28"/>
          <w:szCs w:val="28"/>
        </w:rPr>
        <w:t>.</w:t>
      </w:r>
      <w:r w:rsidRPr="00B0566F">
        <w:rPr>
          <w:rFonts w:ascii="Times New Roman" w:hAnsi="Times New Roman" w:cs="Times New Roman"/>
          <w:sz w:val="28"/>
          <w:szCs w:val="28"/>
        </w:rPr>
        <w:t xml:space="preserve"> </w:t>
      </w:r>
      <w:r w:rsidR="009C0082">
        <w:rPr>
          <w:rFonts w:ascii="Times New Roman" w:hAnsi="Times New Roman" w:cs="Times New Roman"/>
          <w:sz w:val="28"/>
          <w:szCs w:val="28"/>
        </w:rPr>
        <w:t>№</w:t>
      </w:r>
      <w:r w:rsidRPr="00B0566F">
        <w:rPr>
          <w:rFonts w:ascii="Times New Roman" w:hAnsi="Times New Roman" w:cs="Times New Roman"/>
          <w:sz w:val="28"/>
          <w:szCs w:val="28"/>
        </w:rPr>
        <w:t xml:space="preserve">1152 "О введении отраслевых систем оплаты труда работников муниципальных учреждений Краснодарского края" (далее - Постановление </w:t>
      </w:r>
      <w:r w:rsidR="009C0082">
        <w:rPr>
          <w:rFonts w:ascii="Times New Roman" w:hAnsi="Times New Roman" w:cs="Times New Roman"/>
          <w:sz w:val="28"/>
          <w:szCs w:val="28"/>
        </w:rPr>
        <w:t>№</w:t>
      </w:r>
      <w:r w:rsidRPr="00B0566F">
        <w:rPr>
          <w:rFonts w:ascii="Times New Roman" w:hAnsi="Times New Roman" w:cs="Times New Roman"/>
          <w:sz w:val="28"/>
          <w:szCs w:val="28"/>
        </w:rPr>
        <w:t>1152), постановлением главы муниципального образования Белореченский район от 10 ноября 2008 г</w:t>
      </w:r>
      <w:r w:rsidR="005F6C68">
        <w:rPr>
          <w:rFonts w:ascii="Times New Roman" w:hAnsi="Times New Roman" w:cs="Times New Roman"/>
          <w:sz w:val="28"/>
          <w:szCs w:val="28"/>
        </w:rPr>
        <w:t>.</w:t>
      </w:r>
      <w:r w:rsidRPr="00B0566F">
        <w:rPr>
          <w:rFonts w:ascii="Times New Roman" w:hAnsi="Times New Roman" w:cs="Times New Roman"/>
          <w:sz w:val="28"/>
          <w:szCs w:val="28"/>
        </w:rPr>
        <w:t xml:space="preserve"> </w:t>
      </w:r>
      <w:r w:rsidR="009C0082">
        <w:rPr>
          <w:rFonts w:ascii="Times New Roman" w:hAnsi="Times New Roman" w:cs="Times New Roman"/>
          <w:sz w:val="28"/>
          <w:szCs w:val="28"/>
        </w:rPr>
        <w:t>№</w:t>
      </w:r>
      <w:r w:rsidRPr="00B0566F">
        <w:rPr>
          <w:rFonts w:ascii="Times New Roman" w:hAnsi="Times New Roman" w:cs="Times New Roman"/>
          <w:sz w:val="28"/>
          <w:szCs w:val="28"/>
        </w:rPr>
        <w:t xml:space="preserve">2281 "О введении отраслевой системы оплаты труда работников муниципальных учреждений муниципального образования Белореченский район" (далее - Постановление </w:t>
      </w:r>
      <w:r w:rsidR="009C0082">
        <w:rPr>
          <w:rFonts w:ascii="Times New Roman" w:hAnsi="Times New Roman" w:cs="Times New Roman"/>
          <w:sz w:val="28"/>
          <w:szCs w:val="28"/>
        </w:rPr>
        <w:t>№</w:t>
      </w:r>
      <w:r w:rsidRPr="00B0566F">
        <w:rPr>
          <w:rFonts w:ascii="Times New Roman" w:hAnsi="Times New Roman" w:cs="Times New Roman"/>
          <w:sz w:val="28"/>
          <w:szCs w:val="28"/>
        </w:rPr>
        <w:t>2281) в целях совершенствования оплаты труда работников муниципальных учреждений физической культуры и спорта муниципального образования Белореченский район и усиления материальной заинтересованности в повышении эффективности труда.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1.2. Отраслевая система оплаты труда работников муниципальных учреждений, подведомственных управлению по физической культуре и спорту администрации муниципального образования Белореченский район (за исключением образовательных организаций, осуществляющих деятельность в области физической культуры и спорта) (далее - учреждения), включающая размеры базовых окладов (базовых должностных окладов), выплаты компенсационного и стимулирующего характера, устанавливается коллективными договорами, соглашениями, локальными нормативными актами в соответствии с действующим законодательством Российской Федерации, Краснодарского края и муниципального образования Белореченский район.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1.3. Настоящее Положение применяется при определении заработной платы работников учреждений.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lastRenderedPageBreak/>
        <w:t>На основе настоящего Положения учреждение разрабатывает положение об оплате труда, не противоречащее настоящему Положению и действующему законодательству в сфере труда.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1.4. Отраслевая система оплаты труда работников учреждений устанавливается с учетом: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единого квалификационного справочника должностей руководителей, специалистов и служащих или профессиональных стандартов;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единого тарифно-квалификационного справочника работ и профессий рабочих;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государственных гарантий по оплате труда;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базового оклада (базового должностного оклада), базовой ставки заработной платы по профессиональным квалификационным группам;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перечня видов выплат стимулирующего характера;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перечня видов выплат компенсационного характера;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рекомендаций Российской трехсторонней комиссии по регулированию социально-трудовых отношений;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мнения соответствующей организации профессионального союза (выборного представительного органа работников).</w:t>
      </w:r>
    </w:p>
    <w:p w:rsidR="004441DD" w:rsidRPr="00B0566F" w:rsidRDefault="004441DD" w:rsidP="00B0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>Оплата труда работников учреждений осуществляется в пределах фонда оплаты труда, в том числе средств от иной приносящей доход деятельности, направленных на оплату труда.</w:t>
      </w:r>
    </w:p>
    <w:p w:rsidR="004441DD" w:rsidRDefault="004441DD" w:rsidP="00675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66F">
        <w:rPr>
          <w:rFonts w:ascii="Times New Roman" w:hAnsi="Times New Roman" w:cs="Times New Roman"/>
          <w:sz w:val="28"/>
          <w:szCs w:val="28"/>
        </w:rPr>
        <w:t xml:space="preserve">Заработная плата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ограничивается, за исключением случаев, </w:t>
      </w:r>
      <w:r w:rsidRPr="00675BA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1" w:history="1">
        <w:r w:rsidRPr="00675BA1">
          <w:rPr>
            <w:rStyle w:val="afb"/>
            <w:rFonts w:ascii="Times New Roman" w:hAnsi="Times New Roman" w:cs="Times New Roman"/>
            <w:sz w:val="28"/>
            <w:szCs w:val="28"/>
          </w:rPr>
          <w:t>Трудовым кодексом</w:t>
        </w:r>
      </w:hyperlink>
      <w:r w:rsidRPr="00675BA1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C26A0" w:rsidRPr="00675BA1" w:rsidRDefault="009C26A0" w:rsidP="00675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Default="00675BA1" w:rsidP="00F127B3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9C26A0">
        <w:rPr>
          <w:rFonts w:ascii="Times New Roman" w:eastAsiaTheme="minorEastAsia" w:hAnsi="Times New Roman" w:cs="Times New Roman"/>
          <w:b w:val="0"/>
          <w:bCs w:val="0"/>
          <w:color w:val="auto"/>
        </w:rPr>
        <w:t>2</w:t>
      </w:r>
      <w:r w:rsidR="004441DD" w:rsidRPr="009C26A0">
        <w:rPr>
          <w:rFonts w:ascii="Times New Roman" w:eastAsiaTheme="minorEastAsia" w:hAnsi="Times New Roman" w:cs="Times New Roman"/>
          <w:b w:val="0"/>
          <w:bCs w:val="0"/>
          <w:color w:val="auto"/>
        </w:rPr>
        <w:t>. Порядок и условия оплаты труда</w:t>
      </w:r>
    </w:p>
    <w:p w:rsidR="00F127B3" w:rsidRPr="00F127B3" w:rsidRDefault="00F127B3" w:rsidP="00F127B3">
      <w:pPr>
        <w:spacing w:after="0" w:line="240" w:lineRule="auto"/>
      </w:pPr>
    </w:p>
    <w:p w:rsidR="004441DD" w:rsidRPr="00675BA1" w:rsidRDefault="004441DD" w:rsidP="00F127B3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>2.1. Размеры окладов (</w:t>
      </w:r>
      <w:r w:rsidR="000149D3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Pr="00675BA1">
        <w:rPr>
          <w:rFonts w:ascii="Times New Roman" w:hAnsi="Times New Roman" w:cs="Times New Roman"/>
          <w:sz w:val="28"/>
          <w:szCs w:val="28"/>
        </w:rPr>
        <w:t xml:space="preserve">должностных окладов), ставок заработной платы работников учреждений определяются руководителем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с учетом сложности и объема выполненной работы (приложение </w:t>
      </w:r>
      <w:r w:rsidR="00B22FF5">
        <w:rPr>
          <w:rFonts w:ascii="Times New Roman" w:hAnsi="Times New Roman" w:cs="Times New Roman"/>
          <w:sz w:val="28"/>
          <w:szCs w:val="28"/>
        </w:rPr>
        <w:t>№</w:t>
      </w:r>
      <w:r w:rsidRPr="00675BA1">
        <w:rPr>
          <w:rFonts w:ascii="Times New Roman" w:hAnsi="Times New Roman" w:cs="Times New Roman"/>
          <w:sz w:val="28"/>
          <w:szCs w:val="28"/>
        </w:rPr>
        <w:t>1).</w:t>
      </w:r>
    </w:p>
    <w:p w:rsidR="004441DD" w:rsidRPr="00675BA1" w:rsidRDefault="004441DD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 xml:space="preserve">К базовому окладу (базовому должностному окладу), базовым ставкам заработной платы предусматриваются минимальные повышающие коэффициенты, учитывающие квалификацию и уровень знаний работников учреждения (приложение </w:t>
      </w:r>
      <w:r w:rsidR="00B22FF5">
        <w:rPr>
          <w:rFonts w:ascii="Times New Roman" w:hAnsi="Times New Roman" w:cs="Times New Roman"/>
          <w:sz w:val="28"/>
          <w:szCs w:val="28"/>
        </w:rPr>
        <w:t>№</w:t>
      </w:r>
      <w:r w:rsidRPr="00675BA1">
        <w:rPr>
          <w:rFonts w:ascii="Times New Roman" w:hAnsi="Times New Roman" w:cs="Times New Roman"/>
          <w:sz w:val="28"/>
          <w:szCs w:val="28"/>
        </w:rPr>
        <w:t>1). Применение минимального повышающего коэффициента к базовому окладу (базовому должностному окладу), базовым ставкам заработной платы работников по соответствующей профессиональной квалификационной группе образует новый должностной оклад и учитывается при начислении иных стимулирующих и компенсационных выплат, устанавливаемых в процентном отношении к окладу.</w:t>
      </w:r>
    </w:p>
    <w:p w:rsidR="004441DD" w:rsidRPr="00675BA1" w:rsidRDefault="000149D3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Базовые д</w:t>
      </w:r>
      <w:r w:rsidR="004441DD" w:rsidRPr="00675BA1">
        <w:rPr>
          <w:rFonts w:ascii="Times New Roman" w:hAnsi="Times New Roman" w:cs="Times New Roman"/>
          <w:sz w:val="28"/>
          <w:szCs w:val="28"/>
        </w:rPr>
        <w:t xml:space="preserve">олжностные оклады работников, осуществляющих профессиональную деятельность по общеотраслевым должностям, устанавливаются на основе базовых должностных окладов по профессиональным квалификационным группам общеотраслевых должностей руководителей, специалистов и служащих, в которые входят занимаемые ими должности в соответствии с Положением об установлении отраслевых систем оплаты труда работников муниципальных учреждений муниципального образования Белореченский район, утвержденного Постановлением </w:t>
      </w:r>
      <w:r w:rsidR="00217D4D">
        <w:rPr>
          <w:rFonts w:ascii="Times New Roman" w:hAnsi="Times New Roman" w:cs="Times New Roman"/>
          <w:sz w:val="28"/>
          <w:szCs w:val="28"/>
        </w:rPr>
        <w:t>№</w:t>
      </w:r>
      <w:r w:rsidR="004441DD" w:rsidRPr="00675BA1">
        <w:rPr>
          <w:rFonts w:ascii="Times New Roman" w:hAnsi="Times New Roman" w:cs="Times New Roman"/>
          <w:sz w:val="28"/>
          <w:szCs w:val="28"/>
        </w:rPr>
        <w:t>2281.</w:t>
      </w:r>
    </w:p>
    <w:p w:rsidR="004441DD" w:rsidRPr="00675BA1" w:rsidRDefault="004441DD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 xml:space="preserve">Установление окладов (должностных окладов), ставок заработной платы работников учреждений, должности которых не включены в приложение </w:t>
      </w:r>
      <w:r w:rsidR="00217D4D">
        <w:rPr>
          <w:rFonts w:ascii="Times New Roman" w:hAnsi="Times New Roman" w:cs="Times New Roman"/>
          <w:sz w:val="28"/>
          <w:szCs w:val="28"/>
        </w:rPr>
        <w:t>№</w:t>
      </w:r>
      <w:r w:rsidRPr="00675BA1">
        <w:rPr>
          <w:rFonts w:ascii="Times New Roman" w:hAnsi="Times New Roman" w:cs="Times New Roman"/>
          <w:sz w:val="28"/>
          <w:szCs w:val="28"/>
        </w:rPr>
        <w:t xml:space="preserve">1 к настоящему Положению и в приложения </w:t>
      </w:r>
      <w:r w:rsidR="00217D4D">
        <w:rPr>
          <w:rFonts w:ascii="Times New Roman" w:hAnsi="Times New Roman" w:cs="Times New Roman"/>
          <w:sz w:val="28"/>
          <w:szCs w:val="28"/>
        </w:rPr>
        <w:t>№</w:t>
      </w:r>
      <w:r w:rsidRPr="00675BA1">
        <w:rPr>
          <w:rFonts w:ascii="Times New Roman" w:hAnsi="Times New Roman" w:cs="Times New Roman"/>
          <w:sz w:val="28"/>
          <w:szCs w:val="28"/>
        </w:rPr>
        <w:t xml:space="preserve">2, 3 к Постановлению </w:t>
      </w:r>
      <w:r w:rsidR="00217D4D">
        <w:rPr>
          <w:rFonts w:ascii="Times New Roman" w:hAnsi="Times New Roman" w:cs="Times New Roman"/>
          <w:sz w:val="28"/>
          <w:szCs w:val="28"/>
        </w:rPr>
        <w:t>№</w:t>
      </w:r>
      <w:r w:rsidRPr="00675BA1">
        <w:rPr>
          <w:rFonts w:ascii="Times New Roman" w:hAnsi="Times New Roman" w:cs="Times New Roman"/>
          <w:sz w:val="28"/>
          <w:szCs w:val="28"/>
        </w:rPr>
        <w:t>2281, производится в соответствии с отраслевыми системами оплаты труда работников учреждений, разработанными органами исполнительной власти администрации муниципального образования Белореченский район по видам экономической деятельности и утвержденными правовыми актами муниципального образования Белореченский район.</w:t>
      </w:r>
    </w:p>
    <w:p w:rsidR="004441DD" w:rsidRPr="00675BA1" w:rsidRDefault="004441DD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>2.2. При увеличении (индексации) базовых окладов (базовых должностных окладов), базовых ставок заработной платы их размеры, а также размеры окладов (должностных окладов), ставок заработной платы, образованных путем применения повышающих коэффициентов к базовым окладам (базовым должностным окладам), базовым ставкам заработной платы, установленным по профессиональным квалификационным группам, подлежат округлению до целого рубля в сторону увеличения.</w:t>
      </w:r>
    </w:p>
    <w:p w:rsidR="004441DD" w:rsidRPr="00675BA1" w:rsidRDefault="004441DD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>2.3. Оплата труда работников учреждений,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:rsidR="004441DD" w:rsidRPr="00675BA1" w:rsidRDefault="004441DD" w:rsidP="00675BA1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:rsidR="004441DD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BA1">
        <w:rPr>
          <w:rFonts w:ascii="Times New Roman" w:hAnsi="Times New Roman" w:cs="Times New Roman"/>
          <w:sz w:val="28"/>
          <w:szCs w:val="28"/>
        </w:rPr>
        <w:t xml:space="preserve">2.4. Размеры и условия осуществления выплат стимулирующего характера определяются в соответствии с установленными отраслевыми системами оплаты труда и перечнем видов выплат стимулирующего характера с учетом разработанных в муниципальном учреждении показателей и критериев оценки эффективности труда работников, включая механизм увязки размера оплаты труда работников и руководителей учреждений с конкретными показателями качества и количества </w:t>
      </w:r>
      <w:r w:rsidRPr="001F470C">
        <w:rPr>
          <w:rFonts w:ascii="Times New Roman" w:hAnsi="Times New Roman" w:cs="Times New Roman"/>
          <w:sz w:val="28"/>
          <w:szCs w:val="28"/>
        </w:rPr>
        <w:t>оказываемых услуг (выполняемых работ).</w:t>
      </w:r>
    </w:p>
    <w:p w:rsidR="00F86364" w:rsidRPr="001F470C" w:rsidRDefault="00F86364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F86364" w:rsidRDefault="0090534D" w:rsidP="00F86364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F86364">
        <w:rPr>
          <w:rFonts w:ascii="Times New Roman" w:eastAsiaTheme="minorEastAsia" w:hAnsi="Times New Roman" w:cs="Times New Roman"/>
          <w:b w:val="0"/>
          <w:bCs w:val="0"/>
          <w:color w:val="auto"/>
        </w:rPr>
        <w:t>3</w:t>
      </w:r>
      <w:r w:rsidR="00F24AA8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. </w:t>
      </w:r>
      <w:r w:rsidR="004441DD" w:rsidRPr="00F86364">
        <w:rPr>
          <w:rFonts w:ascii="Times New Roman" w:eastAsiaTheme="minorEastAsia" w:hAnsi="Times New Roman" w:cs="Times New Roman"/>
          <w:b w:val="0"/>
          <w:bCs w:val="0"/>
          <w:color w:val="auto"/>
        </w:rPr>
        <w:t>Порядок и условия установления стимулирующих выплат</w:t>
      </w:r>
    </w:p>
    <w:p w:rsidR="004441DD" w:rsidRPr="00F86364" w:rsidRDefault="004441DD" w:rsidP="00F86364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F86364">
        <w:rPr>
          <w:rFonts w:ascii="Times New Roman" w:eastAsiaTheme="minorEastAsia" w:hAnsi="Times New Roman" w:cs="Times New Roman"/>
          <w:b w:val="0"/>
          <w:bCs w:val="0"/>
          <w:color w:val="auto"/>
        </w:rPr>
        <w:t>(доплаты и надбавки стимулирующего характера,</w:t>
      </w:r>
    </w:p>
    <w:p w:rsidR="004441DD" w:rsidRDefault="004441DD" w:rsidP="00F127B3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F86364">
        <w:rPr>
          <w:rFonts w:ascii="Times New Roman" w:eastAsiaTheme="minorEastAsia" w:hAnsi="Times New Roman" w:cs="Times New Roman"/>
          <w:b w:val="0"/>
          <w:bCs w:val="0"/>
          <w:color w:val="auto"/>
        </w:rPr>
        <w:t>премии и иные поощрительные выплаты)</w:t>
      </w:r>
    </w:p>
    <w:p w:rsidR="00F127B3" w:rsidRPr="00F127B3" w:rsidRDefault="00F127B3" w:rsidP="00F127B3">
      <w:pPr>
        <w:spacing w:after="0" w:line="240" w:lineRule="auto"/>
      </w:pPr>
    </w:p>
    <w:p w:rsidR="004441DD" w:rsidRPr="001F470C" w:rsidRDefault="004441DD" w:rsidP="00F1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7D7D08">
        <w:rPr>
          <w:rFonts w:ascii="Times New Roman" w:hAnsi="Times New Roman" w:cs="Times New Roman"/>
          <w:sz w:val="28"/>
          <w:szCs w:val="28"/>
        </w:rPr>
        <w:t xml:space="preserve"> </w:t>
      </w:r>
      <w:r w:rsidRPr="001F470C">
        <w:rPr>
          <w:rFonts w:ascii="Times New Roman" w:hAnsi="Times New Roman" w:cs="Times New Roman"/>
          <w:sz w:val="28"/>
          <w:szCs w:val="28"/>
        </w:rPr>
        <w:t>При формировании оплаты труда работников учреждений могут предусматриваться повышающие коэффициенты к окладам (</w:t>
      </w:r>
      <w:r w:rsidR="00182525">
        <w:rPr>
          <w:rFonts w:ascii="Times New Roman" w:hAnsi="Times New Roman" w:cs="Times New Roman"/>
          <w:sz w:val="28"/>
          <w:szCs w:val="28"/>
        </w:rPr>
        <w:t xml:space="preserve">базовым </w:t>
      </w:r>
      <w:r w:rsidRPr="001F470C">
        <w:rPr>
          <w:rFonts w:ascii="Times New Roman" w:hAnsi="Times New Roman" w:cs="Times New Roman"/>
          <w:sz w:val="28"/>
          <w:szCs w:val="28"/>
        </w:rPr>
        <w:t>должностным окладам), ставкам заработной платы: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персональный повышающий коэффициент;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повышающий коэффициент к должностному окладу за стаж работы;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повышающий коэффициент к должностному окладу за качество выполняемых работ.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Решение о введении соответствующих повышающих коэффициентов принимается учреждением с учетом обеспечения указанных выплат финансовыми средствами.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Размер выплат по повышающим коэффициентам к окладу (</w:t>
      </w:r>
      <w:r w:rsidR="00182525">
        <w:rPr>
          <w:rFonts w:ascii="Times New Roman" w:hAnsi="Times New Roman" w:cs="Times New Roman"/>
          <w:sz w:val="28"/>
          <w:szCs w:val="28"/>
        </w:rPr>
        <w:t xml:space="preserve">базовому </w:t>
      </w:r>
      <w:r w:rsidRPr="001F470C">
        <w:rPr>
          <w:rFonts w:ascii="Times New Roman" w:hAnsi="Times New Roman" w:cs="Times New Roman"/>
          <w:sz w:val="28"/>
          <w:szCs w:val="28"/>
        </w:rPr>
        <w:t>должностному окладу) определяется путем умножения размера оклада (</w:t>
      </w:r>
      <w:r w:rsidR="00182525">
        <w:rPr>
          <w:rFonts w:ascii="Times New Roman" w:hAnsi="Times New Roman" w:cs="Times New Roman"/>
          <w:sz w:val="28"/>
          <w:szCs w:val="28"/>
        </w:rPr>
        <w:t xml:space="preserve">базовому </w:t>
      </w:r>
      <w:r w:rsidRPr="001F470C">
        <w:rPr>
          <w:rFonts w:ascii="Times New Roman" w:hAnsi="Times New Roman" w:cs="Times New Roman"/>
          <w:sz w:val="28"/>
          <w:szCs w:val="28"/>
        </w:rPr>
        <w:t>должностного оклада) работника на повышающий коэффициент. Выплаты по повышающим коэффициентам к окладу носят стимулирующий характер.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Повышающие коэффициенты к окладу (</w:t>
      </w:r>
      <w:r w:rsidR="00182525">
        <w:rPr>
          <w:rFonts w:ascii="Times New Roman" w:hAnsi="Times New Roman" w:cs="Times New Roman"/>
          <w:sz w:val="28"/>
          <w:szCs w:val="28"/>
        </w:rPr>
        <w:t xml:space="preserve">базовому </w:t>
      </w:r>
      <w:r w:rsidRPr="001F470C">
        <w:rPr>
          <w:rFonts w:ascii="Times New Roman" w:hAnsi="Times New Roman" w:cs="Times New Roman"/>
          <w:sz w:val="28"/>
          <w:szCs w:val="28"/>
        </w:rPr>
        <w:t>должностному окладу) устанавливаются на определенный период в течение соответствующего календарного года.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Применение повышающих коэффициентов к окладу (должностному окладу)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3.1.1. Персональный повышающий коэффициент к окладу (</w:t>
      </w:r>
      <w:r w:rsidR="00182525">
        <w:rPr>
          <w:rFonts w:ascii="Times New Roman" w:hAnsi="Times New Roman" w:cs="Times New Roman"/>
          <w:sz w:val="28"/>
          <w:szCs w:val="28"/>
        </w:rPr>
        <w:t xml:space="preserve">базовому </w:t>
      </w:r>
      <w:r w:rsidRPr="001F470C">
        <w:rPr>
          <w:rFonts w:ascii="Times New Roman" w:hAnsi="Times New Roman" w:cs="Times New Roman"/>
          <w:sz w:val="28"/>
          <w:szCs w:val="28"/>
        </w:rPr>
        <w:t>должностному окладу) может быть установлен работнику учреждения с учетом уровня сложности, важности выполняемой работы, степени самостоятельности и ответственности при выполнении поставленных задач и других факторов.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Решение об установлении персонального повышающего коэффициента к должностному окладу и о его размере в отношении конкретного работника принимается руководителем учреждения (приложение </w:t>
      </w:r>
      <w:r w:rsidR="00B008D3">
        <w:rPr>
          <w:rFonts w:ascii="Times New Roman" w:hAnsi="Times New Roman" w:cs="Times New Roman"/>
          <w:sz w:val="28"/>
          <w:szCs w:val="28"/>
        </w:rPr>
        <w:t>№</w:t>
      </w:r>
      <w:r w:rsidRPr="001F470C">
        <w:rPr>
          <w:rFonts w:ascii="Times New Roman" w:hAnsi="Times New Roman" w:cs="Times New Roman"/>
          <w:sz w:val="28"/>
          <w:szCs w:val="28"/>
        </w:rPr>
        <w:t>2 к Положению).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Изменение установленных работникам учреждения повышающих коэффициентов руководителем учреждения может осуществляться ежемесячно.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3.1.2. Повышающий коэффициент за стаж работы устанавливается работнику учреждения в зависимости от общего количества лет, проработанных в государственных и муниципальных учреждениях дополнительного образования детей спортивной направленности, учреждениях физической культуры и спорта, федеральных, региональных и муниципальных органах исполнительной власти в области физической культуры и спорта: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стаже работы от 1 года до 3 лет - 0,05;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стаже работы от 3 до 5 лет - 0,10;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стаже работы от 5 до 10 лет - 0,15;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стаже работы от 10 до 15 лет - 0,20;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lastRenderedPageBreak/>
        <w:t>при стаже работы от 15 до 20 лет - 0,25;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стаже работы свыше 20 лет - 0,30.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Повышающий коэффициент за стаж работы устанавливается с учетом обеспечения указанных выплат финансовыми средствами.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3.1.3. Повышающий коэффициент за качество выполняемых работ устанавливается работнику учреждения, имеющему почетное звание, спортивное звание, разряд или ученую степень по основному профилю профессиональной деятельности, с целью стимулирования работников к качественному результату труда, профессиональному росту путем повышения профессиональной квалификации и компетентности: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0,80 - при наличии государственной награды "За заслуги в развитии физической культуры и спорта" или почетного звания, начинающегося со слова "Заслуженный", и осуществлении деятельности в отрасли "Физическая культура и спорт";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0,40 - при наличии знаков "Отличник физической культуры и спорта", "Почетный работник общего образования Российской Федерации" или званий "Мастер спорта СССР международного класса", "Мастер спорта России международного класса", "Гроссмейстер СССР", "Гроссмейстер России";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0,35 - при наличии ученой степени доктора наук (с даты принятия Высшей аттестационной комиссией Министерства образования и науки Российской Федерации (далее - ВАК) решения о выдаче диплома);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0,25 - при наличии ученой степени кандидата наук (с даты принятия ВАК решения о выдаче диплома);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0,20 - при наличии высшей квалификационной категории, или звания "Мастер спорта России", или звания "Мастер спорта СССР";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0,15 - при наличии спортивного разряда "Кандидат в мастера спорта".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Повышающий коэффициент за качество выполняемых работ устанавливается по одному основанию, имеющему большее значение, с учетом обеспечения указанных выплат финансовыми средствами.</w:t>
      </w:r>
    </w:p>
    <w:p w:rsidR="00182525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3.2. Выплаты стимулирующего характера устанавливаются к должностным окладам как в процен</w:t>
      </w:r>
      <w:r w:rsidR="00182525">
        <w:rPr>
          <w:rFonts w:ascii="Times New Roman" w:hAnsi="Times New Roman" w:cs="Times New Roman"/>
          <w:sz w:val="28"/>
          <w:szCs w:val="28"/>
        </w:rPr>
        <w:t>тах, так и в абсолютном размере, и может быть установлена на (месяц, квартал, полугодие, год).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Выплаты стимулирующего характера устанавливаются работнику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и руководителей учреждений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Федерации, Краснодарско</w:t>
      </w:r>
      <w:r w:rsidR="00182525">
        <w:rPr>
          <w:rFonts w:ascii="Times New Roman" w:hAnsi="Times New Roman" w:cs="Times New Roman"/>
          <w:sz w:val="28"/>
          <w:szCs w:val="28"/>
        </w:rPr>
        <w:t>го края и Белореченского района  (приложение № 8 к Положению).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Перечень видов выплат стимулирующего характера:</w:t>
      </w:r>
    </w:p>
    <w:p w:rsidR="00BD1220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3.2.1. Выплаты за интенсивность и высокие результаты работы: 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за высокие показатели результативности;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lastRenderedPageBreak/>
        <w:t>за разработку, внедрение и применение в работе передовых методов труда, достижений науки;</w:t>
      </w:r>
    </w:p>
    <w:p w:rsidR="00BD1220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за выполнение особо важных или срочных работ (на срок их проведения); 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за сложность, напряженность и специфику выполняемой работы.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3.2.2. Выплаты за результативное участие в подготовке членов спортивной сборной команды Белореченского района в официальных межрегиональных, всероссийских и международных соревнованиях.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3.2.3. Другие виды выплат, установленные нормативно-правовым актом муниципального образования Белореченский район.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Выплаты стимулирующего характера, размеры и условия их осуществления устанавливаются коллективными договорами, соглашениями, локальными нормативными актами с учетом мнения выборного представительного органа работников.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К выплатам стимулирующего характера относятся выплаты, направленные на стимулирование работника учреждения к качественному результату труда, а также поощрение за выполненную работу.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Размеры и условия осуществления выплат стимулирующего характера конкретизируются в трудовых договорах работников учреждения.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3.3. Работникам учреждения могут быть установлены премии и поощрительные выплаты разового характера.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Работникам учреждения могут быть установлены премии: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 итогам работы за период (месяц, квартал, полугодие, год);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за качество выполняемых работ;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за выполнение особо важных и срочных работ (поручений).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Работникам учреждений могут быть установлены поощрительные выплаты разового характера: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за интенсивность и высокие результаты работы;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к праздничным (</w:t>
      </w:r>
      <w:hyperlink r:id="rId12" w:history="1">
        <w:r w:rsidRPr="001F470C">
          <w:rPr>
            <w:rStyle w:val="afb"/>
            <w:rFonts w:ascii="Times New Roman" w:hAnsi="Times New Roman" w:cs="Times New Roman"/>
            <w:sz w:val="28"/>
            <w:szCs w:val="28"/>
          </w:rPr>
          <w:t>ст. 112</w:t>
        </w:r>
      </w:hyperlink>
      <w:r w:rsidRPr="001F470C">
        <w:rPr>
          <w:rFonts w:ascii="Times New Roman" w:hAnsi="Times New Roman" w:cs="Times New Roman"/>
          <w:sz w:val="28"/>
          <w:szCs w:val="28"/>
        </w:rPr>
        <w:t xml:space="preserve"> ТК РФ) и профессиональным датам;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к юбилеям (достижению 50-, 55-, 60-, 65-, 70-летнего возраста).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Премирование и выплата поощрений разового характера осуществляется по решению руководителя учреждения в пределах средств, предусмотренных на оплату труда работников учреждения, а также средств от иной приносящей доход деятельности.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Размер премии и поощрительной выплаты разового характера может определяться как в процентах к должностному окладу работников учреждения, так и в абсолютном размере и максимальными размерами не ограничивается, за исключением подпункта 3.3.2 настоящего пункта.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3.3.1. Премия по итогам работы за период (месяц, квартал, полугодие, год) может выплачиваться с целью поощрения работников учреждения за общие результаты труда по итогам работы.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премировании учитываются: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высокие спортивные результаты на краевых, всероссийских и международных соревнованиях;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lastRenderedPageBreak/>
        <w:t>успешное и добросовестное исполнение работником учреждения своих должностных обязанностей в соответствующем периоде;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качественная подготовка и проведение мероприятий, связанных с уставной деятельностью учреждения;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качественная подготовка и своевременная сдача отчетности;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участие в течение месяца в выполнении важных работ и мероприятий.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При увольнении работника учреждения по его инициативе до истечения календарного месяца премия по итогам работы за этот месяц не выплачивается.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3.3.2. Премия за качество выполняемых работ выплачивается работникам учреждения единовременно в размере: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пяти базовых должностных окладов при: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поощрении Президентом Российской Федерации, Правительством Российской Федерации, Законодательным Собранием Краснодарского края, главой администрации (губернатором) Краснодарского края, органами исполнительной власти Краснодарского края, присвоении почетных званий Российской Федерации, Краснодарского края, награждении орденами и медалями Российской Федерации, Краснодарского края;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трех базовых должностных окладов при награждении Почетной грамотой федерального органа исполнительной власти в области физической культуры и спорта, органа исполнительной власти субъекта Российской Федерации в области физической культуры и спорта.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3.3.3. Премия за выполнение особо важных и срочных работ (поручений) выплачивается работнику учреждения единовременно по итогам выполнения особо важных и срочных работ (поручений) с целью поощрения работника за оперативность и качественный результат труда.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3.3.4. Поощрительные выплаты разового характера за интенсивность и высокие результаты работы выплачивается работнику учреждения единовременно.</w:t>
      </w:r>
    </w:p>
    <w:p w:rsidR="00AB4735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При поощрении учитываются: 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интенсивность и напряженность работы;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особый режим работы (связанный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организация и проведение мероприятий, направленных на повышение авторитета и имиджа учреждения среди населения.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Поощрение за интенсивность и высокие результаты работы не применяется к работнику учреждения, которому установлена соответствующая выплата стимулирующего характера в соответствии с пунктом 3.2 настоящего Положения.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lastRenderedPageBreak/>
        <w:t>3.3.5. Премии и поощрительные выплаты разового характера, предусмотренные настоящим Положением, учитываются в составе средней заработной платы для исчисления пенсий, отпусков, пособий по временной нетрудоспособности и другого.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3.4. Для отдельных категорий работников: по профессиональным квалификационным группам работников учреждений устанавливается стимулирующая выплата в размере 3150 рублей (Приложение </w:t>
      </w:r>
      <w:r w:rsidR="00EC7459">
        <w:rPr>
          <w:rFonts w:ascii="Times New Roman" w:hAnsi="Times New Roman" w:cs="Times New Roman"/>
          <w:sz w:val="28"/>
          <w:szCs w:val="28"/>
        </w:rPr>
        <w:t>№</w:t>
      </w:r>
      <w:r w:rsidRPr="001F470C">
        <w:rPr>
          <w:rFonts w:ascii="Times New Roman" w:hAnsi="Times New Roman" w:cs="Times New Roman"/>
          <w:sz w:val="28"/>
          <w:szCs w:val="28"/>
        </w:rPr>
        <w:t>6 к настоящему Положению).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3.5. Работникам может быть выплачена материальная помощь в пределах утвержденного фонда оплаты труда на соответствующий финансовый год и за счет средств от иной приносящей доход деятельности. Решение о ее выплате и конкретных размерах принимает руководитель учреждения на основании письменного заявления работника учреждения.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Материальная помощь выплачивается в следующих случаях: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а) в случае смерти близкого родственника или работника (в случае смерти работника учреждения материальная помощь оказывается ближайшим родственникам по письменному заявлению на имя руководителя учреждения (при представлении свидетельства о смерти и документов, подтверждающих родство);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б) в случае рождения ребенка (при представлении свидетельства о рождении ребенка);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в) особой нуждаемости в лечении и восстановлении здоровья в связи с увечьем (ранением, травмой, контузией), заболеванием, несчастным случаем, аварией (при представлении соответствующих медицинских справок, заключении и других подтверждающих документов);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г) утраты личного имущества в результате пожара или стихийного бедствия либо в результате противоправных действий третьих лиц (при представлении справок из соответствующих органов местного самоуправления, внутренних дел, противопожарной службы и другого);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д) при несчастных случаях с временной утратой трудоспособности более 4 месяцев и установлении инвалидности, получения профессионального заболевания;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е) выплаты, не связанные с исполнением работниками учреждения трудовых обязанностей:</w:t>
      </w:r>
    </w:p>
    <w:p w:rsidR="004441DD" w:rsidRPr="001F470C" w:rsidRDefault="004441DD" w:rsidP="001F4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>многодетным, малообеспеченным семьям на лечение и (или) приобретение дорогостоящих медицинских препаратов.</w:t>
      </w:r>
    </w:p>
    <w:p w:rsidR="004441DD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70C">
        <w:rPr>
          <w:rFonts w:ascii="Times New Roman" w:hAnsi="Times New Roman" w:cs="Times New Roman"/>
          <w:sz w:val="28"/>
          <w:szCs w:val="28"/>
        </w:rPr>
        <w:t xml:space="preserve">Размеры и количество материальной помощи и выплат, не связанных с исполнением трудовых обязанностей, работнику учреждения максимальным </w:t>
      </w:r>
      <w:r w:rsidRPr="004B0C3F">
        <w:rPr>
          <w:rFonts w:ascii="Times New Roman" w:hAnsi="Times New Roman" w:cs="Times New Roman"/>
          <w:sz w:val="28"/>
          <w:szCs w:val="28"/>
        </w:rPr>
        <w:t>размером не ограничивается.</w:t>
      </w:r>
    </w:p>
    <w:p w:rsidR="000B0D97" w:rsidRPr="004B0C3F" w:rsidRDefault="000B0D97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Default="004441DD" w:rsidP="00F127B3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0B0D97">
        <w:rPr>
          <w:rFonts w:ascii="Times New Roman" w:eastAsiaTheme="minorEastAsia" w:hAnsi="Times New Roman" w:cs="Times New Roman"/>
          <w:b w:val="0"/>
          <w:bCs w:val="0"/>
          <w:color w:val="auto"/>
        </w:rPr>
        <w:t>4. Порядок и условия установления выплат компенсационного характера</w:t>
      </w:r>
    </w:p>
    <w:p w:rsidR="00F127B3" w:rsidRPr="00F127B3" w:rsidRDefault="00F127B3" w:rsidP="00F127B3">
      <w:pPr>
        <w:spacing w:after="0" w:line="240" w:lineRule="auto"/>
      </w:pPr>
    </w:p>
    <w:p w:rsidR="004441DD" w:rsidRPr="004B0C3F" w:rsidRDefault="004441DD" w:rsidP="00F1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lastRenderedPageBreak/>
        <w:t>4.1. Выплаты компенсационного характера устанавливаются к окладам (</w:t>
      </w:r>
      <w:r w:rsidR="009978CD">
        <w:rPr>
          <w:rFonts w:ascii="Times New Roman" w:hAnsi="Times New Roman" w:cs="Times New Roman"/>
          <w:sz w:val="28"/>
          <w:szCs w:val="28"/>
        </w:rPr>
        <w:t xml:space="preserve">базовым </w:t>
      </w:r>
      <w:r w:rsidRPr="004B0C3F">
        <w:rPr>
          <w:rFonts w:ascii="Times New Roman" w:hAnsi="Times New Roman" w:cs="Times New Roman"/>
          <w:sz w:val="28"/>
          <w:szCs w:val="28"/>
        </w:rPr>
        <w:t>должностным окладам), ставкам заработной платы работников по соответствующим профессиональным квалификационным группам в процентах к окладам (должностным окладам), ставкам заработной платы работников, если иное не определено нормативно-правовым актом муниципального образования Белореченский район.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При этом работодатели принимают меры по проведению специальной оценки условий труда с целью разработки и реализации программы действий по обеспечению безопасных условий и охраны труда.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 Перечень видов выплат компенсационного характера.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4.2.1. Выплаты работникам, занятым на тяжелых работах, работах с вредными и (или) опасными и иными особыми условиями труда.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4.2.2. Выплаты специалистам за работу в сельской местности.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4.2.3. Выплаты специалистам, непосредственно работающим с инвалидами и лицами с ограниченными возможностями здоровья.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4.2.4. Выплаты за работу в условиях, отклоняющихся от нормальных: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при выполнении работ различной квалификации;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совмещение профессий (должностей), расширение зон обслуживания;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исполнение обязанностей временно отсутствующего работника без освобождения от основной работы, определенной трудовым договором;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сверхурочную работу;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работу в ночное время;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работу в выходные или нерабочие праздничные дни;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за работу в условиях с разделением рабочего дня, смены на части;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при выполнении работ в других условиях, отклоняющихся от нормальных.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4.2.5. Выплаты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в соответствии со </w:t>
      </w:r>
      <w:hyperlink r:id="rId13" w:history="1">
        <w:r w:rsidRPr="004B0C3F">
          <w:rPr>
            <w:rStyle w:val="afb"/>
            <w:rFonts w:ascii="Times New Roman" w:hAnsi="Times New Roman" w:cs="Times New Roman"/>
            <w:sz w:val="28"/>
            <w:szCs w:val="28"/>
          </w:rPr>
          <w:t>статьей 147</w:t>
        </w:r>
      </w:hyperlink>
      <w:r w:rsidRPr="004B0C3F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4441DD" w:rsidRPr="004B0C3F" w:rsidRDefault="004441DD" w:rsidP="004B0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 в других случаях выполнения работ в условиях, отклоняющихся от нормальных, устанавливаются с учетом </w:t>
      </w:r>
      <w:hyperlink r:id="rId14" w:history="1">
        <w:r w:rsidRPr="004B0C3F">
          <w:rPr>
            <w:rStyle w:val="afb"/>
            <w:rFonts w:ascii="Times New Roman" w:hAnsi="Times New Roman" w:cs="Times New Roman"/>
            <w:sz w:val="28"/>
            <w:szCs w:val="28"/>
          </w:rPr>
          <w:t>статьи 149</w:t>
        </w:r>
      </w:hyperlink>
      <w:r w:rsidRPr="004B0C3F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Федерации.</w:t>
      </w:r>
    </w:p>
    <w:p w:rsidR="004441DD" w:rsidRDefault="004441DD" w:rsidP="00165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C3F">
        <w:rPr>
          <w:rFonts w:ascii="Times New Roman" w:hAnsi="Times New Roman" w:cs="Times New Roman"/>
          <w:sz w:val="28"/>
          <w:szCs w:val="28"/>
        </w:rPr>
        <w:t>Размеры и условия осуществления выплат компенсационного характера конкретизируются в</w:t>
      </w:r>
      <w:r w:rsidR="0016599A">
        <w:rPr>
          <w:rFonts w:ascii="Times New Roman" w:hAnsi="Times New Roman" w:cs="Times New Roman"/>
          <w:sz w:val="28"/>
          <w:szCs w:val="28"/>
        </w:rPr>
        <w:t xml:space="preserve"> трудовых договорах работников.</w:t>
      </w:r>
    </w:p>
    <w:p w:rsidR="0016599A" w:rsidRPr="000B59AC" w:rsidRDefault="0016599A" w:rsidP="00165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DC2DD2" w:rsidRDefault="004441DD" w:rsidP="00DC2DD2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DC2DD2">
        <w:rPr>
          <w:rFonts w:ascii="Times New Roman" w:eastAsiaTheme="minorEastAsia" w:hAnsi="Times New Roman" w:cs="Times New Roman"/>
          <w:b w:val="0"/>
          <w:bCs w:val="0"/>
          <w:color w:val="auto"/>
        </w:rPr>
        <w:t>5. Условия оплаты труда руководителей учреждения</w:t>
      </w:r>
      <w:r w:rsidR="00751F84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и</w:t>
      </w:r>
    </w:p>
    <w:p w:rsidR="004441DD" w:rsidRDefault="00751F84" w:rsidP="00DC2DD2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</w:rPr>
        <w:t>их заместителей</w:t>
      </w:r>
    </w:p>
    <w:p w:rsidR="00F127B3" w:rsidRPr="00F127B3" w:rsidRDefault="00F127B3" w:rsidP="00F127B3">
      <w:pPr>
        <w:spacing w:after="0" w:line="240" w:lineRule="auto"/>
      </w:pPr>
    </w:p>
    <w:p w:rsidR="004441DD" w:rsidRPr="000B59AC" w:rsidRDefault="004441DD" w:rsidP="00F127B3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5.1. Заработная плата руководителей учреждений</w:t>
      </w:r>
      <w:r w:rsidR="00751F84">
        <w:rPr>
          <w:rFonts w:ascii="Times New Roman" w:hAnsi="Times New Roman" w:cs="Times New Roman"/>
          <w:sz w:val="28"/>
          <w:szCs w:val="28"/>
        </w:rPr>
        <w:t xml:space="preserve"> и</w:t>
      </w:r>
      <w:r w:rsidRPr="000B59AC">
        <w:rPr>
          <w:rFonts w:ascii="Times New Roman" w:hAnsi="Times New Roman" w:cs="Times New Roman"/>
          <w:sz w:val="28"/>
          <w:szCs w:val="28"/>
        </w:rPr>
        <w:t xml:space="preserve"> их заместителей состоит из должностного оклада, выплат компенсационного и стимулирующего характера.</w:t>
      </w:r>
    </w:p>
    <w:p w:rsidR="004441DD" w:rsidRPr="000B59AC" w:rsidRDefault="004441DD" w:rsidP="000B59AC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Должностной оклад руководителя муниципального учреждения определяется трудовым договором или дополнительным соглашением к нему, устанавливается правовым актом муниципального образования, в ведении которого находится учреждение, в кратном отношении к средней заработной плате работников возглавляемого им учреждения и составляет до 5 размеров указанной средней заработной платы.</w:t>
      </w:r>
    </w:p>
    <w:p w:rsidR="004441DD" w:rsidRPr="000B59AC" w:rsidRDefault="004441DD" w:rsidP="000B59AC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5.2. Должностные оклады заместителей руководителей учреждений устанавливаются на 10-30 процентов ниже должностных окладов руководителей этих учреждений.</w:t>
      </w:r>
    </w:p>
    <w:p w:rsidR="004441DD" w:rsidRPr="000B59AC" w:rsidRDefault="004441DD" w:rsidP="000B59AC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5.3. Выплаты компенсационного характера устанавливаются для руководителей учреждений</w:t>
      </w:r>
      <w:r w:rsidR="00BF4221">
        <w:rPr>
          <w:rFonts w:ascii="Times New Roman" w:hAnsi="Times New Roman" w:cs="Times New Roman"/>
          <w:sz w:val="28"/>
          <w:szCs w:val="28"/>
        </w:rPr>
        <w:t xml:space="preserve"> и</w:t>
      </w:r>
      <w:r w:rsidRPr="000B59AC">
        <w:rPr>
          <w:rFonts w:ascii="Times New Roman" w:hAnsi="Times New Roman" w:cs="Times New Roman"/>
          <w:sz w:val="28"/>
          <w:szCs w:val="28"/>
        </w:rPr>
        <w:t xml:space="preserve"> их заместителей в процентах к должностным окладам, если иное не определено федеральным законодательством, законодательством Краснодарского края и нормативно-правовыми актами муниципального образования.</w:t>
      </w:r>
    </w:p>
    <w:p w:rsidR="004441DD" w:rsidRPr="000B59AC" w:rsidRDefault="004441DD" w:rsidP="000B59AC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5.4. Главный распорядитель бюджетных средств, в ведении которого находится учреждение, может устанавливать руководителю учреждения выплаты стимулирующего характера, размеры которых зависят от выполнения показателей эффективности работы учреждения, утвержденных этим органом.</w:t>
      </w:r>
    </w:p>
    <w:p w:rsidR="004441DD" w:rsidRPr="000B59AC" w:rsidRDefault="004441DD" w:rsidP="000D6A52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В качестве показателя эффективности работы руководителя учреждения, по решению главного распорядителя бюджетных средств, в ведении которого находится учреждение,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администрации Белореченского района.</w:t>
      </w:r>
    </w:p>
    <w:p w:rsidR="007B7D4F" w:rsidRPr="000D6A52" w:rsidRDefault="007B7D4F" w:rsidP="000D6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543"/>
      <w:r w:rsidRPr="000D6A52">
        <w:rPr>
          <w:rFonts w:ascii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руководителей</w:t>
      </w:r>
      <w:r w:rsidR="009978CD">
        <w:rPr>
          <w:rFonts w:ascii="Times New Roman" w:hAnsi="Times New Roman" w:cs="Times New Roman"/>
          <w:sz w:val="28"/>
          <w:szCs w:val="28"/>
        </w:rPr>
        <w:t xml:space="preserve"> </w:t>
      </w:r>
      <w:r w:rsidR="009978CD" w:rsidRPr="000D6A52">
        <w:rPr>
          <w:rFonts w:ascii="Times New Roman" w:hAnsi="Times New Roman" w:cs="Times New Roman"/>
          <w:sz w:val="28"/>
          <w:szCs w:val="28"/>
        </w:rPr>
        <w:t>учреждений</w:t>
      </w:r>
      <w:r w:rsidRPr="000D6A52">
        <w:rPr>
          <w:rFonts w:ascii="Times New Roman" w:hAnsi="Times New Roman" w:cs="Times New Roman"/>
          <w:sz w:val="28"/>
          <w:szCs w:val="28"/>
        </w:rPr>
        <w:t xml:space="preserve"> их заместителей и средней заработной платы работников этих учреждений устанавливается в кратности от 1 до 8.</w:t>
      </w:r>
      <w:bookmarkEnd w:id="1"/>
    </w:p>
    <w:p w:rsidR="004441DD" w:rsidRDefault="004441DD" w:rsidP="000D6A52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Предельный уровень соотношения средней заработной платы руководителя</w:t>
      </w:r>
      <w:r w:rsidR="003D12ED">
        <w:rPr>
          <w:rFonts w:ascii="Times New Roman" w:hAnsi="Times New Roman" w:cs="Times New Roman"/>
          <w:sz w:val="28"/>
          <w:szCs w:val="28"/>
        </w:rPr>
        <w:t xml:space="preserve"> </w:t>
      </w:r>
      <w:r w:rsidR="00F73C13" w:rsidRPr="000B59AC">
        <w:rPr>
          <w:rFonts w:ascii="Times New Roman" w:hAnsi="Times New Roman" w:cs="Times New Roman"/>
          <w:sz w:val="28"/>
          <w:szCs w:val="28"/>
        </w:rPr>
        <w:t>учреждения</w:t>
      </w:r>
      <w:r w:rsidR="003D12ED">
        <w:rPr>
          <w:rFonts w:ascii="Times New Roman" w:hAnsi="Times New Roman" w:cs="Times New Roman"/>
          <w:sz w:val="28"/>
          <w:szCs w:val="28"/>
        </w:rPr>
        <w:t xml:space="preserve"> </w:t>
      </w:r>
      <w:r w:rsidR="002F15FA">
        <w:rPr>
          <w:rFonts w:ascii="Times New Roman" w:hAnsi="Times New Roman" w:cs="Times New Roman"/>
          <w:sz w:val="28"/>
          <w:szCs w:val="28"/>
        </w:rPr>
        <w:t>и</w:t>
      </w:r>
      <w:r w:rsidR="000D6A52" w:rsidRPr="000D6A52">
        <w:rPr>
          <w:rFonts w:ascii="Times New Roman" w:hAnsi="Times New Roman" w:cs="Times New Roman"/>
          <w:sz w:val="28"/>
        </w:rPr>
        <w:t xml:space="preserve"> заместителей</w:t>
      </w:r>
      <w:r w:rsidR="003D12ED">
        <w:rPr>
          <w:rFonts w:ascii="Times New Roman" w:hAnsi="Times New Roman" w:cs="Times New Roman"/>
          <w:sz w:val="28"/>
        </w:rPr>
        <w:t xml:space="preserve"> </w:t>
      </w:r>
      <w:r w:rsidRPr="000B59AC">
        <w:rPr>
          <w:rFonts w:ascii="Times New Roman" w:hAnsi="Times New Roman" w:cs="Times New Roman"/>
          <w:sz w:val="28"/>
          <w:szCs w:val="28"/>
        </w:rPr>
        <w:t>и средней заработной платы работников этого учреждения может быть увеличен по решению главного распорядителя бюджетных средств, в ведении которого находится учреждение, в отношении руководителя</w:t>
      </w:r>
      <w:r w:rsidR="003D12ED">
        <w:rPr>
          <w:rFonts w:ascii="Times New Roman" w:hAnsi="Times New Roman" w:cs="Times New Roman"/>
          <w:sz w:val="28"/>
          <w:szCs w:val="28"/>
        </w:rPr>
        <w:t xml:space="preserve"> </w:t>
      </w:r>
      <w:r w:rsidR="00F73C13" w:rsidRPr="000B59AC">
        <w:rPr>
          <w:rFonts w:ascii="Times New Roman" w:hAnsi="Times New Roman" w:cs="Times New Roman"/>
          <w:sz w:val="28"/>
          <w:szCs w:val="28"/>
        </w:rPr>
        <w:t>учреждения</w:t>
      </w:r>
      <w:r w:rsidR="003D12ED">
        <w:rPr>
          <w:rFonts w:ascii="Times New Roman" w:hAnsi="Times New Roman" w:cs="Times New Roman"/>
          <w:sz w:val="28"/>
          <w:szCs w:val="28"/>
        </w:rPr>
        <w:t xml:space="preserve"> </w:t>
      </w:r>
      <w:r w:rsidR="002F15FA">
        <w:rPr>
          <w:rFonts w:ascii="Times New Roman" w:hAnsi="Times New Roman" w:cs="Times New Roman"/>
          <w:sz w:val="28"/>
          <w:szCs w:val="28"/>
        </w:rPr>
        <w:t>и</w:t>
      </w:r>
      <w:r w:rsidR="003D12ED">
        <w:rPr>
          <w:rFonts w:ascii="Times New Roman" w:hAnsi="Times New Roman" w:cs="Times New Roman"/>
          <w:sz w:val="28"/>
          <w:szCs w:val="28"/>
        </w:rPr>
        <w:t xml:space="preserve"> </w:t>
      </w:r>
      <w:r w:rsidR="00E22819" w:rsidRPr="00E22819">
        <w:rPr>
          <w:rFonts w:ascii="Times New Roman" w:hAnsi="Times New Roman" w:cs="Times New Roman"/>
          <w:sz w:val="28"/>
        </w:rPr>
        <w:t>его заместителей</w:t>
      </w:r>
      <w:r w:rsidRPr="000B59AC">
        <w:rPr>
          <w:rFonts w:ascii="Times New Roman" w:hAnsi="Times New Roman" w:cs="Times New Roman"/>
          <w:sz w:val="28"/>
          <w:szCs w:val="28"/>
        </w:rPr>
        <w:t>, включенного в соответствующий перечень, утверждаемый этим органом.</w:t>
      </w:r>
    </w:p>
    <w:p w:rsidR="00315EB1" w:rsidRPr="00877AFD" w:rsidRDefault="00315EB1" w:rsidP="00877AFD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36"/>
          <w:szCs w:val="28"/>
        </w:rPr>
      </w:pPr>
      <w:r w:rsidRPr="00877AFD">
        <w:rPr>
          <w:rFonts w:ascii="Times New Roman" w:hAnsi="Times New Roman" w:cs="Times New Roman"/>
          <w:sz w:val="28"/>
        </w:rPr>
        <w:t>Соотношение среднемесячной заработной платы руководителя</w:t>
      </w:r>
      <w:r w:rsidR="003D12ED">
        <w:rPr>
          <w:rFonts w:ascii="Times New Roman" w:hAnsi="Times New Roman" w:cs="Times New Roman"/>
          <w:sz w:val="28"/>
        </w:rPr>
        <w:t xml:space="preserve"> </w:t>
      </w:r>
      <w:r w:rsidR="00F73C13" w:rsidRPr="00877AFD">
        <w:rPr>
          <w:rFonts w:ascii="Times New Roman" w:hAnsi="Times New Roman" w:cs="Times New Roman"/>
          <w:sz w:val="28"/>
        </w:rPr>
        <w:t>учреждения</w:t>
      </w:r>
      <w:r w:rsidR="003D12ED">
        <w:rPr>
          <w:rFonts w:ascii="Times New Roman" w:hAnsi="Times New Roman" w:cs="Times New Roman"/>
          <w:sz w:val="28"/>
        </w:rPr>
        <w:t xml:space="preserve"> </w:t>
      </w:r>
      <w:r w:rsidR="002F15FA">
        <w:rPr>
          <w:rFonts w:ascii="Times New Roman" w:hAnsi="Times New Roman" w:cs="Times New Roman"/>
          <w:sz w:val="28"/>
        </w:rPr>
        <w:t>и</w:t>
      </w:r>
      <w:r w:rsidRPr="00877AFD">
        <w:rPr>
          <w:rFonts w:ascii="Times New Roman" w:hAnsi="Times New Roman" w:cs="Times New Roman"/>
          <w:sz w:val="28"/>
        </w:rPr>
        <w:t xml:space="preserve"> его заместителей и среднемесячной заработной платы </w:t>
      </w:r>
      <w:r w:rsidRPr="00877AFD">
        <w:rPr>
          <w:rFonts w:ascii="Times New Roman" w:hAnsi="Times New Roman" w:cs="Times New Roman"/>
          <w:sz w:val="28"/>
        </w:rPr>
        <w:lastRenderedPageBreak/>
        <w:t>работников этого учреждения, формируемой за счет всех источников финансового обеспечения, рассчитывается за календарный год.</w:t>
      </w:r>
    </w:p>
    <w:p w:rsidR="004441DD" w:rsidRPr="000B59AC" w:rsidRDefault="004441DD" w:rsidP="000B59AC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0B59AC">
        <w:rPr>
          <w:rFonts w:ascii="Times New Roman" w:hAnsi="Times New Roman" w:cs="Times New Roman"/>
          <w:sz w:val="28"/>
          <w:szCs w:val="28"/>
        </w:rPr>
        <w:t>5.5. Штатное расписание учреждения утверждается руководителем учреждения.</w:t>
      </w:r>
    </w:p>
    <w:p w:rsidR="00003CE3" w:rsidRDefault="00003CE3" w:rsidP="00003CE3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4441DD" w:rsidRDefault="004441DD" w:rsidP="00F73C13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 w:rsidRPr="00003CE3">
        <w:rPr>
          <w:rFonts w:ascii="Times New Roman" w:eastAsiaTheme="minorEastAsia" w:hAnsi="Times New Roman" w:cs="Times New Roman"/>
          <w:b w:val="0"/>
          <w:bCs w:val="0"/>
          <w:color w:val="auto"/>
        </w:rPr>
        <w:t>6. Условия оплаты труда тренеров</w:t>
      </w:r>
    </w:p>
    <w:p w:rsidR="00F73C13" w:rsidRPr="00F73C13" w:rsidRDefault="00F73C13" w:rsidP="00F73C13">
      <w:pPr>
        <w:spacing w:after="0" w:line="240" w:lineRule="auto"/>
      </w:pPr>
    </w:p>
    <w:p w:rsidR="004441DD" w:rsidRPr="00E87E50" w:rsidRDefault="004441DD" w:rsidP="00F73C13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6.1. Оплата труда тренеров по спорту производится по: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нормативу оплаты труда за подготовку спортсменов на этапах спортивной подготовки, установленному в зависимости от численного состава спортсменов на этапах спортивной подготовки по группам видов спорта (приложение 3 к Положению);</w:t>
      </w:r>
    </w:p>
    <w:p w:rsidR="004441DD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нормативу оплаты труда за подготовку спортсмена, установленному в зависимости от показанного спортсменом спортивного результата (приложение 4 к Положению).</w:t>
      </w:r>
    </w:p>
    <w:p w:rsidR="00011B3A" w:rsidRPr="00011B3A" w:rsidRDefault="00011B3A" w:rsidP="00011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610"/>
      <w:r w:rsidRPr="00011B3A">
        <w:rPr>
          <w:rFonts w:ascii="Times New Roman" w:hAnsi="Times New Roman" w:cs="Times New Roman"/>
          <w:sz w:val="28"/>
          <w:szCs w:val="28"/>
        </w:rPr>
        <w:t>В случае отсутствия у тренера сформированных групп этапов спортивной подготовки, в связи с проведением набора, тренеру устанавливается норматив оплаты труда в размере 100% на период проведения приема или дополнительного приема в государственное учреждение.</w:t>
      </w:r>
    </w:p>
    <w:bookmarkEnd w:id="2"/>
    <w:p w:rsidR="00011B3A" w:rsidRPr="00011B3A" w:rsidRDefault="00011B3A" w:rsidP="00011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B3A">
        <w:rPr>
          <w:rFonts w:ascii="Times New Roman" w:hAnsi="Times New Roman" w:cs="Times New Roman"/>
          <w:sz w:val="28"/>
          <w:szCs w:val="28"/>
        </w:rPr>
        <w:t xml:space="preserve">Продолжительность недельного режима рабочего времени тренеров </w:t>
      </w:r>
      <w:r w:rsidR="007C611C">
        <w:rPr>
          <w:rFonts w:ascii="Times New Roman" w:hAnsi="Times New Roman" w:cs="Times New Roman"/>
          <w:sz w:val="28"/>
          <w:szCs w:val="28"/>
        </w:rPr>
        <w:t>муниципальных</w:t>
      </w:r>
      <w:r w:rsidRPr="00011B3A">
        <w:rPr>
          <w:rFonts w:ascii="Times New Roman" w:hAnsi="Times New Roman" w:cs="Times New Roman"/>
          <w:sz w:val="28"/>
          <w:szCs w:val="28"/>
        </w:rPr>
        <w:t xml:space="preserve"> учреждений, оплата труда которых осуществляется по нормативам оплаты труда за подготовку одного занимающегося, устанавливается в зависимости от недельного объема тренировочной нагрузки согласно этапам, периодам и задачам подготовки. Максимальный объем тренировочной нагрузки для тренеров определяется в соответствии с программами спортивной подготовки.</w:t>
      </w:r>
    </w:p>
    <w:p w:rsidR="004441DD" w:rsidRPr="00E87E50" w:rsidRDefault="004441DD" w:rsidP="00011B3A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6.2. Норматив оплаты труда тренера учреждения определяется по формуле:</w:t>
      </w:r>
    </w:p>
    <w:p w:rsidR="004441DD" w:rsidRPr="00E87E50" w:rsidRDefault="004441DD" w:rsidP="005B6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Нот=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Нотэп+Нотр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>, где:</w:t>
      </w:r>
    </w:p>
    <w:p w:rsidR="004441DD" w:rsidRPr="00E87E50" w:rsidRDefault="004441DD" w:rsidP="00E8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Нот - норматив оплаты труда тренера, %;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Нотэп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на этапах спортивной подготовки (определяется в соответствии с приложением 3 к настоящему Положению), %;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Нотр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в зависимости от показанного спортсменами спортивного результата (определяется в соответствии с приложением </w:t>
      </w:r>
      <w:r w:rsidR="00BC17C3">
        <w:rPr>
          <w:rFonts w:ascii="Times New Roman" w:hAnsi="Times New Roman" w:cs="Times New Roman"/>
          <w:sz w:val="28"/>
          <w:szCs w:val="28"/>
        </w:rPr>
        <w:t>4 к настоящему Положению).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 xml:space="preserve">6.2.1. Норматив оплаты труда за подготовку спортсменов на этапах спортивной подготовки, установленный в зависимости от численного состава спортсменов на этапах спортивной подготовки по группам видов спорта (Н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отэп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AA38B5" w:rsidRDefault="00AA38B5" w:rsidP="005B62E2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5B62E2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отэп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= (к1 x н1 + к2 х н2 +...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нn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>), где</w:t>
      </w:r>
    </w:p>
    <w:p w:rsidR="004441DD" w:rsidRPr="00E87E50" w:rsidRDefault="004441DD" w:rsidP="00E8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lastRenderedPageBreak/>
        <w:t xml:space="preserve">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отэп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на этапах спортивной подготовки, %;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к1, к</w:t>
      </w:r>
      <w:proofErr w:type="gramStart"/>
      <w:r w:rsidRPr="00E87E50">
        <w:rPr>
          <w:rFonts w:ascii="Times New Roman" w:hAnsi="Times New Roman" w:cs="Times New Roman"/>
          <w:sz w:val="28"/>
          <w:szCs w:val="28"/>
        </w:rPr>
        <w:t>2,...</w:t>
      </w:r>
      <w:proofErr w:type="spellStart"/>
      <w:proofErr w:type="gramEnd"/>
      <w:r w:rsidRPr="00E87E50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количество спортсменов, зачисленных по каждому этапу спортивной подготовки, человек;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н1, н</w:t>
      </w:r>
      <w:proofErr w:type="gramStart"/>
      <w:r w:rsidRPr="00E87E50">
        <w:rPr>
          <w:rFonts w:ascii="Times New Roman" w:hAnsi="Times New Roman" w:cs="Times New Roman"/>
          <w:sz w:val="28"/>
          <w:szCs w:val="28"/>
        </w:rPr>
        <w:t>2,...</w:t>
      </w:r>
      <w:proofErr w:type="spellStart"/>
      <w:proofErr w:type="gramEnd"/>
      <w:r w:rsidRPr="00E87E50">
        <w:rPr>
          <w:rFonts w:ascii="Times New Roman" w:hAnsi="Times New Roman" w:cs="Times New Roman"/>
          <w:sz w:val="28"/>
          <w:szCs w:val="28"/>
        </w:rPr>
        <w:t>нn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спортсмена на этапе спортивной подготовки, %.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 xml:space="preserve">6.2.2. Норматив оплаты труда за подготовку спортсмена, установленный в зависимости от показанного спортсменом спортивного результата (Н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отр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9B0501" w:rsidRDefault="009B0501" w:rsidP="007A28DD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7A28DD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отр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= (к1 х н1 + к2 х н2 +...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к</w:t>
      </w:r>
      <w:r w:rsidRPr="00E87E50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E87E5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нn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>), где:</w:t>
      </w:r>
    </w:p>
    <w:p w:rsidR="004441DD" w:rsidRPr="00E87E50" w:rsidRDefault="004441DD" w:rsidP="00E8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отр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подготовку спортсменов в зависимости от показанного спортсменами спортивного результата, %;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к1, к</w:t>
      </w:r>
      <w:proofErr w:type="gramStart"/>
      <w:r w:rsidRPr="00E87E50">
        <w:rPr>
          <w:rFonts w:ascii="Times New Roman" w:hAnsi="Times New Roman" w:cs="Times New Roman"/>
          <w:sz w:val="28"/>
          <w:szCs w:val="28"/>
        </w:rPr>
        <w:t>2,...</w:t>
      </w:r>
      <w:proofErr w:type="spellStart"/>
      <w:proofErr w:type="gramEnd"/>
      <w:r w:rsidRPr="00E87E50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количество спортсменов, показавших спортивный результат, человек;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н1, н</w:t>
      </w:r>
      <w:proofErr w:type="gramStart"/>
      <w:r w:rsidRPr="00E87E50">
        <w:rPr>
          <w:rFonts w:ascii="Times New Roman" w:hAnsi="Times New Roman" w:cs="Times New Roman"/>
          <w:sz w:val="28"/>
          <w:szCs w:val="28"/>
        </w:rPr>
        <w:t>2,...</w:t>
      </w:r>
      <w:proofErr w:type="spellStart"/>
      <w:proofErr w:type="gramEnd"/>
      <w:r w:rsidRPr="00E87E50">
        <w:rPr>
          <w:rFonts w:ascii="Times New Roman" w:hAnsi="Times New Roman" w:cs="Times New Roman"/>
          <w:sz w:val="28"/>
          <w:szCs w:val="28"/>
        </w:rPr>
        <w:t>нn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норматив оплаты труда за показанный результат спортсменами, %.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6.3. Заработная плата тренеров определяется по формуле:</w:t>
      </w:r>
    </w:p>
    <w:p w:rsidR="004441DD" w:rsidRPr="00E87E50" w:rsidRDefault="004441DD" w:rsidP="00E8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2D5C17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= До + (До х Нот), где:</w:t>
      </w:r>
    </w:p>
    <w:p w:rsidR="004441DD" w:rsidRPr="00E87E50" w:rsidRDefault="004441DD" w:rsidP="00E87E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E50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E87E50">
        <w:rPr>
          <w:rFonts w:ascii="Times New Roman" w:hAnsi="Times New Roman" w:cs="Times New Roman"/>
          <w:sz w:val="28"/>
          <w:szCs w:val="28"/>
        </w:rPr>
        <w:t xml:space="preserve"> - заработная плата тренера;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До - должностной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Нот - норматив оплаты труда тренера, %.</w:t>
      </w:r>
    </w:p>
    <w:p w:rsidR="003D49EE" w:rsidRDefault="004441DD" w:rsidP="003D49EE">
      <w:pPr>
        <w:spacing w:after="0" w:line="240" w:lineRule="auto"/>
        <w:ind w:firstLine="559"/>
        <w:jc w:val="both"/>
      </w:pPr>
      <w:r w:rsidRPr="00DD39FF">
        <w:rPr>
          <w:rFonts w:ascii="Times New Roman" w:hAnsi="Times New Roman" w:cs="Times New Roman"/>
          <w:sz w:val="28"/>
          <w:szCs w:val="28"/>
        </w:rPr>
        <w:t>6.4. </w:t>
      </w:r>
      <w:r w:rsidR="003D49EE" w:rsidRPr="003D49EE">
        <w:rPr>
          <w:rFonts w:ascii="Times New Roman" w:hAnsi="Times New Roman" w:cs="Times New Roman"/>
          <w:sz w:val="28"/>
        </w:rPr>
        <w:t>Оплата труда работников учреждения,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:rsidR="00091763" w:rsidRPr="005E3D09" w:rsidRDefault="004441DD" w:rsidP="005E3D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86370">
        <w:rPr>
          <w:rFonts w:ascii="Times New Roman" w:hAnsi="Times New Roman" w:cs="Times New Roman"/>
          <w:sz w:val="28"/>
          <w:szCs w:val="28"/>
        </w:rPr>
        <w:t>6.5. </w:t>
      </w:r>
      <w:r w:rsidR="00091763" w:rsidRPr="00986370">
        <w:rPr>
          <w:rFonts w:ascii="Times New Roman" w:hAnsi="Times New Roman" w:cs="Times New Roman"/>
          <w:sz w:val="28"/>
        </w:rPr>
        <w:t>В видах спорта настольный теннис, художественная гимнастика,  легкая атлетика (многоборье, метание, прыжки с шестом), велоспорт-шоссе, плавание и командных игровых видах спорта, паралимпийских видах спорта (</w:t>
      </w:r>
      <w:proofErr w:type="spellStart"/>
      <w:r w:rsidR="00091763" w:rsidRPr="00986370">
        <w:rPr>
          <w:rFonts w:ascii="Times New Roman" w:hAnsi="Times New Roman" w:cs="Times New Roman"/>
          <w:sz w:val="28"/>
        </w:rPr>
        <w:t>бочча</w:t>
      </w:r>
      <w:proofErr w:type="spellEnd"/>
      <w:r w:rsidR="00091763" w:rsidRPr="00986370">
        <w:rPr>
          <w:rFonts w:ascii="Times New Roman" w:hAnsi="Times New Roman" w:cs="Times New Roman"/>
          <w:sz w:val="28"/>
        </w:rPr>
        <w:t xml:space="preserve">, легкая атлетика, </w:t>
      </w:r>
      <w:r w:rsidR="0007770A" w:rsidRPr="00986370">
        <w:rPr>
          <w:rFonts w:ascii="Times New Roman" w:hAnsi="Times New Roman" w:cs="Times New Roman"/>
          <w:sz w:val="28"/>
        </w:rPr>
        <w:t>пауэрлифтинг</w:t>
      </w:r>
      <w:r w:rsidR="00091763" w:rsidRPr="00986370">
        <w:rPr>
          <w:rFonts w:ascii="Times New Roman" w:hAnsi="Times New Roman" w:cs="Times New Roman"/>
          <w:sz w:val="28"/>
        </w:rPr>
        <w:t>), кроме основного тренера по виду спорта, допускается привлечение дополнительно второго тренера (тренер (по общефизической подготовке), тренер (по специальной физической подготовке) и тренер по смежному виду спорта при условии их одновременной работы со спортсменами в порядке, установленном законодательством).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Норматив оплаты труда каждого привлеченного тренера составляет 50 процентов от установленного норматива оплаты труда основного тренера, при условии их одновременной работы со спортсменами за: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lastRenderedPageBreak/>
        <w:t>подготовку спортсменов на этапах спортивной подготовки, установленного в зависимости от численного состава спортсменов на этапах спортивной подготовки по группам видов спорта (приложение 3 к Положению);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подготовку спортсмена, установленного в зависимости от показанного спортсменом спортивного результата (приложение 4 к Положению).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6.6. Норматив оплаты труда тренеров должен быть пересмотрен на первое число каждого месяца при появлении обстоятельств, влияющих на его изменение (изменение результата, показанного спортсменами, увеличение (уменьшение) числа спортсменов и другое).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6.6.1. Размер норматива оплаты труда тренера за подготовку спортсменов в зависимости от показанного результата, находящихся на этапах спортивной подготовки, устанавливается по наивысшему нормативу, который действует с первого числа месяца, следующего за месяцем, в котором был показан спортсменом наивысший результат, на основании выписки из протоколов соревнований и сохраняется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Если в период действия установленного размера норматива оплаты труда тренера спортсмен улучшил спортивный результат, размер норматива оплаты соответственно увеличивается и устанавливается новое исчисление срока его действия в порядке, предусмотренном локальными актами учреждения.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Если по истечении срока действия установленного размера норматива оплаты труда спортсмен, находящийся на этапах спортивной подготовки, не показал результат, определенны</w:t>
      </w:r>
      <w:r w:rsidR="002E28BB">
        <w:rPr>
          <w:rFonts w:ascii="Times New Roman" w:hAnsi="Times New Roman" w:cs="Times New Roman"/>
          <w:sz w:val="28"/>
          <w:szCs w:val="28"/>
        </w:rPr>
        <w:t xml:space="preserve">й в соответствии с приложением </w:t>
      </w:r>
      <w:r w:rsidRPr="00E87E50">
        <w:rPr>
          <w:rFonts w:ascii="Times New Roman" w:hAnsi="Times New Roman" w:cs="Times New Roman"/>
          <w:sz w:val="28"/>
          <w:szCs w:val="28"/>
        </w:rPr>
        <w:t>4 к настоящему Положению, то размер норматива оплаты труда тренера устанавливается в соответствии с этапом спортивной подготовки спортсмена.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В случае отчисления или перевода спортсмена к другому тренеру или в другое учреждение, за тренером, подготовившим спортсмена, в отчисляемом учреждении сохраняется норматив оплаты труда за подготовку спортсмена в течении срока действия показанного результата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Тренеру, за которым закреплен спортсмен, утверждается норматив оплаты труда за результат спортсмена с момента первого достижения им на спортивных соревнованиях результата при условии непосредственной тренерской работы со спортсменом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:rsidR="004441DD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Закрепление спортсмена за тренером определяется локальным актом учреждения.</w:t>
      </w:r>
    </w:p>
    <w:p w:rsidR="00586016" w:rsidRPr="00586016" w:rsidRDefault="00586016" w:rsidP="005860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6107"/>
      <w:r w:rsidRPr="00586016">
        <w:rPr>
          <w:rFonts w:ascii="Times New Roman" w:hAnsi="Times New Roman" w:cs="Times New Roman"/>
          <w:sz w:val="28"/>
          <w:szCs w:val="28"/>
        </w:rPr>
        <w:t xml:space="preserve">Если в случае истечения срока действия установленного размера норматива оплаты труда тренера в период действия режима </w:t>
      </w:r>
      <w:r w:rsidRPr="00586016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функционирования "Повышенная готовность"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</w:t>
      </w:r>
      <w:hyperlink r:id="rId15" w:history="1">
        <w:r w:rsidRPr="0058601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86016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13 марта 2020 г. </w:t>
      </w:r>
      <w:r w:rsidR="00405789">
        <w:rPr>
          <w:rFonts w:ascii="Times New Roman" w:hAnsi="Times New Roman" w:cs="Times New Roman"/>
          <w:sz w:val="28"/>
          <w:szCs w:val="28"/>
        </w:rPr>
        <w:t>№</w:t>
      </w:r>
      <w:r w:rsidRPr="00586016">
        <w:rPr>
          <w:rFonts w:ascii="Times New Roman" w:hAnsi="Times New Roman" w:cs="Times New Roman"/>
          <w:sz w:val="28"/>
          <w:szCs w:val="28"/>
        </w:rPr>
        <w:t xml:space="preserve">129 "О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58601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86016">
        <w:rPr>
          <w:rFonts w:ascii="Times New Roman" w:hAnsi="Times New Roman" w:cs="Times New Roman"/>
          <w:sz w:val="28"/>
          <w:szCs w:val="28"/>
        </w:rPr>
        <w:t xml:space="preserve"> инфекции (COVID-19)", спортсмен, находящийся на этапах спортивной подготовки, не показал результат, определенный в соответствии с </w:t>
      </w:r>
      <w:hyperlink w:anchor="sub_1004" w:history="1">
        <w:r w:rsidRPr="00586016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623D3B">
          <w:rPr>
            <w:rFonts w:ascii="Times New Roman" w:hAnsi="Times New Roman" w:cs="Times New Roman"/>
            <w:sz w:val="28"/>
            <w:szCs w:val="28"/>
          </w:rPr>
          <w:t>№</w:t>
        </w:r>
        <w:r w:rsidRPr="00586016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86016">
        <w:rPr>
          <w:rFonts w:ascii="Times New Roman" w:hAnsi="Times New Roman" w:cs="Times New Roman"/>
          <w:sz w:val="28"/>
          <w:szCs w:val="28"/>
        </w:rPr>
        <w:t xml:space="preserve"> к настоящему Положению, в связи с отменой или переносом официальных спортивных соревнований, размер норматива оплаты труда тренера сохраняется до выступления спортсмена на следующих официальных спортивных</w:t>
      </w:r>
      <w:r w:rsidR="009978CD">
        <w:rPr>
          <w:rFonts w:ascii="Times New Roman" w:hAnsi="Times New Roman" w:cs="Times New Roman"/>
          <w:sz w:val="28"/>
          <w:szCs w:val="28"/>
        </w:rPr>
        <w:t xml:space="preserve"> </w:t>
      </w:r>
      <w:r w:rsidRPr="00586016">
        <w:rPr>
          <w:rFonts w:ascii="Times New Roman" w:hAnsi="Times New Roman" w:cs="Times New Roman"/>
          <w:sz w:val="28"/>
          <w:szCs w:val="28"/>
        </w:rPr>
        <w:t>соревнованиях соответствующего уровня.</w:t>
      </w:r>
    </w:p>
    <w:bookmarkEnd w:id="3"/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6.7. Максимальный объем тренировочной нагрузки для тренеров определяется в соответствии с требованиями федеральных стандартов спортивной подготовки по виду спорта.</w:t>
      </w:r>
    </w:p>
    <w:p w:rsidR="004441DD" w:rsidRPr="00E87E50" w:rsidRDefault="004441DD" w:rsidP="00E87E5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Максимальный объем тренировочной нагрузки, начиная с тренировочного этапа (этапа спортивной специализации), может быть сокращен не более чем на 25%.</w:t>
      </w:r>
    </w:p>
    <w:p w:rsidR="004441DD" w:rsidRDefault="004441DD" w:rsidP="00F06E1E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E87E50">
        <w:rPr>
          <w:rFonts w:ascii="Times New Roman" w:hAnsi="Times New Roman" w:cs="Times New Roman"/>
          <w:sz w:val="28"/>
          <w:szCs w:val="28"/>
        </w:rPr>
        <w:t>Выплаты стимулирующего и компенсационного характера производятся в соответствии с настоящим Положением.</w:t>
      </w:r>
    </w:p>
    <w:p w:rsidR="00160F1C" w:rsidRDefault="00160F1C" w:rsidP="00F73C13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color w:val="auto"/>
        </w:rPr>
      </w:pPr>
    </w:p>
    <w:p w:rsidR="00C12ED7" w:rsidRDefault="00542248" w:rsidP="00F73C13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</w:rPr>
        <w:t>7</w:t>
      </w:r>
      <w:r w:rsidR="004441DD" w:rsidRPr="00C12ED7">
        <w:rPr>
          <w:rFonts w:ascii="Times New Roman" w:eastAsiaTheme="minorEastAsia" w:hAnsi="Times New Roman" w:cs="Times New Roman"/>
          <w:b w:val="0"/>
          <w:bCs w:val="0"/>
          <w:color w:val="auto"/>
        </w:rPr>
        <w:t>. Оплата труда других работников учреждения</w:t>
      </w:r>
    </w:p>
    <w:p w:rsidR="00F73C13" w:rsidRPr="00F73C13" w:rsidRDefault="00F73C13" w:rsidP="00F73C13">
      <w:pPr>
        <w:spacing w:after="0" w:line="240" w:lineRule="auto"/>
      </w:pPr>
    </w:p>
    <w:p w:rsidR="004441DD" w:rsidRPr="00C12ED7" w:rsidRDefault="00542248" w:rsidP="00F73C13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441DD" w:rsidRPr="00C12ED7">
        <w:rPr>
          <w:rFonts w:ascii="Times New Roman" w:hAnsi="Times New Roman" w:cs="Times New Roman"/>
          <w:sz w:val="28"/>
          <w:szCs w:val="28"/>
        </w:rPr>
        <w:t>.1. Оклады (должностные оклады) других работников учреждения устанавливаются на основе базовых окладов (базовых должностных окладов) по профессиональным квалификационным группам должностей работников в области физической культуры и спорта (приложение 1 к Положению) и минимального повышающего коэффициента, учитывающего квалификацию и уровень знаний работников.</w:t>
      </w:r>
    </w:p>
    <w:p w:rsidR="004441DD" w:rsidRPr="00C12ED7" w:rsidRDefault="004441DD" w:rsidP="00C12ED7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C12ED7">
        <w:rPr>
          <w:rFonts w:ascii="Times New Roman" w:hAnsi="Times New Roman" w:cs="Times New Roman"/>
          <w:sz w:val="28"/>
          <w:szCs w:val="28"/>
        </w:rPr>
        <w:t>Заработная плата работников учреждения определяется по формуле:</w:t>
      </w:r>
    </w:p>
    <w:p w:rsidR="004441DD" w:rsidRPr="00C12ED7" w:rsidRDefault="004441DD" w:rsidP="00761E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41DD" w:rsidRPr="00C12ED7" w:rsidRDefault="004441DD" w:rsidP="00761ED2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12ED7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C12ED7">
        <w:rPr>
          <w:rFonts w:ascii="Times New Roman" w:hAnsi="Times New Roman" w:cs="Times New Roman"/>
          <w:sz w:val="28"/>
          <w:szCs w:val="28"/>
        </w:rPr>
        <w:t xml:space="preserve"> = До + (До х </w:t>
      </w:r>
      <w:proofErr w:type="spellStart"/>
      <w:r w:rsidRPr="00C12ED7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Pr="00C12ED7">
        <w:rPr>
          <w:rFonts w:ascii="Times New Roman" w:hAnsi="Times New Roman" w:cs="Times New Roman"/>
          <w:sz w:val="28"/>
          <w:szCs w:val="28"/>
        </w:rPr>
        <w:t>), где:</w:t>
      </w:r>
    </w:p>
    <w:p w:rsidR="004441DD" w:rsidRPr="00C12ED7" w:rsidRDefault="004441DD" w:rsidP="00C12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C12ED7" w:rsidRDefault="004441DD" w:rsidP="00C12ED7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2ED7">
        <w:rPr>
          <w:rFonts w:ascii="Times New Roman" w:hAnsi="Times New Roman" w:cs="Times New Roman"/>
          <w:sz w:val="28"/>
          <w:szCs w:val="28"/>
        </w:rPr>
        <w:t>Зпл</w:t>
      </w:r>
      <w:proofErr w:type="spellEnd"/>
      <w:r w:rsidRPr="00C12ED7">
        <w:rPr>
          <w:rFonts w:ascii="Times New Roman" w:hAnsi="Times New Roman" w:cs="Times New Roman"/>
          <w:sz w:val="28"/>
          <w:szCs w:val="28"/>
        </w:rPr>
        <w:t xml:space="preserve"> - заработная плата работников;</w:t>
      </w:r>
    </w:p>
    <w:p w:rsidR="004441DD" w:rsidRPr="00C12ED7" w:rsidRDefault="004441DD" w:rsidP="00C12ED7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C12ED7">
        <w:rPr>
          <w:rFonts w:ascii="Times New Roman" w:hAnsi="Times New Roman" w:cs="Times New Roman"/>
          <w:sz w:val="28"/>
          <w:szCs w:val="28"/>
        </w:rPr>
        <w:t>До - базовый должностной оклад с учетом применения минимального повышающего коэффициента по соответствующей профессиональной квалификационной группе;</w:t>
      </w:r>
    </w:p>
    <w:p w:rsidR="009034F0" w:rsidRDefault="004441DD" w:rsidP="00C12ED7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2ED7">
        <w:rPr>
          <w:rFonts w:ascii="Times New Roman" w:hAnsi="Times New Roman" w:cs="Times New Roman"/>
          <w:sz w:val="28"/>
          <w:szCs w:val="28"/>
        </w:rPr>
        <w:t>Ппк</w:t>
      </w:r>
      <w:proofErr w:type="spellEnd"/>
      <w:r w:rsidRPr="00C12ED7">
        <w:rPr>
          <w:rFonts w:ascii="Times New Roman" w:hAnsi="Times New Roman" w:cs="Times New Roman"/>
          <w:sz w:val="28"/>
          <w:szCs w:val="28"/>
        </w:rPr>
        <w:t xml:space="preserve"> - персональный повышающий коэффициент (определяется в соответствии с приложением </w:t>
      </w:r>
      <w:r w:rsidR="009034F0">
        <w:rPr>
          <w:rFonts w:ascii="Times New Roman" w:hAnsi="Times New Roman" w:cs="Times New Roman"/>
          <w:sz w:val="28"/>
          <w:szCs w:val="28"/>
        </w:rPr>
        <w:t>№</w:t>
      </w:r>
      <w:r w:rsidRPr="00C12ED7">
        <w:rPr>
          <w:rFonts w:ascii="Times New Roman" w:hAnsi="Times New Roman" w:cs="Times New Roman"/>
          <w:sz w:val="28"/>
          <w:szCs w:val="28"/>
        </w:rPr>
        <w:t>2 к настоящему Положению).</w:t>
      </w:r>
    </w:p>
    <w:p w:rsidR="009034F0" w:rsidRPr="009034F0" w:rsidRDefault="00A93F29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92"/>
      <w:r>
        <w:rPr>
          <w:rFonts w:ascii="Times New Roman" w:hAnsi="Times New Roman" w:cs="Times New Roman"/>
          <w:sz w:val="28"/>
          <w:szCs w:val="28"/>
        </w:rPr>
        <w:t>7</w:t>
      </w:r>
      <w:r w:rsidR="009034F0" w:rsidRPr="009034F0">
        <w:rPr>
          <w:rFonts w:ascii="Times New Roman" w:hAnsi="Times New Roman" w:cs="Times New Roman"/>
          <w:sz w:val="28"/>
          <w:szCs w:val="28"/>
        </w:rPr>
        <w:t xml:space="preserve">.2. За результативное участие в подготовке спортсменов к официальным </w:t>
      </w:r>
      <w:r w:rsidR="00D1650F">
        <w:rPr>
          <w:rFonts w:ascii="Times New Roman" w:hAnsi="Times New Roman" w:cs="Times New Roman"/>
          <w:sz w:val="28"/>
          <w:szCs w:val="28"/>
        </w:rPr>
        <w:t xml:space="preserve">краевым, </w:t>
      </w:r>
      <w:r w:rsidR="009034F0" w:rsidRPr="009034F0">
        <w:rPr>
          <w:rFonts w:ascii="Times New Roman" w:hAnsi="Times New Roman" w:cs="Times New Roman"/>
          <w:sz w:val="28"/>
          <w:szCs w:val="28"/>
        </w:rPr>
        <w:t>межрегиональным</w:t>
      </w:r>
      <w:r w:rsidR="00606191">
        <w:rPr>
          <w:rFonts w:ascii="Times New Roman" w:hAnsi="Times New Roman" w:cs="Times New Roman"/>
          <w:sz w:val="28"/>
          <w:szCs w:val="28"/>
        </w:rPr>
        <w:t xml:space="preserve"> и</w:t>
      </w:r>
      <w:r w:rsidR="009034F0" w:rsidRPr="009034F0">
        <w:rPr>
          <w:rFonts w:ascii="Times New Roman" w:hAnsi="Times New Roman" w:cs="Times New Roman"/>
          <w:sz w:val="28"/>
          <w:szCs w:val="28"/>
        </w:rPr>
        <w:t xml:space="preserve"> всероссийским соревнованиям работникам к должностному окладу, ставке заработной платы может устанавливаться выплата стимулирующего характера (</w:t>
      </w:r>
      <w:hyperlink w:anchor="sub_1004" w:history="1">
        <w:r w:rsidR="009034F0" w:rsidRPr="009034F0">
          <w:rPr>
            <w:rFonts w:ascii="Times New Roman" w:hAnsi="Times New Roman" w:cs="Times New Roman"/>
            <w:sz w:val="28"/>
            <w:szCs w:val="28"/>
          </w:rPr>
          <w:t>приложение 4</w:t>
        </w:r>
      </w:hyperlink>
      <w:r w:rsidR="009034F0" w:rsidRPr="009034F0">
        <w:rPr>
          <w:rFonts w:ascii="Times New Roman" w:hAnsi="Times New Roman" w:cs="Times New Roman"/>
          <w:sz w:val="28"/>
          <w:szCs w:val="28"/>
        </w:rPr>
        <w:t xml:space="preserve"> к Положению).</w:t>
      </w:r>
    </w:p>
    <w:bookmarkEnd w:id="4"/>
    <w:p w:rsidR="009034F0" w:rsidRPr="009034F0" w:rsidRDefault="009034F0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9034F0">
        <w:rPr>
          <w:rFonts w:ascii="Times New Roman" w:hAnsi="Times New Roman" w:cs="Times New Roman"/>
          <w:sz w:val="28"/>
          <w:szCs w:val="28"/>
        </w:rPr>
        <w:lastRenderedPageBreak/>
        <w:t>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соревнований.</w:t>
      </w:r>
    </w:p>
    <w:p w:rsidR="009034F0" w:rsidRPr="009034F0" w:rsidRDefault="009034F0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9034F0">
        <w:rPr>
          <w:rFonts w:ascii="Times New Roman" w:hAnsi="Times New Roman" w:cs="Times New Roman"/>
          <w:sz w:val="28"/>
          <w:szCs w:val="28"/>
        </w:rPr>
        <w:t>Стимулирующая выплата направлена на стимулирование работников учреждения к качественному результату труда, а также поощрение за выполненную работу.</w:t>
      </w:r>
    </w:p>
    <w:p w:rsidR="009034F0" w:rsidRPr="009034F0" w:rsidRDefault="009034F0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9034F0">
        <w:rPr>
          <w:rFonts w:ascii="Times New Roman" w:hAnsi="Times New Roman" w:cs="Times New Roman"/>
          <w:sz w:val="28"/>
          <w:szCs w:val="28"/>
        </w:rPr>
        <w:t>Стимулирующая выплата устанавливается за результат, показанный спортсменами в официальных межрегиональных, всероссийских и международных соревнованиях, проходящих:</w:t>
      </w:r>
    </w:p>
    <w:p w:rsidR="009034F0" w:rsidRPr="009034F0" w:rsidRDefault="009034F0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9034F0">
        <w:rPr>
          <w:rFonts w:ascii="Times New Roman" w:hAnsi="Times New Roman" w:cs="Times New Roman"/>
          <w:sz w:val="28"/>
          <w:szCs w:val="28"/>
        </w:rPr>
        <w:t>в первом полугодии календарного года (с 1 января по 30 июня текущего года) - назначается с 1 июля текущего года и действует до 31 декабря текущего года;</w:t>
      </w:r>
    </w:p>
    <w:p w:rsidR="009034F0" w:rsidRPr="009034F0" w:rsidRDefault="009034F0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r w:rsidRPr="009034F0">
        <w:rPr>
          <w:rFonts w:ascii="Times New Roman" w:hAnsi="Times New Roman" w:cs="Times New Roman"/>
          <w:sz w:val="28"/>
          <w:szCs w:val="28"/>
        </w:rPr>
        <w:t>во втором полугодии календарного года (с 1 июля по 31 декабря текущего года) - назначается с 1 января следующего календарного года и действует до 30 июня следующего календарного года.</w:t>
      </w:r>
    </w:p>
    <w:p w:rsidR="009034F0" w:rsidRPr="009034F0" w:rsidRDefault="00A93F29" w:rsidP="009034F0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993"/>
      <w:r w:rsidRPr="00652D76">
        <w:rPr>
          <w:rFonts w:ascii="Times New Roman" w:hAnsi="Times New Roman" w:cs="Times New Roman"/>
          <w:sz w:val="28"/>
          <w:szCs w:val="28"/>
        </w:rPr>
        <w:t>7</w:t>
      </w:r>
      <w:r w:rsidR="009034F0" w:rsidRPr="00652D76">
        <w:rPr>
          <w:rFonts w:ascii="Times New Roman" w:hAnsi="Times New Roman" w:cs="Times New Roman"/>
          <w:sz w:val="28"/>
          <w:szCs w:val="28"/>
        </w:rPr>
        <w:t xml:space="preserve">.3. Стимулирующая выплата за результативное участие в подготовке членов спортивной сборной команды </w:t>
      </w:r>
      <w:r w:rsidR="00606191" w:rsidRPr="00652D76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="009034F0" w:rsidRPr="00652D76">
        <w:rPr>
          <w:rFonts w:ascii="Times New Roman" w:hAnsi="Times New Roman" w:cs="Times New Roman"/>
          <w:sz w:val="28"/>
          <w:szCs w:val="28"/>
        </w:rPr>
        <w:t xml:space="preserve"> в официальных </w:t>
      </w:r>
      <w:r w:rsidR="0002171B" w:rsidRPr="00652D76">
        <w:rPr>
          <w:rFonts w:ascii="Times New Roman" w:hAnsi="Times New Roman" w:cs="Times New Roman"/>
          <w:sz w:val="28"/>
          <w:szCs w:val="28"/>
        </w:rPr>
        <w:t xml:space="preserve">краевых, </w:t>
      </w:r>
      <w:r w:rsidR="009034F0" w:rsidRPr="00652D76">
        <w:rPr>
          <w:rFonts w:ascii="Times New Roman" w:hAnsi="Times New Roman" w:cs="Times New Roman"/>
          <w:sz w:val="28"/>
          <w:szCs w:val="28"/>
        </w:rPr>
        <w:t>межрегиональных</w:t>
      </w:r>
      <w:r w:rsidR="0002171B" w:rsidRPr="00652D76">
        <w:rPr>
          <w:rFonts w:ascii="Times New Roman" w:hAnsi="Times New Roman" w:cs="Times New Roman"/>
          <w:sz w:val="28"/>
          <w:szCs w:val="28"/>
        </w:rPr>
        <w:t xml:space="preserve"> и</w:t>
      </w:r>
      <w:r w:rsidR="009034F0" w:rsidRPr="00652D76">
        <w:rPr>
          <w:rFonts w:ascii="Times New Roman" w:hAnsi="Times New Roman" w:cs="Times New Roman"/>
          <w:sz w:val="28"/>
          <w:szCs w:val="28"/>
        </w:rPr>
        <w:t xml:space="preserve"> всероссийских соревнованиях, устанавливается работникам учреждения, непосредственно участвующим в процессе подготовки спортсменов, включенных в состав спортивной сборной команды </w:t>
      </w:r>
      <w:r w:rsidR="0002171B" w:rsidRPr="00652D76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="009034F0" w:rsidRPr="00652D76">
        <w:rPr>
          <w:rFonts w:ascii="Times New Roman" w:hAnsi="Times New Roman" w:cs="Times New Roman"/>
          <w:sz w:val="28"/>
          <w:szCs w:val="28"/>
        </w:rPr>
        <w:t>.</w:t>
      </w:r>
    </w:p>
    <w:p w:rsidR="009034F0" w:rsidRPr="001C09BE" w:rsidRDefault="00A93F29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994"/>
      <w:bookmarkEnd w:id="5"/>
      <w:r>
        <w:rPr>
          <w:rFonts w:ascii="Times New Roman" w:hAnsi="Times New Roman" w:cs="Times New Roman"/>
          <w:sz w:val="28"/>
          <w:szCs w:val="28"/>
        </w:rPr>
        <w:t>7</w:t>
      </w:r>
      <w:r w:rsidR="009034F0" w:rsidRPr="001C09BE">
        <w:rPr>
          <w:rFonts w:ascii="Times New Roman" w:hAnsi="Times New Roman" w:cs="Times New Roman"/>
          <w:sz w:val="28"/>
          <w:szCs w:val="28"/>
        </w:rPr>
        <w:t xml:space="preserve">.4. Остальные выплаты стимулирующего характера, премии и иные поощрительные выплаты, а также выплаты компенсационного характера производятся в соответствии с </w:t>
      </w:r>
      <w:hyperlink w:anchor="sub_300" w:history="1">
        <w:r w:rsidR="009034F0" w:rsidRPr="001C09BE">
          <w:rPr>
            <w:rFonts w:ascii="Times New Roman" w:hAnsi="Times New Roman" w:cs="Times New Roman"/>
            <w:sz w:val="28"/>
            <w:szCs w:val="28"/>
          </w:rPr>
          <w:t>разделами 3</w:t>
        </w:r>
      </w:hyperlink>
      <w:r w:rsidR="009034F0" w:rsidRPr="001C09B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400" w:history="1">
        <w:r w:rsidR="009034F0" w:rsidRPr="001C09BE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9034F0" w:rsidRPr="001C09B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6"/>
    <w:p w:rsidR="004F1A5A" w:rsidRDefault="004F1A5A" w:rsidP="001C09BE">
      <w:pPr>
        <w:pStyle w:val="1"/>
        <w:spacing w:before="0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color w:val="auto"/>
        </w:rPr>
      </w:pPr>
    </w:p>
    <w:p w:rsidR="004441DD" w:rsidRDefault="00A93F29" w:rsidP="00F73C13">
      <w:pPr>
        <w:pStyle w:val="1"/>
        <w:spacing w:before="0"/>
        <w:ind w:firstLine="709"/>
        <w:jc w:val="center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</w:rPr>
        <w:t>8</w:t>
      </w:r>
      <w:r w:rsidR="004441DD" w:rsidRPr="004F1A5A">
        <w:rPr>
          <w:rFonts w:ascii="Times New Roman" w:eastAsiaTheme="minorEastAsia" w:hAnsi="Times New Roman" w:cs="Times New Roman"/>
          <w:b w:val="0"/>
          <w:bCs w:val="0"/>
          <w:color w:val="auto"/>
        </w:rPr>
        <w:t>. Другие вопросы оплаты труда</w:t>
      </w:r>
    </w:p>
    <w:p w:rsidR="00F73C13" w:rsidRPr="00F73C13" w:rsidRDefault="00F73C13" w:rsidP="00F73C13">
      <w:pPr>
        <w:spacing w:after="0" w:line="240" w:lineRule="auto"/>
      </w:pPr>
    </w:p>
    <w:p w:rsidR="004441DD" w:rsidRPr="001C09BE" w:rsidRDefault="00A93F29" w:rsidP="00F73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441DD" w:rsidRPr="001C09BE">
        <w:rPr>
          <w:rFonts w:ascii="Times New Roman" w:hAnsi="Times New Roman" w:cs="Times New Roman"/>
          <w:sz w:val="28"/>
          <w:szCs w:val="28"/>
        </w:rPr>
        <w:t>.1. Оплата труда работников, занятых по совместительству, а также на условиях неполного рабочего времени, или неполной рабочей недели, производится пропорционально отработанному времени, в зависимости от выработки,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4441DD" w:rsidRPr="001C09BE" w:rsidRDefault="004441DD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 xml:space="preserve">В случае задержки выплаты работникам заработной платы и других нарушений оплаты труда, руководитель учреждения несет ответственность в соответствии с </w:t>
      </w:r>
      <w:hyperlink r:id="rId16" w:history="1">
        <w:r w:rsidRPr="001C09BE">
          <w:rPr>
            <w:rStyle w:val="afb"/>
            <w:rFonts w:ascii="Times New Roman" w:hAnsi="Times New Roman" w:cs="Times New Roman"/>
            <w:sz w:val="28"/>
            <w:szCs w:val="28"/>
          </w:rPr>
          <w:t>Трудовым кодексом</w:t>
        </w:r>
      </w:hyperlink>
      <w:r w:rsidRPr="001C09BE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федеральными законами.</w:t>
      </w:r>
    </w:p>
    <w:p w:rsidR="004441DD" w:rsidRPr="001C09BE" w:rsidRDefault="004441DD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В случае задержки выплаты заработной платы на срок более 15 дней работник имеет право, известив руководителя в письменной форме, приостановить работу на весь период до выплаты задержанной суммы.</w:t>
      </w:r>
    </w:p>
    <w:p w:rsidR="004441DD" w:rsidRPr="001C09BE" w:rsidRDefault="004441DD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 xml:space="preserve">Работник, отсутствовавший в свое рабочее время на рабочем месте в период приостановления работы, обязан выйти на работу не позднее следующего рабочего дня после получения письменного уведомления от </w:t>
      </w:r>
      <w:r w:rsidRPr="001C09BE">
        <w:rPr>
          <w:rFonts w:ascii="Times New Roman" w:hAnsi="Times New Roman" w:cs="Times New Roman"/>
          <w:sz w:val="28"/>
          <w:szCs w:val="28"/>
        </w:rPr>
        <w:lastRenderedPageBreak/>
        <w:t>руководителя учреждения о готовности произвести выплату задержанной заработной платы в день выхода работника на работу.</w:t>
      </w:r>
    </w:p>
    <w:p w:rsidR="004441DD" w:rsidRPr="001C09BE" w:rsidRDefault="00A93F29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441DD" w:rsidRPr="001C09BE">
        <w:rPr>
          <w:rFonts w:ascii="Times New Roman" w:hAnsi="Times New Roman" w:cs="Times New Roman"/>
          <w:sz w:val="28"/>
          <w:szCs w:val="28"/>
        </w:rPr>
        <w:t>.2. Из фонда оплаты труда работникам может быть оказана материальная помощь. Решение об ее оказании и конкретных размерах принимает руководитель учреждения на основании письменного заявления работника, и оформляется приказом по учреждению.</w:t>
      </w:r>
    </w:p>
    <w:p w:rsidR="004441DD" w:rsidRPr="001C09BE" w:rsidRDefault="004441DD" w:rsidP="001C0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Pr="001C09BE" w:rsidRDefault="004441DD" w:rsidP="001F42A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441DD" w:rsidRPr="001C09BE" w:rsidRDefault="004441DD" w:rsidP="001F42A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4441DD" w:rsidRPr="001C09BE" w:rsidRDefault="004441DD" w:rsidP="001F42A1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4441DD" w:rsidRDefault="004441DD" w:rsidP="001F4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1F42A1"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 w:rsidR="001F42A1"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1F42A1" w:rsidRDefault="001F42A1" w:rsidP="001F42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A1" w:rsidRDefault="001F42A1" w:rsidP="001F42A1">
      <w:pPr>
        <w:spacing w:after="0" w:line="240" w:lineRule="auto"/>
        <w:ind w:firstLine="709"/>
        <w:jc w:val="both"/>
      </w:pPr>
    </w:p>
    <w:p w:rsidR="00301CF8" w:rsidRDefault="00301CF8" w:rsidP="004441DD">
      <w:pPr>
        <w:pStyle w:val="af4"/>
      </w:pPr>
    </w:p>
    <w:p w:rsidR="00301CF8" w:rsidRDefault="00301CF8" w:rsidP="004441DD">
      <w:pPr>
        <w:pStyle w:val="af4"/>
      </w:pPr>
    </w:p>
    <w:p w:rsidR="00301CF8" w:rsidRDefault="00301CF8" w:rsidP="004441DD">
      <w:pPr>
        <w:pStyle w:val="af4"/>
      </w:pPr>
    </w:p>
    <w:p w:rsidR="00301CF8" w:rsidRDefault="00301CF8" w:rsidP="004441DD">
      <w:pPr>
        <w:pStyle w:val="af4"/>
      </w:pPr>
    </w:p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F73C13" w:rsidRDefault="00F73C13" w:rsidP="00F73C13"/>
    <w:p w:rsidR="004441DD" w:rsidRPr="00301CF8" w:rsidRDefault="00331C3F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4441DD" w:rsidRPr="00301CF8">
        <w:rPr>
          <w:rFonts w:ascii="Times New Roman" w:hAnsi="Times New Roman" w:cs="Times New Roman"/>
          <w:sz w:val="28"/>
        </w:rPr>
        <w:t>РИЛОЖЕНИЕ 1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4441DD" w:rsidRPr="00301CF8" w:rsidRDefault="004441DD" w:rsidP="00301C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Default="00911E0F" w:rsidP="0064246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67A60">
        <w:rPr>
          <w:rFonts w:ascii="Times New Roman" w:hAnsi="Times New Roman" w:cs="Times New Roman"/>
          <w:color w:val="000000" w:themeColor="text1"/>
        </w:rPr>
        <w:t xml:space="preserve">Базовые оклады и минимальные повышающие коэффициенты </w:t>
      </w:r>
      <w:r w:rsidR="004441DD" w:rsidRPr="00967A60">
        <w:rPr>
          <w:rFonts w:ascii="Times New Roman" w:hAnsi="Times New Roman" w:cs="Times New Roman"/>
          <w:color w:val="000000" w:themeColor="text1"/>
        </w:rPr>
        <w:t>к должностным окладам по профессиональным квалификационным группам руководителей, специалистов и служащих учреждений</w:t>
      </w:r>
    </w:p>
    <w:p w:rsidR="0096076B" w:rsidRPr="0096076B" w:rsidRDefault="0096076B" w:rsidP="0096076B">
      <w:pPr>
        <w:spacing w:after="0" w:line="240" w:lineRule="auto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244"/>
        <w:gridCol w:w="1985"/>
      </w:tblGrid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 xml:space="preserve">Квалификационный </w:t>
            </w:r>
            <w:r w:rsidRPr="00853BB4">
              <w:rPr>
                <w:rFonts w:ascii="Times New Roman" w:hAnsi="Times New Roman" w:cs="Times New Roman"/>
                <w:szCs w:val="28"/>
              </w:rPr>
              <w:lastRenderedPageBreak/>
              <w:t>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lastRenderedPageBreak/>
              <w:t>Должности,</w:t>
            </w:r>
          </w:p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lastRenderedPageBreak/>
              <w:t>отнесенные к квалификационным группам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853BB4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lastRenderedPageBreak/>
              <w:t xml:space="preserve">Минимальный </w:t>
            </w:r>
            <w:r w:rsidRPr="00853BB4">
              <w:rPr>
                <w:rFonts w:ascii="Times New Roman" w:hAnsi="Times New Roman" w:cs="Times New Roman"/>
                <w:szCs w:val="28"/>
              </w:rPr>
              <w:lastRenderedPageBreak/>
              <w:t>повышающий коэффициент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853BB4" w:rsidRDefault="004441DD" w:rsidP="00853BB4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853BB4">
              <w:rPr>
                <w:rFonts w:ascii="Times New Roman" w:hAnsi="Times New Roman" w:cs="Times New Roman"/>
                <w:color w:val="000000" w:themeColor="text1"/>
              </w:rPr>
              <w:lastRenderedPageBreak/>
              <w:t>1. 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CA070D">
              <w:rPr>
                <w:rFonts w:ascii="Times New Roman" w:hAnsi="Times New Roman" w:cs="Times New Roman"/>
                <w:sz w:val="28"/>
                <w:szCs w:val="28"/>
              </w:rPr>
              <w:t>–6 298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CA070D" w:rsidRDefault="004441DD" w:rsidP="00CA070D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A070D">
              <w:rPr>
                <w:rFonts w:ascii="Times New Roman" w:hAnsi="Times New Roman" w:cs="Times New Roman"/>
                <w:color w:val="000000" w:themeColor="text1"/>
              </w:rPr>
              <w:t>2. 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CA070D">
              <w:rPr>
                <w:rFonts w:ascii="Times New Roman" w:hAnsi="Times New Roman" w:cs="Times New Roman"/>
                <w:sz w:val="28"/>
                <w:szCs w:val="28"/>
              </w:rPr>
              <w:t>–7 060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инструктор по адаптивной физической культуре, инструктор по спорту, техник по эксплуатации и ремонту спортивной 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инструктор-методист по адаптивной физической культуре, инструктор-методист физкультурно-спортивных организаций, медицинская сестра, оператор видеозаписи, тренер, тренер по адаптивной физической культуре, хореограф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0,04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CA070D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старшие: инструктор-методист по адаптивной физической культуре; инструктор-методист физк</w:t>
            </w:r>
            <w:r w:rsidR="006D335B">
              <w:rPr>
                <w:rFonts w:ascii="Times New Roman" w:hAnsi="Times New Roman" w:cs="Times New Roman"/>
                <w:szCs w:val="28"/>
              </w:rPr>
              <w:t>ультурно-спортивных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CA070D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CA070D">
              <w:rPr>
                <w:rFonts w:ascii="Times New Roman" w:hAnsi="Times New Roman" w:cs="Times New Roman"/>
                <w:szCs w:val="28"/>
              </w:rPr>
              <w:t>0,15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F5010E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F5010E">
              <w:rPr>
                <w:rFonts w:ascii="Times New Roman" w:hAnsi="Times New Roman" w:cs="Times New Roman"/>
                <w:color w:val="000000" w:themeColor="text1"/>
              </w:rPr>
              <w:t>3. 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4441DD" w:rsidRPr="00305690" w:rsidTr="009D1A9E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41DD" w:rsidRPr="00305690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оклад </w:t>
            </w:r>
            <w:r w:rsidR="00F5010E">
              <w:rPr>
                <w:rFonts w:ascii="Times New Roman" w:hAnsi="Times New Roman" w:cs="Times New Roman"/>
                <w:sz w:val="28"/>
                <w:szCs w:val="28"/>
              </w:rPr>
              <w:t>–8 012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4441DD" w:rsidRPr="00305690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5010E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5010E" w:rsidRDefault="004441DD" w:rsidP="002D5D83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аналитик (по виду или группе видов спорта), начальник отдела (по</w:t>
            </w:r>
            <w:r w:rsidR="00487727">
              <w:rPr>
                <w:rFonts w:ascii="Times New Roman" w:hAnsi="Times New Roman" w:cs="Times New Roman"/>
                <w:szCs w:val="28"/>
              </w:rPr>
              <w:t xml:space="preserve"> виду или группе видов спорта)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41DD" w:rsidRPr="00F5010E" w:rsidRDefault="004441DD" w:rsidP="002D5D83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254401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4401" w:rsidRPr="00F5010E" w:rsidRDefault="00250A4E" w:rsidP="00914EF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4</w:t>
            </w:r>
            <w:r w:rsidR="00254401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25440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должности служащих первого</w:t>
            </w:r>
            <w:r w:rsidR="00254401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BD2763" w:rsidP="00250A4E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  <w:r w:rsidR="00250A4E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50A4E">
              <w:rPr>
                <w:rFonts w:ascii="Times New Roman" w:hAnsi="Times New Roman" w:cs="Times New Roman"/>
                <w:sz w:val="28"/>
                <w:szCs w:val="28"/>
              </w:rPr>
              <w:t>5 726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7B538C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7B538C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C80DBF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Специалист</w:t>
            </w:r>
            <w:r w:rsidR="00ED2E17">
              <w:rPr>
                <w:rFonts w:ascii="Times New Roman" w:hAnsi="Times New Roman" w:cs="Times New Roman"/>
                <w:szCs w:val="28"/>
              </w:rPr>
              <w:t xml:space="preserve"> по закупкам, дежурный (</w:t>
            </w:r>
            <w:r w:rsidR="0096076B">
              <w:rPr>
                <w:rFonts w:ascii="Times New Roman" w:hAnsi="Times New Roman" w:cs="Times New Roman"/>
                <w:szCs w:val="28"/>
              </w:rPr>
              <w:t xml:space="preserve">по </w:t>
            </w:r>
            <w:r w:rsidR="00660609">
              <w:rPr>
                <w:rFonts w:ascii="Times New Roman" w:hAnsi="Times New Roman" w:cs="Times New Roman"/>
                <w:szCs w:val="28"/>
              </w:rPr>
              <w:t>этажу гостиницы</w:t>
            </w:r>
            <w:r w:rsidR="004A25BE">
              <w:rPr>
                <w:rFonts w:ascii="Times New Roman" w:hAnsi="Times New Roman" w:cs="Times New Roman"/>
                <w:szCs w:val="28"/>
              </w:rPr>
              <w:t>, комнате отдыха</w:t>
            </w:r>
            <w:r w:rsidR="00250A4E">
              <w:rPr>
                <w:rFonts w:ascii="Times New Roman" w:hAnsi="Times New Roman" w:cs="Times New Roman"/>
                <w:szCs w:val="28"/>
              </w:rPr>
              <w:t>,</w:t>
            </w:r>
            <w:r w:rsidR="004A25BE">
              <w:rPr>
                <w:rFonts w:ascii="Times New Roman" w:hAnsi="Times New Roman" w:cs="Times New Roman"/>
                <w:szCs w:val="28"/>
              </w:rPr>
              <w:t xml:space="preserve"> водителей автомобилей</w:t>
            </w:r>
            <w:r w:rsidR="00465CFE">
              <w:rPr>
                <w:rFonts w:ascii="Times New Roman" w:hAnsi="Times New Roman" w:cs="Times New Roman"/>
                <w:szCs w:val="28"/>
              </w:rPr>
              <w:t>, общежитию и др.)</w:t>
            </w:r>
            <w:r w:rsidR="004A3451">
              <w:rPr>
                <w:rFonts w:ascii="Times New Roman" w:hAnsi="Times New Roman" w:cs="Times New Roman"/>
                <w:szCs w:val="28"/>
              </w:rPr>
              <w:t xml:space="preserve">, делопроизводитель, кассир, комендант, секретарь, </w:t>
            </w:r>
            <w:r w:rsidR="004F59A9">
              <w:rPr>
                <w:rFonts w:ascii="Times New Roman" w:hAnsi="Times New Roman" w:cs="Times New Roman"/>
                <w:szCs w:val="28"/>
              </w:rPr>
              <w:t>кладовщик</w:t>
            </w:r>
            <w:r w:rsidR="00250A4E">
              <w:rPr>
                <w:rFonts w:ascii="Times New Roman" w:hAnsi="Times New Roman" w:cs="Times New Roman"/>
                <w:szCs w:val="28"/>
              </w:rPr>
              <w:t>,</w:t>
            </w:r>
            <w:r w:rsidR="00E5650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50A4E">
              <w:rPr>
                <w:rFonts w:ascii="Times New Roman" w:hAnsi="Times New Roman" w:cs="Times New Roman"/>
                <w:szCs w:val="28"/>
              </w:rPr>
              <w:t>статистик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538C" w:rsidRPr="00F5010E" w:rsidRDefault="00A015BE" w:rsidP="007B538C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7B538C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7B538C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C" w:rsidRPr="00F5010E" w:rsidRDefault="00CB05BE" w:rsidP="007B538C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Должности служащих 1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  <w:r w:rsidR="00E56501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 xml:space="preserve">уровня, </w:t>
            </w:r>
            <w:r w:rsidR="003A0EFF">
              <w:rPr>
                <w:rFonts w:ascii="Times New Roman" w:hAnsi="Times New Roman" w:cs="Times New Roman"/>
                <w:szCs w:val="28"/>
              </w:rPr>
              <w:t>по которым устанавливается должностное наименование</w:t>
            </w:r>
            <w:r>
              <w:rPr>
                <w:rFonts w:ascii="Times New Roman" w:hAnsi="Times New Roman" w:cs="Times New Roman"/>
                <w:szCs w:val="28"/>
              </w:rPr>
              <w:t xml:space="preserve"> «старший</w:t>
            </w:r>
            <w:r w:rsidR="003A0EFF"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538C" w:rsidRPr="00F5010E" w:rsidRDefault="00A015BE" w:rsidP="007B538C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</w:t>
            </w:r>
            <w:r w:rsidR="00221E68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1A302D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302D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5</w:t>
            </w:r>
            <w:r w:rsidR="00250A4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.</w:t>
            </w:r>
            <w:r w:rsidR="001A302D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 Профессиональная квалификационная группа «Общеотраслевые </w:t>
            </w:r>
            <w:r w:rsidR="001A302D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должности служащих второго</w:t>
            </w:r>
            <w:r w:rsidR="001A302D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C63534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–5 </w:t>
            </w:r>
            <w:r w:rsidR="00C661F2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A302D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A302D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8236B" w:rsidP="00250A4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Администратор, секретарь руководителя</w:t>
            </w:r>
            <w:r w:rsidR="00250A4E">
              <w:rPr>
                <w:rFonts w:ascii="Times New Roman" w:hAnsi="Times New Roman" w:cs="Times New Roman"/>
                <w:szCs w:val="28"/>
              </w:rPr>
              <w:t>, техни</w:t>
            </w:r>
            <w:r w:rsidR="00E56501">
              <w:rPr>
                <w:rFonts w:ascii="Times New Roman" w:hAnsi="Times New Roman" w:cs="Times New Roman"/>
                <w:szCs w:val="28"/>
              </w:rPr>
              <w:t>к</w:t>
            </w:r>
            <w:r w:rsidR="00250A4E">
              <w:rPr>
                <w:rFonts w:ascii="Times New Roman" w:hAnsi="Times New Roman" w:cs="Times New Roman"/>
                <w:szCs w:val="28"/>
              </w:rPr>
              <w:t xml:space="preserve"> (всех наименований)</w:t>
            </w:r>
            <w:r w:rsidR="003422DA">
              <w:rPr>
                <w:rFonts w:ascii="Times New Roman" w:hAnsi="Times New Roman" w:cs="Times New Roman"/>
                <w:szCs w:val="28"/>
              </w:rPr>
              <w:t>, диспетчер</w:t>
            </w:r>
            <w:r w:rsidR="00914EF0">
              <w:rPr>
                <w:rFonts w:ascii="Times New Roman" w:hAnsi="Times New Roman" w:cs="Times New Roman"/>
                <w:szCs w:val="28"/>
              </w:rPr>
              <w:t>, лаборант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02D" w:rsidRPr="00F5010E" w:rsidRDefault="00A015BE" w:rsidP="001A302D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1A302D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1A302D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2D" w:rsidRPr="00F5010E" w:rsidRDefault="000713A2" w:rsidP="001A302D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Заведующий складом, 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заведующий хозяйством </w:t>
            </w:r>
            <w:r w:rsidR="00C24B19">
              <w:rPr>
                <w:rFonts w:ascii="Times New Roman" w:hAnsi="Times New Roman" w:cs="Times New Roman"/>
                <w:szCs w:val="28"/>
              </w:rPr>
              <w:t xml:space="preserve">должности служащих 1 квалификационного уровня, по которым устанавливается производное должностное наименование </w:t>
            </w:r>
            <w:r w:rsidR="00C24B19">
              <w:rPr>
                <w:rFonts w:ascii="Times New Roman" w:hAnsi="Times New Roman" w:cs="Times New Roman"/>
                <w:szCs w:val="28"/>
              </w:rPr>
              <w:lastRenderedPageBreak/>
              <w:t>«старший»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02D" w:rsidRDefault="00A015BE" w:rsidP="001A302D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0,0</w:t>
            </w:r>
            <w:r w:rsidR="008A2A05">
              <w:rPr>
                <w:rFonts w:ascii="Times New Roman" w:hAnsi="Times New Roman" w:cs="Times New Roman"/>
                <w:szCs w:val="28"/>
              </w:rPr>
              <w:t>4</w:t>
            </w:r>
          </w:p>
          <w:p w:rsidR="00494986" w:rsidRPr="00494986" w:rsidRDefault="00494986" w:rsidP="00E96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15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E615E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6</w:t>
            </w:r>
            <w:r w:rsidR="00AE61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AE615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должности служащих третьего </w:t>
            </w:r>
            <w:r w:rsidR="00AE61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240956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–6 405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156AB7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156AB7" w:rsidP="00156AB7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6023D7" w:rsidP="0049498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</w:t>
            </w:r>
            <w:r w:rsidR="00A67F3F">
              <w:rPr>
                <w:rFonts w:ascii="Times New Roman" w:hAnsi="Times New Roman" w:cs="Times New Roman"/>
                <w:szCs w:val="28"/>
              </w:rPr>
              <w:t>пециалист по кадрам</w:t>
            </w:r>
            <w:r w:rsidR="003B7D67">
              <w:rPr>
                <w:rFonts w:ascii="Times New Roman" w:hAnsi="Times New Roman" w:cs="Times New Roman"/>
                <w:szCs w:val="28"/>
              </w:rPr>
              <w:t>,</w:t>
            </w:r>
            <w:r w:rsidR="00A67F3F">
              <w:rPr>
                <w:rFonts w:ascii="Times New Roman" w:hAnsi="Times New Roman" w:cs="Times New Roman"/>
                <w:szCs w:val="28"/>
              </w:rPr>
              <w:t xml:space="preserve"> инженер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 (всех наименований)</w:t>
            </w:r>
            <w:r w:rsidR="0032610A">
              <w:rPr>
                <w:rFonts w:ascii="Times New Roman" w:hAnsi="Times New Roman" w:cs="Times New Roman"/>
                <w:szCs w:val="28"/>
              </w:rPr>
              <w:t xml:space="preserve">, психолог, юрисконсульт, </w:t>
            </w:r>
            <w:r w:rsidR="00494986">
              <w:rPr>
                <w:rFonts w:ascii="Times New Roman" w:hAnsi="Times New Roman" w:cs="Times New Roman"/>
                <w:szCs w:val="28"/>
              </w:rPr>
              <w:t xml:space="preserve">специалист, </w:t>
            </w:r>
            <w:r w:rsidR="00616815" w:rsidRPr="00616815">
              <w:rPr>
                <w:rFonts w:ascii="Times New Roman" w:hAnsi="Times New Roman" w:cs="Times New Roman"/>
              </w:rPr>
              <w:t>специалист по охране труда, специалист по безопасности дорожного движения</w:t>
            </w:r>
            <w:r w:rsidR="00494986">
              <w:rPr>
                <w:rFonts w:ascii="Times New Roman" w:hAnsi="Times New Roman" w:cs="Times New Roman"/>
              </w:rPr>
              <w:t>, электроник, экономист (всех наименований), специалист по связям с общественностью.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AB7" w:rsidRPr="00F5010E" w:rsidRDefault="00A015BE" w:rsidP="00156AB7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156AB7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3F35D6" w:rsidP="00156AB7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156AB7" w:rsidRPr="00F5010E">
              <w:rPr>
                <w:rFonts w:ascii="Times New Roman" w:hAnsi="Times New Roman" w:cs="Times New Roman"/>
                <w:szCs w:val="28"/>
              </w:rPr>
              <w:t xml:space="preserve">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B7" w:rsidRPr="00F5010E" w:rsidRDefault="004E440B" w:rsidP="003F35D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Должности служащих 1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  <w:r w:rsidR="00891CD5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уровня, по которым устанавливается должностное наименование «</w:t>
            </w:r>
            <w:r w:rsidR="003F35D6">
              <w:rPr>
                <w:rFonts w:ascii="Times New Roman" w:hAnsi="Times New Roman" w:cs="Times New Roman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AB7" w:rsidRPr="00F5010E" w:rsidRDefault="00A015BE" w:rsidP="003F35D6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</w:t>
            </w:r>
            <w:r w:rsidR="003F35D6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C20D9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0D9E" w:rsidRPr="00F5010E" w:rsidRDefault="00914EF0" w:rsidP="00487390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7</w:t>
            </w:r>
            <w:r w:rsidR="00C20D9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. Профессиональная квалификационная группа «Общеотраслевые </w:t>
            </w:r>
            <w:r w:rsidR="00C20D9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должности служащих четвертого </w:t>
            </w:r>
            <w:r w:rsidR="00C20D9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уровня»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Default="002E375A" w:rsidP="00487390">
            <w:pPr>
              <w:pStyle w:val="af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должностной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5A27">
              <w:rPr>
                <w:rFonts w:ascii="Times New Roman" w:hAnsi="Times New Roman" w:cs="Times New Roman"/>
                <w:sz w:val="28"/>
                <w:szCs w:val="28"/>
              </w:rPr>
              <w:t>8 273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C20D9E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7425BA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Начальник отдела (</w:t>
            </w:r>
            <w:r w:rsidR="007643B8">
              <w:rPr>
                <w:rFonts w:ascii="Times New Roman" w:hAnsi="Times New Roman" w:cs="Times New Roman"/>
                <w:szCs w:val="28"/>
              </w:rPr>
              <w:t xml:space="preserve">кадров, </w:t>
            </w:r>
            <w:r w:rsidR="00FD6288">
              <w:rPr>
                <w:rFonts w:ascii="Times New Roman" w:hAnsi="Times New Roman" w:cs="Times New Roman"/>
                <w:szCs w:val="28"/>
              </w:rPr>
              <w:t>материально-</w:t>
            </w:r>
            <w:r w:rsidR="009E020F">
              <w:rPr>
                <w:rFonts w:ascii="Times New Roman" w:hAnsi="Times New Roman" w:cs="Times New Roman"/>
                <w:szCs w:val="28"/>
              </w:rPr>
              <w:t>технического снабжения</w:t>
            </w:r>
            <w:r w:rsidR="009B2506">
              <w:rPr>
                <w:rFonts w:ascii="Times New Roman" w:hAnsi="Times New Roman" w:cs="Times New Roman"/>
                <w:szCs w:val="28"/>
              </w:rPr>
              <w:t>, планово-экономического, технического, финансового, юридического, охраны труда, отдела капитального строительства, по связям с общественность и т.д.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C20D9E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2C28AB" w:rsidP="003F35D6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«главный» (диспетчер, механик, </w:t>
            </w:r>
            <w:r w:rsidR="00306664">
              <w:rPr>
                <w:rFonts w:ascii="Times New Roman" w:hAnsi="Times New Roman" w:cs="Times New Roman"/>
                <w:szCs w:val="28"/>
              </w:rPr>
              <w:t xml:space="preserve">технолог, </w:t>
            </w:r>
            <w:r w:rsidR="003F35D6">
              <w:rPr>
                <w:rFonts w:ascii="Times New Roman" w:hAnsi="Times New Roman" w:cs="Times New Roman"/>
                <w:szCs w:val="28"/>
              </w:rPr>
              <w:t>экономист</w:t>
            </w:r>
            <w:r w:rsidR="00306664">
              <w:rPr>
                <w:rFonts w:ascii="Times New Roman" w:hAnsi="Times New Roman" w:cs="Times New Roman"/>
                <w:szCs w:val="28"/>
              </w:rPr>
              <w:t>, энергетик</w:t>
            </w:r>
            <w:r w:rsidR="00625072">
              <w:rPr>
                <w:rFonts w:ascii="Times New Roman" w:hAnsi="Times New Roman" w:cs="Times New Roman"/>
                <w:szCs w:val="28"/>
              </w:rPr>
              <w:t>, инженер</w:t>
            </w:r>
            <w:r w:rsidR="00306664"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</w:t>
            </w:r>
            <w:r w:rsidR="00386BCF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C20D9E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F44A10" w:rsidP="00C20D9E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 </w:t>
            </w:r>
            <w:r w:rsidRPr="00F5010E">
              <w:rPr>
                <w:rFonts w:ascii="Times New Roman" w:hAnsi="Times New Roman" w:cs="Times New Roman"/>
                <w:szCs w:val="28"/>
              </w:rPr>
              <w:t>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9E" w:rsidRPr="00F5010E" w:rsidRDefault="00AC72AD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Директор (</w:t>
            </w:r>
            <w:r w:rsidR="003F35D6">
              <w:rPr>
                <w:rFonts w:ascii="Times New Roman" w:hAnsi="Times New Roman" w:cs="Times New Roman"/>
                <w:szCs w:val="28"/>
              </w:rPr>
              <w:t xml:space="preserve">начальник, </w:t>
            </w:r>
            <w:r>
              <w:rPr>
                <w:rFonts w:ascii="Times New Roman" w:hAnsi="Times New Roman" w:cs="Times New Roman"/>
                <w:szCs w:val="28"/>
              </w:rPr>
              <w:t>заведующий) филиала, другого обособленного структурного подразделения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D9E" w:rsidRPr="00F5010E" w:rsidRDefault="00A015BE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</w:t>
            </w:r>
            <w:r w:rsidR="00274AB4">
              <w:rPr>
                <w:rFonts w:ascii="Times New Roman" w:hAnsi="Times New Roman" w:cs="Times New Roman"/>
                <w:szCs w:val="28"/>
              </w:rPr>
              <w:t>2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C51E5E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51E5E" w:rsidRPr="00F5010E" w:rsidRDefault="00914EF0" w:rsidP="00C20D9E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51E5E" w:rsidRPr="000436B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51E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Профессиональная квалификационная группа «</w:t>
            </w:r>
            <w:r w:rsidR="006E5FA3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Врачи и провизоры</w:t>
            </w:r>
            <w:r w:rsidR="00C51E5E" w:rsidRPr="00842B7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»</w:t>
            </w:r>
          </w:p>
        </w:tc>
      </w:tr>
      <w:tr w:rsidR="00466685" w:rsidRPr="00082C69" w:rsidTr="003E20F4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685" w:rsidRPr="000436B7" w:rsidRDefault="00FA15B0" w:rsidP="00C20D9E">
            <w:pPr>
              <w:pStyle w:val="af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  <w:r w:rsidR="00E9688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оклад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–7 329</w:t>
            </w:r>
            <w:r w:rsidRPr="00305690">
              <w:rPr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  <w:tr w:rsidR="00582006" w:rsidRPr="00082C69" w:rsidTr="009D1A9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6" w:rsidRPr="00F5010E" w:rsidRDefault="00582006" w:rsidP="00582006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6" w:rsidRPr="00F5010E" w:rsidRDefault="009D2443" w:rsidP="007A3D33">
            <w:pPr>
              <w:pStyle w:val="af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</w:t>
            </w:r>
            <w:r w:rsidR="00582006">
              <w:rPr>
                <w:rFonts w:ascii="Times New Roman" w:hAnsi="Times New Roman" w:cs="Times New Roman"/>
                <w:szCs w:val="28"/>
              </w:rPr>
              <w:t>рач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006" w:rsidRPr="00F5010E" w:rsidRDefault="00A015BE" w:rsidP="00582006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0,00</w:t>
            </w:r>
          </w:p>
        </w:tc>
      </w:tr>
    </w:tbl>
    <w:p w:rsidR="0096076B" w:rsidRDefault="0096076B" w:rsidP="00A15C6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</w:p>
    <w:p w:rsidR="00A15C68" w:rsidRDefault="00A15C68" w:rsidP="00A15C68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967A60">
        <w:rPr>
          <w:rFonts w:ascii="Times New Roman" w:hAnsi="Times New Roman" w:cs="Times New Roman"/>
          <w:color w:val="000000" w:themeColor="text1"/>
        </w:rPr>
        <w:t xml:space="preserve">Базовые оклады </w:t>
      </w:r>
      <w:r w:rsidR="00855532">
        <w:rPr>
          <w:rFonts w:ascii="Times New Roman" w:hAnsi="Times New Roman" w:cs="Times New Roman"/>
          <w:color w:val="000000" w:themeColor="text1"/>
        </w:rPr>
        <w:t xml:space="preserve">рабочих, выполняющих работы по общим профессиям, по </w:t>
      </w:r>
      <w:r w:rsidR="00BC668D">
        <w:rPr>
          <w:rFonts w:ascii="Times New Roman" w:hAnsi="Times New Roman" w:cs="Times New Roman"/>
          <w:color w:val="000000" w:themeColor="text1"/>
        </w:rPr>
        <w:t xml:space="preserve">квалификационным разрядам работ в соответствии с Единым тарифно-квалификационным справочником работ и профессий рабочих. </w:t>
      </w:r>
    </w:p>
    <w:p w:rsidR="0096076B" w:rsidRPr="0096076B" w:rsidRDefault="0096076B" w:rsidP="0096076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27"/>
        <w:gridCol w:w="1921"/>
      </w:tblGrid>
      <w:tr w:rsidR="003C1835" w:rsidRPr="003C1835" w:rsidTr="003647D0">
        <w:tc>
          <w:tcPr>
            <w:tcW w:w="7621" w:type="dxa"/>
          </w:tcPr>
          <w:p w:rsidR="003C1835" w:rsidRPr="003C1835" w:rsidRDefault="00855532" w:rsidP="003C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разряд работ</w:t>
            </w:r>
          </w:p>
        </w:tc>
        <w:tc>
          <w:tcPr>
            <w:tcW w:w="1953" w:type="dxa"/>
          </w:tcPr>
          <w:p w:rsidR="003C1835" w:rsidRPr="003C1835" w:rsidRDefault="00466685" w:rsidP="003C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оклад</w:t>
            </w:r>
          </w:p>
        </w:tc>
      </w:tr>
      <w:tr w:rsidR="003C1835" w:rsidRPr="003C1835" w:rsidTr="00FB025F">
        <w:tc>
          <w:tcPr>
            <w:tcW w:w="7621" w:type="dxa"/>
          </w:tcPr>
          <w:p w:rsidR="003C1835" w:rsidRPr="003C1835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3C1835" w:rsidRPr="003C1835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5 629</w:t>
            </w:r>
          </w:p>
        </w:tc>
      </w:tr>
      <w:tr w:rsidR="003C1835" w:rsidRPr="003C1835" w:rsidTr="00FB025F">
        <w:tc>
          <w:tcPr>
            <w:tcW w:w="7621" w:type="dxa"/>
          </w:tcPr>
          <w:p w:rsidR="003C1835" w:rsidRPr="003C1835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501C32" w:rsidRPr="003C1835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5 726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5 823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5 919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855532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6 019</w:t>
            </w:r>
          </w:p>
        </w:tc>
      </w:tr>
      <w:tr w:rsidR="00855532" w:rsidRPr="003C1835" w:rsidTr="00FB025F">
        <w:tc>
          <w:tcPr>
            <w:tcW w:w="7621" w:type="dxa"/>
          </w:tcPr>
          <w:p w:rsidR="00855532" w:rsidRDefault="00855532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855532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6 209</w:t>
            </w:r>
          </w:p>
        </w:tc>
      </w:tr>
      <w:tr w:rsidR="00BC668D" w:rsidRPr="003C1835" w:rsidTr="00FB025F">
        <w:tc>
          <w:tcPr>
            <w:tcW w:w="7621" w:type="dxa"/>
          </w:tcPr>
          <w:p w:rsidR="00BC668D" w:rsidRDefault="00BC668D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BC668D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6 405</w:t>
            </w:r>
          </w:p>
        </w:tc>
      </w:tr>
      <w:tr w:rsidR="00BC668D" w:rsidRPr="003C1835" w:rsidTr="00FB025F">
        <w:tc>
          <w:tcPr>
            <w:tcW w:w="7621" w:type="dxa"/>
          </w:tcPr>
          <w:p w:rsidR="00BC668D" w:rsidRDefault="00BC668D" w:rsidP="00EB5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953" w:type="dxa"/>
            <w:vAlign w:val="center"/>
          </w:tcPr>
          <w:p w:rsidR="00BC668D" w:rsidRDefault="00BC668D" w:rsidP="00FB0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6 598</w:t>
            </w:r>
          </w:p>
        </w:tc>
      </w:tr>
    </w:tbl>
    <w:p w:rsidR="00EB51E3" w:rsidRPr="00EB51E3" w:rsidRDefault="00EB51E3" w:rsidP="00EB51E3"/>
    <w:p w:rsidR="009D1A9E" w:rsidRDefault="009D1A9E" w:rsidP="00162E7A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9D1A9E" w:rsidRPr="001C09BE" w:rsidRDefault="009D1A9E" w:rsidP="009D1A9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D1A9E" w:rsidRDefault="009D1A9E" w:rsidP="009D1A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9D1A9E" w:rsidRDefault="009D1A9E" w:rsidP="009D1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1DD" w:rsidRDefault="004441DD" w:rsidP="004441DD"/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AC6F6E" w:rsidRDefault="00AC6F6E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13514" w:rsidRDefault="0021351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2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87564" w:rsidRPr="00301CF8" w:rsidRDefault="00087564" w:rsidP="00087564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96076B" w:rsidRPr="0096076B" w:rsidRDefault="003864B1" w:rsidP="00196C11">
      <w:pPr>
        <w:pStyle w:val="1"/>
        <w:spacing w:before="0"/>
        <w:jc w:val="center"/>
      </w:pPr>
      <w:r w:rsidRPr="003864B1">
        <w:rPr>
          <w:rFonts w:ascii="Times New Roman" w:hAnsi="Times New Roman" w:cs="Times New Roman"/>
          <w:color w:val="000000" w:themeColor="text1"/>
        </w:rPr>
        <w:t>Персональные повышающие коэффициенты</w:t>
      </w:r>
      <w:r>
        <w:rPr>
          <w:rFonts w:ascii="Times New Roman" w:hAnsi="Times New Roman" w:cs="Times New Roman"/>
          <w:color w:val="000000" w:themeColor="text1"/>
        </w:rPr>
        <w:t xml:space="preserve"> к</w:t>
      </w:r>
      <w:r w:rsidR="00BC668D">
        <w:rPr>
          <w:rFonts w:ascii="Times New Roman" w:hAnsi="Times New Roman" w:cs="Times New Roman"/>
          <w:color w:val="000000" w:themeColor="text1"/>
        </w:rPr>
        <w:t xml:space="preserve"> базовым</w:t>
      </w:r>
      <w:r w:rsidRPr="003864B1">
        <w:rPr>
          <w:rFonts w:ascii="Times New Roman" w:hAnsi="Times New Roman" w:cs="Times New Roman"/>
          <w:color w:val="000000" w:themeColor="text1"/>
        </w:rPr>
        <w:t xml:space="preserve"> должностным окладам руководителей, специалистов</w:t>
      </w:r>
      <w:r>
        <w:rPr>
          <w:rFonts w:ascii="Times New Roman" w:hAnsi="Times New Roman" w:cs="Times New Roman"/>
          <w:color w:val="000000" w:themeColor="text1"/>
        </w:rPr>
        <w:t xml:space="preserve"> и</w:t>
      </w:r>
      <w:r w:rsidRPr="003864B1">
        <w:rPr>
          <w:rFonts w:ascii="Times New Roman" w:hAnsi="Times New Roman" w:cs="Times New Roman"/>
          <w:color w:val="000000" w:themeColor="text1"/>
        </w:rPr>
        <w:t xml:space="preserve"> служащих учреждений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984"/>
      </w:tblGrid>
      <w:tr w:rsidR="004441DD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967A60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4441DD" w:rsidRPr="00967A6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967A60" w:rsidRDefault="004441DD" w:rsidP="0012663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Размер персонального повышающего коэффициента</w:t>
            </w:r>
          </w:p>
        </w:tc>
      </w:tr>
      <w:tr w:rsidR="004441DD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967A6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967A60" w:rsidRDefault="004441DD" w:rsidP="008840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967A60" w:rsidRDefault="004441DD" w:rsidP="0012663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3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Начальник отдела (по виду или группе видов спорта)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</w:t>
            </w:r>
            <w:r w:rsidR="00BA4742">
              <w:rPr>
                <w:rFonts w:ascii="Times New Roman" w:hAnsi="Times New Roman" w:cs="Times New Roman"/>
              </w:rPr>
              <w:t>8</w:t>
            </w:r>
            <w:r w:rsidRPr="00D87041">
              <w:rPr>
                <w:rFonts w:ascii="Times New Roman" w:hAnsi="Times New Roman" w:cs="Times New Roman"/>
              </w:rPr>
              <w:t>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Тренер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0,1-7,0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Аналитик (по виду или группе видов спорта)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</w:t>
            </w:r>
            <w:r w:rsidR="00427290">
              <w:rPr>
                <w:rFonts w:ascii="Times New Roman" w:hAnsi="Times New Roman" w:cs="Times New Roman"/>
              </w:rPr>
              <w:t>6,5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Администратор тренировочного процесса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Инструктор-методист по адаптивной физической культуре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 по адаптивной физической культуре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7F2EBB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Инструктор-методист физкультурно-спортивных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</w:t>
            </w:r>
            <w:r w:rsidR="002A359F">
              <w:rPr>
                <w:rFonts w:ascii="Times New Roman" w:hAnsi="Times New Roman" w:cs="Times New Roman"/>
              </w:rPr>
              <w:t>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 w:rsidRPr="00135CF4">
              <w:rPr>
                <w:rFonts w:ascii="Times New Roman" w:hAnsi="Times New Roman" w:cs="Times New Roman"/>
              </w:rPr>
              <w:t>Инструктор по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135CF4" w:rsidRDefault="000C3C31" w:rsidP="000C3C31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bookmarkStart w:id="7" w:name="sub_10029"/>
            <w:r>
              <w:rPr>
                <w:rFonts w:ascii="Times New Roman" w:hAnsi="Times New Roman" w:cs="Times New Roman"/>
              </w:rPr>
              <w:t>Х</w:t>
            </w:r>
            <w:r w:rsidRPr="00135CF4">
              <w:rPr>
                <w:rFonts w:ascii="Times New Roman" w:hAnsi="Times New Roman" w:cs="Times New Roman"/>
              </w:rPr>
              <w:t>ореограф</w:t>
            </w:r>
            <w:bookmarkEnd w:id="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0,1-4,5</w:t>
            </w:r>
          </w:p>
        </w:tc>
      </w:tr>
      <w:tr w:rsidR="000C3C31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967A60" w:rsidRDefault="000C3C31" w:rsidP="000C3C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31" w:rsidRPr="000B39C8" w:rsidRDefault="000C3C31" w:rsidP="00BC668D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 xml:space="preserve">Заместитель директора </w:t>
            </w:r>
            <w:r w:rsidR="007C5009"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по спортивной работе</w:t>
            </w:r>
            <w:r w:rsidR="007C5009">
              <w:rPr>
                <w:rFonts w:ascii="Times New Roman" w:hAnsi="Times New Roman" w:cs="Times New Roman"/>
              </w:rPr>
              <w:t xml:space="preserve">, </w:t>
            </w:r>
            <w:r w:rsidR="007C5009" w:rsidRPr="000B39C8">
              <w:rPr>
                <w:rFonts w:ascii="Times New Roman" w:hAnsi="Times New Roman" w:cs="Times New Roman"/>
              </w:rPr>
              <w:t>по административно хозяйственной работе</w:t>
            </w:r>
            <w:r w:rsidR="007C5009">
              <w:rPr>
                <w:rFonts w:ascii="Times New Roman" w:hAnsi="Times New Roman" w:cs="Times New Roman"/>
              </w:rPr>
              <w:t xml:space="preserve">, </w:t>
            </w:r>
            <w:r w:rsidR="007C5009" w:rsidRPr="000B39C8">
              <w:rPr>
                <w:rFonts w:ascii="Times New Roman" w:hAnsi="Times New Roman" w:cs="Times New Roman"/>
              </w:rPr>
              <w:t>по спортивным сооружениям</w:t>
            </w:r>
            <w:r w:rsidR="007C5009">
              <w:rPr>
                <w:rFonts w:ascii="Times New Roman" w:hAnsi="Times New Roman" w:cs="Times New Roman"/>
              </w:rPr>
              <w:t xml:space="preserve">, по методической работе, </w:t>
            </w:r>
            <w:r w:rsidR="009D7AE0">
              <w:rPr>
                <w:rFonts w:ascii="Times New Roman" w:hAnsi="Times New Roman" w:cs="Times New Roman"/>
              </w:rPr>
              <w:t>по финансово-хозяйственной деятель</w:t>
            </w:r>
            <w:r w:rsidR="00BC668D">
              <w:rPr>
                <w:rFonts w:ascii="Times New Roman" w:hAnsi="Times New Roman" w:cs="Times New Roman"/>
              </w:rPr>
              <w:t>но</w:t>
            </w:r>
            <w:r w:rsidR="009D7AE0">
              <w:rPr>
                <w:rFonts w:ascii="Times New Roman" w:hAnsi="Times New Roman" w:cs="Times New Roman"/>
              </w:rPr>
              <w:t>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31" w:rsidRPr="00D87041" w:rsidRDefault="000C3C31" w:rsidP="000C3C31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0,1-1,0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Секретарь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Инженер-энергетик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охране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Администратор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администратор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7A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 по эксплуатации и ремонту спортивной техники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0,1–5,0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0B39C8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 w:rsidRPr="000B39C8">
              <w:rPr>
                <w:rFonts w:ascii="Times New Roman" w:hAnsi="Times New Roman" w:cs="Times New Roman"/>
              </w:rPr>
              <w:t>Слесарь-электрик по ремонту электрооборудования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B39C8">
              <w:rPr>
                <w:rFonts w:ascii="Times New Roman" w:hAnsi="Times New Roman" w:cs="Times New Roman"/>
              </w:rPr>
              <w:t>абочий по комплексному обслуживанию и ремонту зданий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0B39C8">
              <w:rPr>
                <w:rFonts w:ascii="Times New Roman" w:hAnsi="Times New Roman" w:cs="Times New Roman"/>
              </w:rPr>
              <w:t>емонтировщик</w:t>
            </w:r>
            <w:proofErr w:type="spellEnd"/>
            <w:r w:rsidRPr="000B39C8">
              <w:rPr>
                <w:rFonts w:ascii="Times New Roman" w:hAnsi="Times New Roman" w:cs="Times New Roman"/>
              </w:rPr>
              <w:t xml:space="preserve"> плоскостных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B39C8">
              <w:rPr>
                <w:rFonts w:ascii="Times New Roman" w:hAnsi="Times New Roman" w:cs="Times New Roman"/>
              </w:rPr>
              <w:t xml:space="preserve">борщик </w:t>
            </w:r>
            <w:r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территории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B39C8">
              <w:rPr>
                <w:rFonts w:ascii="Times New Roman" w:hAnsi="Times New Roman" w:cs="Times New Roman"/>
              </w:rPr>
              <w:t>служебных помещений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0B39C8">
              <w:rPr>
                <w:rFonts w:ascii="Times New Roman" w:hAnsi="Times New Roman" w:cs="Times New Roman"/>
              </w:rPr>
              <w:t>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B39C8">
              <w:rPr>
                <w:rFonts w:ascii="Times New Roman" w:hAnsi="Times New Roman" w:cs="Times New Roman"/>
              </w:rPr>
              <w:t xml:space="preserve">ежурный </w:t>
            </w:r>
            <w:r>
              <w:rPr>
                <w:rFonts w:ascii="Times New Roman" w:hAnsi="Times New Roman" w:cs="Times New Roman"/>
              </w:rPr>
              <w:t>(</w:t>
            </w:r>
            <w:r w:rsidRPr="000B39C8">
              <w:rPr>
                <w:rFonts w:ascii="Times New Roman" w:hAnsi="Times New Roman" w:cs="Times New Roman"/>
              </w:rPr>
              <w:t>по стадиону</w:t>
            </w:r>
            <w:r>
              <w:rPr>
                <w:rFonts w:ascii="Times New Roman" w:hAnsi="Times New Roman" w:cs="Times New Roman"/>
              </w:rPr>
              <w:t>, по помещениям переодевания)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B39C8">
              <w:rPr>
                <w:rFonts w:ascii="Times New Roman" w:hAnsi="Times New Roman" w:cs="Times New Roman"/>
              </w:rPr>
              <w:t>ворник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Гардеробщик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Кладовщик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pStyle w:val="af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B39C8">
              <w:rPr>
                <w:rFonts w:ascii="Times New Roman" w:hAnsi="Times New Roman" w:cs="Times New Roman"/>
              </w:rPr>
              <w:t>торож (вахтер)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B39C8">
              <w:rPr>
                <w:rFonts w:ascii="Times New Roman" w:hAnsi="Times New Roman" w:cs="Times New Roman"/>
              </w:rPr>
              <w:t>онюх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B39C8">
              <w:rPr>
                <w:rFonts w:ascii="Times New Roman" w:hAnsi="Times New Roman" w:cs="Times New Roman"/>
              </w:rPr>
              <w:t>одитель автомобиля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Слесарь-сантехник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Лаборант химического анализа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135CF4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  <w:tr w:rsidR="00DB7B3F" w:rsidRPr="00967A60" w:rsidTr="00967A60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Pr="00967A60" w:rsidRDefault="00DB7B3F" w:rsidP="00DB7B3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F" w:rsidRDefault="00DB7B3F" w:rsidP="00DB7B3F">
            <w:pPr>
              <w:pStyle w:val="af4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Аппаратчик </w:t>
            </w:r>
            <w:proofErr w:type="spellStart"/>
            <w:r>
              <w:rPr>
                <w:rFonts w:ascii="Times New Roman" w:hAnsi="Times New Roman" w:cs="Times New Roman"/>
              </w:rPr>
              <w:t>химводотчистки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F" w:rsidRPr="00D87041" w:rsidRDefault="00DB7B3F" w:rsidP="00DB7B3F">
            <w:pPr>
              <w:spacing w:after="0" w:line="240" w:lineRule="auto"/>
              <w:jc w:val="center"/>
            </w:pPr>
            <w:r w:rsidRPr="00D87041">
              <w:rPr>
                <w:rFonts w:ascii="Times New Roman" w:hAnsi="Times New Roman" w:cs="Times New Roman"/>
              </w:rPr>
              <w:t>0,1-5,0</w:t>
            </w:r>
          </w:p>
        </w:tc>
      </w:tr>
    </w:tbl>
    <w:p w:rsidR="00124E9D" w:rsidRDefault="00124E9D" w:rsidP="00A75E14">
      <w:pPr>
        <w:spacing w:after="0" w:line="240" w:lineRule="auto"/>
        <w:ind w:firstLine="561"/>
        <w:rPr>
          <w:rFonts w:ascii="Times New Roman" w:hAnsi="Times New Roman" w:cs="Times New Roman"/>
          <w:sz w:val="24"/>
        </w:rPr>
      </w:pPr>
    </w:p>
    <w:p w:rsidR="004441DD" w:rsidRPr="00BC668D" w:rsidRDefault="004441DD" w:rsidP="00A75E14">
      <w:pPr>
        <w:spacing w:after="0" w:line="240" w:lineRule="auto"/>
        <w:ind w:firstLine="561"/>
        <w:rPr>
          <w:rFonts w:ascii="Times New Roman" w:hAnsi="Times New Roman" w:cs="Times New Roman"/>
          <w:sz w:val="28"/>
          <w:szCs w:val="28"/>
        </w:rPr>
      </w:pPr>
      <w:r w:rsidRPr="00BC668D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4441DD" w:rsidRPr="00BC668D" w:rsidRDefault="004441DD" w:rsidP="00124E9D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BC668D">
        <w:rPr>
          <w:rFonts w:ascii="Times New Roman" w:hAnsi="Times New Roman" w:cs="Times New Roman"/>
          <w:sz w:val="28"/>
          <w:szCs w:val="28"/>
        </w:rPr>
        <w:t>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учреждений с конкретными показателями качества и количества оказыв</w:t>
      </w:r>
      <w:r w:rsidR="00BC668D">
        <w:rPr>
          <w:rFonts w:ascii="Times New Roman" w:hAnsi="Times New Roman" w:cs="Times New Roman"/>
          <w:sz w:val="28"/>
          <w:szCs w:val="28"/>
        </w:rPr>
        <w:t>аемых услуг (</w:t>
      </w:r>
      <w:r w:rsidR="009978CD">
        <w:rPr>
          <w:rFonts w:ascii="Times New Roman" w:hAnsi="Times New Roman" w:cs="Times New Roman"/>
          <w:sz w:val="28"/>
          <w:szCs w:val="28"/>
        </w:rPr>
        <w:t>выполняемых работ) (приложение №7 к Положению</w:t>
      </w:r>
      <w:r w:rsidR="00BC668D">
        <w:rPr>
          <w:rFonts w:ascii="Times New Roman" w:hAnsi="Times New Roman" w:cs="Times New Roman"/>
          <w:sz w:val="28"/>
          <w:szCs w:val="28"/>
        </w:rPr>
        <w:t>),</w:t>
      </w:r>
      <w:r w:rsidRPr="00BC668D">
        <w:rPr>
          <w:rFonts w:ascii="Times New Roman" w:hAnsi="Times New Roman" w:cs="Times New Roman"/>
          <w:sz w:val="28"/>
          <w:szCs w:val="28"/>
        </w:rPr>
        <w:t xml:space="preserve"> если иное не установлено нормативными правовыми актами Российской Федерации, Краснодарского края и администрацией муниципального образования Белореченский район.</w:t>
      </w:r>
    </w:p>
    <w:p w:rsidR="004441DD" w:rsidRDefault="004441DD" w:rsidP="00124E9D">
      <w:pPr>
        <w:jc w:val="both"/>
      </w:pP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124E9D" w:rsidRPr="001C09BE" w:rsidRDefault="00124E9D" w:rsidP="00124E9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24E9D" w:rsidRDefault="00124E9D" w:rsidP="00124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4441DD" w:rsidRDefault="004441DD" w:rsidP="004441DD"/>
    <w:p w:rsidR="00124E9D" w:rsidRDefault="00124E9D" w:rsidP="004441DD"/>
    <w:p w:rsidR="00124E9D" w:rsidRDefault="00124E9D" w:rsidP="004441DD"/>
    <w:p w:rsidR="00124E9D" w:rsidRDefault="00124E9D" w:rsidP="004441DD"/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196C11" w:rsidRDefault="00196C11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3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303523" w:rsidRPr="00301CF8" w:rsidRDefault="00303523" w:rsidP="0030352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303523" w:rsidRDefault="004441DD" w:rsidP="00303523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303523">
        <w:rPr>
          <w:rFonts w:ascii="Times New Roman" w:hAnsi="Times New Roman" w:cs="Times New Roman"/>
          <w:color w:val="000000" w:themeColor="text1"/>
        </w:rPr>
        <w:t>НОРМАТИВ</w:t>
      </w:r>
    </w:p>
    <w:p w:rsidR="004441DD" w:rsidRDefault="004441DD" w:rsidP="00CA60A0">
      <w:pPr>
        <w:pStyle w:val="1"/>
        <w:spacing w:before="0"/>
        <w:jc w:val="center"/>
      </w:pPr>
      <w:r w:rsidRPr="00303523">
        <w:rPr>
          <w:rFonts w:ascii="Times New Roman" w:hAnsi="Times New Roman" w:cs="Times New Roman"/>
          <w:color w:val="000000" w:themeColor="text1"/>
        </w:rPr>
        <w:t>оплаты труда (в процентах)</w:t>
      </w:r>
      <w:r w:rsidR="009978CD">
        <w:rPr>
          <w:rFonts w:ascii="Times New Roman" w:hAnsi="Times New Roman" w:cs="Times New Roman"/>
          <w:color w:val="000000" w:themeColor="text1"/>
        </w:rPr>
        <w:t xml:space="preserve"> </w:t>
      </w:r>
      <w:r w:rsidRPr="00303523">
        <w:rPr>
          <w:rFonts w:ascii="Times New Roman" w:hAnsi="Times New Roman" w:cs="Times New Roman"/>
          <w:color w:val="000000" w:themeColor="text1"/>
        </w:rPr>
        <w:t>за подготовку одного спортсмена от должностного оклада на этапах спортивной подготовки по группам видов спорта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993"/>
        <w:gridCol w:w="1134"/>
        <w:gridCol w:w="1275"/>
      </w:tblGrid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Этап спортивной подготовки спортсменов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Продолжительность этапов (в годах)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Норматив оплаты труда за подготовку одного спортсмена (в процентах от базового должностного оклада)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группы видов спорта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III</w:t>
            </w:r>
          </w:p>
        </w:tc>
      </w:tr>
      <w:tr w:rsidR="004441DD" w:rsidRPr="00060F20" w:rsidTr="00EB1C8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Высшее спортивное мастерство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без ограничений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35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Совершенствование спортивного мастерства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24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Тренировочный этап (этап спортивной специализации)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EB1C8F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1</w:t>
            </w:r>
            <w:r w:rsidR="006533BC">
              <w:rPr>
                <w:rFonts w:ascii="Times New Roman" w:hAnsi="Times New Roman" w:cs="Times New Roman"/>
              </w:rPr>
              <w:t>6</w:t>
            </w:r>
          </w:p>
        </w:tc>
      </w:tr>
      <w:tr w:rsidR="004441DD" w:rsidRPr="00060F20" w:rsidTr="00EB1C8F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Начальной подготовки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до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41DD" w:rsidRPr="00060F20" w:rsidTr="00EB1C8F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4441DD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060F20">
              <w:rPr>
                <w:rFonts w:ascii="Times New Roman" w:hAnsi="Times New Roman" w:cs="Times New Roman"/>
              </w:rPr>
              <w:t>свыше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060F20" w:rsidRDefault="006533BC" w:rsidP="00060F2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</w:tbl>
    <w:p w:rsidR="004441DD" w:rsidRPr="004E1D3D" w:rsidRDefault="004441DD" w:rsidP="004E1D3D">
      <w:pPr>
        <w:spacing w:after="0" w:line="240" w:lineRule="auto"/>
        <w:ind w:firstLine="559"/>
        <w:jc w:val="both"/>
        <w:rPr>
          <w:rFonts w:ascii="Times New Roman" w:hAnsi="Times New Roman" w:cs="Times New Roman"/>
          <w:sz w:val="24"/>
        </w:rPr>
      </w:pPr>
      <w:r w:rsidRPr="004E1D3D">
        <w:rPr>
          <w:rFonts w:ascii="Times New Roman" w:hAnsi="Times New Roman" w:cs="Times New Roman"/>
          <w:sz w:val="24"/>
        </w:rPr>
        <w:t>Примечание: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>Виды спорта распределяются по группам в следующем порядке: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1) к первой группе относятся виды спорта, включенные в программу летних и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кроме командных игровых видов спорта;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>2) ко второй группе относятся командные игровые виды спорта, включенные в программу летних и зимних Олимпийских игр, летних и зимних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а также виды спорта, не включенные в программу летних м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игр, но получившие признание Международного олимпийского комитета, Международного паралимпийского комитета. Международного </w:t>
      </w:r>
      <w:proofErr w:type="spellStart"/>
      <w:r w:rsidR="00845425">
        <w:rPr>
          <w:rFonts w:ascii="Times New Roman" w:hAnsi="Times New Roman" w:cs="Times New Roman"/>
          <w:sz w:val="24"/>
        </w:rPr>
        <w:t>С</w:t>
      </w:r>
      <w:r w:rsidRPr="002653A6">
        <w:rPr>
          <w:rFonts w:ascii="Times New Roman" w:hAnsi="Times New Roman" w:cs="Times New Roman"/>
          <w:sz w:val="24"/>
        </w:rPr>
        <w:t>урдлимпийского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комитета и включенные во Всероссийский реестр видов спорта;</w:t>
      </w:r>
    </w:p>
    <w:p w:rsidR="002653A6" w:rsidRPr="002653A6" w:rsidRDefault="002653A6" w:rsidP="00265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653A6">
        <w:rPr>
          <w:rFonts w:ascii="Times New Roman" w:hAnsi="Times New Roman" w:cs="Times New Roman"/>
          <w:sz w:val="24"/>
        </w:rPr>
        <w:t xml:space="preserve"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</w:t>
      </w:r>
      <w:proofErr w:type="spellStart"/>
      <w:r w:rsidRPr="002653A6">
        <w:rPr>
          <w:rFonts w:ascii="Times New Roman" w:hAnsi="Times New Roman" w:cs="Times New Roman"/>
          <w:sz w:val="24"/>
        </w:rPr>
        <w:t>Сурдлимпийских</w:t>
      </w:r>
      <w:proofErr w:type="spellEnd"/>
      <w:r w:rsidRPr="002653A6">
        <w:rPr>
          <w:rFonts w:ascii="Times New Roman" w:hAnsi="Times New Roman" w:cs="Times New Roman"/>
          <w:sz w:val="24"/>
        </w:rPr>
        <w:t xml:space="preserve"> игр.</w:t>
      </w:r>
    </w:p>
    <w:p w:rsidR="004E1D3D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4E1D3D" w:rsidRPr="001C09BE" w:rsidRDefault="004E1D3D" w:rsidP="004E1D3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4E1D3D" w:rsidRDefault="004E1D3D" w:rsidP="004E1D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4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6A760A" w:rsidRPr="00301CF8" w:rsidRDefault="006A760A" w:rsidP="006A760A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CD7EF7" w:rsidRDefault="004441DD" w:rsidP="006A760A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D7EF7">
        <w:rPr>
          <w:rFonts w:ascii="Times New Roman" w:hAnsi="Times New Roman" w:cs="Times New Roman"/>
          <w:color w:val="auto"/>
        </w:rPr>
        <w:t>НОРМАТИВ</w:t>
      </w:r>
    </w:p>
    <w:p w:rsidR="004441DD" w:rsidRPr="00CD7EF7" w:rsidRDefault="004441DD" w:rsidP="00F6002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D7EF7">
        <w:rPr>
          <w:rFonts w:ascii="Times New Roman" w:hAnsi="Times New Roman" w:cs="Times New Roman"/>
          <w:color w:val="auto"/>
        </w:rPr>
        <w:t xml:space="preserve">оплаты </w:t>
      </w:r>
      <w:r w:rsidR="00F60023" w:rsidRPr="00CD7EF7">
        <w:rPr>
          <w:rFonts w:ascii="Times New Roman" w:hAnsi="Times New Roman" w:cs="Times New Roman"/>
          <w:color w:val="auto"/>
        </w:rPr>
        <w:t xml:space="preserve">труда тренера, стимулирующая выплата за результативное участие в подготовке членов спортивной сборной команды </w:t>
      </w:r>
      <w:r w:rsidR="00CD7EF7">
        <w:rPr>
          <w:rFonts w:ascii="Times New Roman" w:hAnsi="Times New Roman" w:cs="Times New Roman"/>
          <w:color w:val="auto"/>
        </w:rPr>
        <w:t>Белореченского района</w:t>
      </w:r>
      <w:r w:rsidR="00F60023" w:rsidRPr="00CD7EF7">
        <w:rPr>
          <w:rFonts w:ascii="Times New Roman" w:hAnsi="Times New Roman" w:cs="Times New Roman"/>
          <w:color w:val="auto"/>
        </w:rPr>
        <w:t xml:space="preserve"> (в процентах) от должностного оклада за подготовку спортсмена в зависимости от показанного спортсменом спортивного результата</w:t>
      </w:r>
    </w:p>
    <w:tbl>
      <w:tblPr>
        <w:tblW w:w="980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500"/>
        <w:gridCol w:w="1820"/>
        <w:gridCol w:w="3640"/>
      </w:tblGrid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E70DA2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046E9" w:rsidRPr="00E70DA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Наименование спортивного соревнования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Занятое место или участие </w:t>
            </w:r>
            <w:r w:rsidRPr="00E70DA2">
              <w:rPr>
                <w:rFonts w:ascii="Times New Roman" w:hAnsi="Times New Roman" w:cs="Times New Roman"/>
              </w:rPr>
              <w:lastRenderedPageBreak/>
              <w:t>без учета занятого места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 xml:space="preserve">Размер норматива оплаты труда тренера, стимулирующая </w:t>
            </w:r>
            <w:r w:rsidRPr="00E70DA2">
              <w:rPr>
                <w:rFonts w:ascii="Times New Roman" w:hAnsi="Times New Roman" w:cs="Times New Roman"/>
              </w:rPr>
              <w:lastRenderedPageBreak/>
              <w:t>выплата за результативное участие в подготовке членов спортивной сборной команды Краснодарского края от должностного оклада за подготовку спортсмена в зависимости от показанного спортсменом спортивного результата (в процентах)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спорта, в котором разыгрывается более 30 комплектов медалей на Олимпийских играх</w:t>
            </w:r>
          </w:p>
        </w:tc>
      </w:tr>
      <w:tr w:rsidR="00E70DA2" w:rsidRPr="00E70DA2" w:rsidTr="00E70DA2">
        <w:trPr>
          <w:trHeight w:val="489"/>
        </w:trPr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70DA2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Летние и зимние Олимпийские игры, Паралимпийские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игры,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 Кубок мира (сумма этапов или финал).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 Юношеские Олимпийские игры, Европейский юношеский Олимпийским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Этапы Кубка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2.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3.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Летние и зимние Олимпийские игры, Паралимпийские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игры,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Юношеские Олимпийские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Этапы Кубка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3 7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4.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 '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(ЮФО)*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5. Официальные спортивные соревнования в командных игровых видах спорта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Летние и зимние Олимпийские игры, Паралимпийские игры, </w:t>
            </w:r>
            <w:proofErr w:type="spellStart"/>
            <w:r w:rsidRPr="00E70DA2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E70DA2">
              <w:rPr>
                <w:rFonts w:ascii="Times New Roman" w:hAnsi="Times New Roman" w:cs="Times New Roman"/>
              </w:rPr>
              <w:t xml:space="preserve"> игры. 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Официальные международные сборной команды России (основной состав)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 Юношеские Олимпийские игры,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 в составе сборной команды России в официальных международных соревнованиях: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основной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молодежный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юношеский состав сборной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личных или индивидуальных неолимпийских видах спорта, спортивных дисциплинах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6.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мира (сумма этапов или финал).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универсиада. Юношеские Олимпийские игры.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Европейский юношеский Олимпийским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7.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Россия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 парных, групповых, командных неолимпийских видах сорта, спортивных дисциплинах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8. Официальные международные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мира.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мира (сумма этапов или финал), 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Европы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универсиада,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Юношеские Олимпийские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игры, Европейский юношеский Олимпийский фестиваль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110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9. Официальные всероссийские и региональные спортивные соревнования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170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Кубок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(сумма этапов или финал)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(среди молодежи)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(юниоры и юниорки, юноши и девушки)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Финал Спартакиады учащихся Россия, финал всероссийских соревнований среди -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9.10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Краснодарского 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15</w:t>
            </w:r>
          </w:p>
        </w:tc>
      </w:tr>
      <w:tr w:rsidR="00E70DA2" w:rsidRPr="00E70DA2" w:rsidTr="009D64FA"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E7CBE" w:rsidRDefault="00C046E9" w:rsidP="00EE7CBE">
            <w:pPr>
              <w:pStyle w:val="1"/>
              <w:spacing w:before="0"/>
              <w:jc w:val="center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EE7CBE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10. Официальные спортивные соревнования в командных игровых видах слота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Европы,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Европейские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Всемирная универсиада.</w:t>
            </w:r>
          </w:p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Всемирные игры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80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(среди молодежи) финал Спартакиады молодежи России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4 - 6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25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Прочие межрегиональные спортивные соревнования; чемпионат ЮФО первенство ЮФО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Участие в составе сборной команды России в официальных международных соревнованиях: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основной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молодежный состав сборной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юношеский состав сборной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30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20</w:t>
            </w:r>
          </w:p>
        </w:tc>
      </w:tr>
      <w:tr w:rsidR="00E70DA2" w:rsidRPr="00E70DA2" w:rsidTr="009D64F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 xml:space="preserve">Чемпионат Краснодарского </w:t>
            </w:r>
            <w:r w:rsidRPr="00E70DA2">
              <w:rPr>
                <w:rFonts w:ascii="Times New Roman" w:hAnsi="Times New Roman" w:cs="Times New Roman"/>
              </w:rPr>
              <w:lastRenderedPageBreak/>
              <w:t>края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</w:t>
            </w:r>
          </w:p>
        </w:tc>
      </w:tr>
      <w:tr w:rsidR="00E70DA2" w:rsidRPr="00E70DA2" w:rsidTr="009D64FA"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10.13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Первенство Краснодарского края: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молодежь, юниоры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старшие 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юноши, девушки</w:t>
            </w:r>
          </w:p>
          <w:p w:rsidR="00C046E9" w:rsidRPr="00E70DA2" w:rsidRDefault="00C046E9" w:rsidP="00E70DA2">
            <w:pPr>
              <w:pStyle w:val="af4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мальчики, девочки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7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6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5</w:t>
            </w:r>
          </w:p>
        </w:tc>
      </w:tr>
      <w:tr w:rsidR="00E70DA2" w:rsidRPr="00E70DA2" w:rsidTr="009D64FA"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E9" w:rsidRPr="00E70DA2" w:rsidRDefault="00C046E9" w:rsidP="00E70D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E9" w:rsidRPr="00E70DA2" w:rsidRDefault="00C046E9" w:rsidP="00E70DA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70DA2">
              <w:rPr>
                <w:rFonts w:ascii="Times New Roman" w:hAnsi="Times New Roman" w:cs="Times New Roman"/>
              </w:rPr>
              <w:t>4</w:t>
            </w:r>
          </w:p>
        </w:tc>
      </w:tr>
    </w:tbl>
    <w:p w:rsidR="0013148C" w:rsidRDefault="0013148C" w:rsidP="006A760A">
      <w:pPr>
        <w:pStyle w:val="af4"/>
        <w:jc w:val="both"/>
        <w:rPr>
          <w:rFonts w:ascii="Times New Roman" w:hAnsi="Times New Roman" w:cs="Times New Roman"/>
        </w:rPr>
      </w:pP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Примечание:</w:t>
      </w: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1. Размер норматива оплаты труда тренера за подготовку высококвалифицированного учащегося (за исключением игровых видов спорта) на чемпионатах и первенствах края, а также на чемпионатах и первенствах Южного федерального округа (далее - ЮФО) устанавливается при условии выполнения спортсменом первого спортивного разряда (первенство края, первенство ЮФО), разряда кандидата в мастера спорта (чемпионат края, чемпионат ЮФО)</w:t>
      </w:r>
    </w:p>
    <w:p w:rsidR="004441DD" w:rsidRPr="006A760A" w:rsidRDefault="004441DD" w:rsidP="0013148C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6A760A">
        <w:rPr>
          <w:rFonts w:ascii="Times New Roman" w:hAnsi="Times New Roman" w:cs="Times New Roman"/>
        </w:rPr>
        <w:t>2. При условии дефицита фонда оплаты труда руководитель муниципального учреждения физической культуры и спорта Белореченского района имеет право снизить размер норматив оплаты труда п</w:t>
      </w:r>
      <w:r w:rsidR="00E95579">
        <w:rPr>
          <w:rFonts w:ascii="Times New Roman" w:hAnsi="Times New Roman" w:cs="Times New Roman"/>
        </w:rPr>
        <w:t>ропорционально по всем тренерам</w:t>
      </w:r>
      <w:r w:rsidRPr="006A760A">
        <w:rPr>
          <w:rFonts w:ascii="Times New Roman" w:hAnsi="Times New Roman" w:cs="Times New Roman"/>
        </w:rPr>
        <w:t>, но не более чем на 75% (рекомендуется для включения в коллективный и трудовой договор).</w:t>
      </w:r>
    </w:p>
    <w:p w:rsidR="004441DD" w:rsidRDefault="004441DD" w:rsidP="004441DD"/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13148C" w:rsidRPr="001C09BE" w:rsidRDefault="0013148C" w:rsidP="0013148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3148C" w:rsidRDefault="0013148C" w:rsidP="001314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13148C" w:rsidRDefault="0013148C" w:rsidP="0013148C"/>
    <w:p w:rsidR="002F7F67" w:rsidRDefault="002F7F67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F7F67" w:rsidRDefault="002F7F67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F7F67" w:rsidRDefault="002F7F67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F7F67" w:rsidRPr="002F7F67" w:rsidRDefault="002F7F67" w:rsidP="002F7F67"/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 w:rsidR="00E77C5F">
        <w:rPr>
          <w:rFonts w:ascii="Times New Roman" w:hAnsi="Times New Roman" w:cs="Times New Roman"/>
          <w:sz w:val="28"/>
        </w:rPr>
        <w:t>5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13148C" w:rsidRPr="00301CF8" w:rsidRDefault="0013148C" w:rsidP="0013148C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4441DD"/>
    <w:p w:rsidR="004441DD" w:rsidRPr="00E135A4" w:rsidRDefault="004441DD" w:rsidP="00E135A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E135A4">
        <w:rPr>
          <w:rFonts w:ascii="Times New Roman" w:hAnsi="Times New Roman" w:cs="Times New Roman"/>
          <w:color w:val="000000" w:themeColor="text1"/>
        </w:rPr>
        <w:lastRenderedPageBreak/>
        <w:t>НОРМАТИВ</w:t>
      </w:r>
    </w:p>
    <w:p w:rsidR="004441DD" w:rsidRPr="00E135A4" w:rsidRDefault="004441DD" w:rsidP="00CA60A0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E135A4">
        <w:rPr>
          <w:rFonts w:ascii="Times New Roman" w:hAnsi="Times New Roman" w:cs="Times New Roman"/>
          <w:color w:val="000000" w:themeColor="text1"/>
        </w:rPr>
        <w:t>оплаты труда (в процентах) спортсменов, спортсменов-инструкторов, спортсменов-ведущих от должностного оклада, за показанный спортсменом, спортсменом-инструктором, спортсменом-ведущим спортивный результат в личных или индивидуальных Олимпийских видах спорта, Олимпийских спортивных дисциплинах видов спорта, а также в неолимпийской дисциплине Олимпийского вида спорта, в котором разыгрывается более 30 комплектов медалей на Олимпийских играх и неолимпийских видах спорта (спортивных дисциплинах)</w:t>
      </w: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709"/>
        <w:gridCol w:w="709"/>
        <w:gridCol w:w="708"/>
        <w:gridCol w:w="708"/>
        <w:gridCol w:w="709"/>
        <w:gridCol w:w="719"/>
        <w:gridCol w:w="993"/>
      </w:tblGrid>
      <w:tr w:rsidR="004441DD" w:rsidRPr="00F62344" w:rsidTr="00AD6B63">
        <w:tc>
          <w:tcPr>
            <w:tcW w:w="45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Наименование соревнований</w:t>
            </w:r>
          </w:p>
        </w:tc>
        <w:tc>
          <w:tcPr>
            <w:tcW w:w="5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Занятое место</w:t>
            </w:r>
          </w:p>
        </w:tc>
      </w:tr>
      <w:tr w:rsidR="004441DD" w:rsidRPr="00F62344" w:rsidTr="00AD6B63">
        <w:tc>
          <w:tcPr>
            <w:tcW w:w="45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  <w:sz w:val="22"/>
              </w:rPr>
              <w:t>участие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8</w:t>
            </w:r>
          </w:p>
        </w:tc>
      </w:tr>
      <w:tr w:rsidR="004441DD" w:rsidRPr="00F62344" w:rsidTr="00AD6B63">
        <w:tc>
          <w:tcPr>
            <w:tcW w:w="97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41DD" w:rsidRPr="00F62344" w:rsidRDefault="004441DD" w:rsidP="00AD6B63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  <w:color w:val="000000" w:themeColor="text1"/>
                <w:sz w:val="24"/>
              </w:rPr>
              <w:t>Олимпийские виды спорта (спортивные дисциплины), а также в неолимпийской дисциплине Олимпийского вида спорта, в котором разыгрывается более 30 комплектов медалей на Олимпийских играх</w:t>
            </w:r>
          </w:p>
        </w:tc>
      </w:tr>
      <w:tr w:rsidR="00AD6B6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F62344" w:rsidRDefault="00AD6B63" w:rsidP="00AD6B6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 xml:space="preserve">Летние и зимние Олимпийские игры, Паралимпийские игры, </w:t>
            </w:r>
            <w:proofErr w:type="spellStart"/>
            <w:r w:rsidRPr="00F62344">
              <w:rPr>
                <w:rFonts w:ascii="Times New Roman" w:hAnsi="Times New Roman" w:cs="Times New Roman"/>
              </w:rPr>
              <w:t>Сурдлимпийские</w:t>
            </w:r>
            <w:proofErr w:type="spellEnd"/>
            <w:r w:rsidRPr="00F62344">
              <w:rPr>
                <w:rFonts w:ascii="Times New Roman" w:hAnsi="Times New Roman" w:cs="Times New Roman"/>
              </w:rPr>
              <w:t xml:space="preserve">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480</w:t>
            </w:r>
          </w:p>
        </w:tc>
      </w:tr>
      <w:tr w:rsidR="00AD6B6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F62344" w:rsidRDefault="00AD6B63" w:rsidP="00AD6B6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B63" w:rsidRPr="00AD6B63" w:rsidRDefault="00AD6B63" w:rsidP="00AD6B6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D6B63">
              <w:rPr>
                <w:rFonts w:ascii="Times New Roman" w:hAnsi="Times New Roman" w:cs="Times New Roman"/>
              </w:rPr>
              <w:t>480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Европы, Европейские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мира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240</w:t>
            </w:r>
          </w:p>
        </w:tc>
      </w:tr>
      <w:tr w:rsidR="00CA505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F62344" w:rsidRDefault="00CA505B" w:rsidP="00CA505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Всемирная универсиада, Всемирные игры. Юношеские Олимпийские игры, Европейский юношеский Олимпийский фестиваль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05B" w:rsidRPr="00CA505B" w:rsidRDefault="00CA505B" w:rsidP="00CA505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A505B">
              <w:rPr>
                <w:rFonts w:ascii="Times New Roman" w:hAnsi="Times New Roman" w:cs="Times New Roman"/>
              </w:rPr>
              <w:t>400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240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России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20346B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F62344" w:rsidRDefault="0020346B" w:rsidP="0020346B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учащихся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46B" w:rsidRPr="0020346B" w:rsidRDefault="0020346B" w:rsidP="0020346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0346B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 молодежи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учащихся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F62344" w:rsidRDefault="004441DD" w:rsidP="00F6234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-</w:t>
            </w:r>
          </w:p>
        </w:tc>
      </w:tr>
      <w:tr w:rsidR="004441DD" w:rsidRPr="00F62344" w:rsidTr="00AD6B63">
        <w:tc>
          <w:tcPr>
            <w:tcW w:w="97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441DD" w:rsidRPr="00F62344" w:rsidRDefault="004441DD" w:rsidP="00D76383">
            <w:pPr>
              <w:pStyle w:val="1"/>
              <w:spacing w:before="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  <w:color w:val="000000" w:themeColor="text1"/>
                <w:sz w:val="24"/>
              </w:rPr>
              <w:t>Неолимпийские виды спорта (спортивные дисциплины)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Европы, Европейские игры, Всемирная универсиада. Всемирные игры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мира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Кубок Европы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156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Европы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156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lastRenderedPageBreak/>
              <w:t>Кубок России (сумма этапов или финал)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D76383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F62344" w:rsidRDefault="00D76383" w:rsidP="00D76383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(среди молодежи)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383" w:rsidRPr="00D76383" w:rsidRDefault="00D76383" w:rsidP="00D7638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76383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России (юниоры и юниорки, юноши и девушки)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молодежи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Финал Спартакиады учащихся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Чемпионат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Первенство ЮФО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молодежи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  <w:tr w:rsidR="0073035E" w:rsidRPr="00F62344" w:rsidTr="00AD6B6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F62344" w:rsidRDefault="0073035E" w:rsidP="0073035E">
            <w:pPr>
              <w:pStyle w:val="af4"/>
              <w:rPr>
                <w:rFonts w:ascii="Times New Roman" w:hAnsi="Times New Roman" w:cs="Times New Roman"/>
              </w:rPr>
            </w:pPr>
            <w:r w:rsidRPr="00F62344">
              <w:rPr>
                <w:rFonts w:ascii="Times New Roman" w:hAnsi="Times New Roman" w:cs="Times New Roman"/>
              </w:rPr>
              <w:t>Спартакиада учащихся России (ЮФО)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35E" w:rsidRPr="0073035E" w:rsidRDefault="0073035E" w:rsidP="0073035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3035E">
              <w:rPr>
                <w:rFonts w:ascii="Times New Roman" w:hAnsi="Times New Roman" w:cs="Times New Roman"/>
              </w:rPr>
              <w:t>-</w:t>
            </w:r>
          </w:p>
        </w:tc>
      </w:tr>
    </w:tbl>
    <w:p w:rsidR="00272B85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72B85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272B85" w:rsidRPr="001C09BE" w:rsidRDefault="00272B85" w:rsidP="00272B8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72B85" w:rsidRDefault="00272B85" w:rsidP="00272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272B85" w:rsidRDefault="00272B85" w:rsidP="00272B85"/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6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6308DF">
      <w:pPr>
        <w:pStyle w:val="1"/>
        <w:jc w:val="center"/>
      </w:pPr>
      <w:r w:rsidRPr="005B5B8A">
        <w:rPr>
          <w:rFonts w:ascii="Times New Roman" w:hAnsi="Times New Roman" w:cs="Times New Roman"/>
          <w:color w:val="000000" w:themeColor="text1"/>
        </w:rPr>
        <w:lastRenderedPageBreak/>
        <w:t>Стимулирующая выплата в размере 3150 рублей для отдельных категорий работников муниципальных учреждений, подведомственных управлению физической культуры и спорта муниципального образования Белореченский район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0"/>
        <w:gridCol w:w="6979"/>
      </w:tblGrid>
      <w:tr w:rsidR="00914EF0" w:rsidRPr="0030569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Должности,</w:t>
            </w:r>
          </w:p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отнесенные к квалификационным группам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1. 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2. 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инструктор по адаптивной физической культуре, инструктор по спорту, техник по эксплуатации и ремонту спортивной техники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инструктор-методист по адаптивной физической культуре, инструктор-методист физкультурно-спортивных организаций, медицинская сестра, оператор видеозаписи, тренер, тренер по адаптивной физической культуре, хореограф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старшие: инструктор-методист по адаптивной физической культуре; инструктор-методист физкультурно-спортивных организаций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3. 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аналитик (по виду или группе видов спорта), начальник отдела (по виду или группе видов спорта)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4. Профессиональная квалификационная группа «Общеотраслевые должности служащих первого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Специалист по закупкам, дежурный (по этажу гостиницы, комнате отдыха, водителей автомобилей, общежитию и др.), делопроизводитель, кассир, комендант, секретарь, кладовщик, статистик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Должности служащих 1 квалификационного уровня, по которым устанавливается должностное наименование «старший»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5. Профессиональная квалификационная группа «Общеотраслевые должности служащих второго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Администратор, секретарь руководителя, техник (всех наименований), диспетчер, лаборант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914EF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Заведующий складом, заведующий хозяйством должности служащих 1 квалификационного уровня, по которым устанавливается производное должностное наименование «старший»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6. Профессиональная квалификационная группа «Общеотраслевые должности служащих третьего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 xml:space="preserve">Специалист по кадрам, инженер (всех наименований), психолог, юрисконсульт, специалист, </w:t>
            </w:r>
            <w:r w:rsidRPr="00914EF0">
              <w:rPr>
                <w:rFonts w:ascii="Times New Roman" w:hAnsi="Times New Roman" w:cs="Times New Roman"/>
              </w:rPr>
              <w:t>специалист по охране труда, специалист по безопасности дорожного движения, электроник, экономист (всех наименований), специалист по связям с общественностью.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lastRenderedPageBreak/>
              <w:t>4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Должности служащих 1 квалификационного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914EF0">
              <w:rPr>
                <w:rFonts w:ascii="Times New Roman" w:hAnsi="Times New Roman" w:cs="Times New Roman"/>
                <w:szCs w:val="28"/>
              </w:rPr>
              <w:t>уровня, по которым устанавливается должностное наименование «ведущий»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7. Профессиональная квалификационная группа «Общеотраслевые должности служащих четвертого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Начальник отдела (кадров, материально-технического снабжения, планово-экономического, технического, финансового, юридического, охраны труда, отдела капитального строительства, по связям с общественность и т.д.)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 xml:space="preserve"> «главный» (диспетчер, механик, технолог, экономист, энергетик, инженер)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Профессиональная квалификационная группа «Врачи и провизоры»</w:t>
            </w:r>
          </w:p>
        </w:tc>
      </w:tr>
      <w:tr w:rsidR="00914EF0" w:rsidRPr="00082C69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F5010E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F5010E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Врач</w:t>
            </w:r>
          </w:p>
        </w:tc>
      </w:tr>
      <w:tr w:rsidR="004441DD" w:rsidRPr="005B5B8A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1DD" w:rsidRPr="00331C3F" w:rsidRDefault="00331C3F" w:rsidP="00884007">
            <w:pPr>
              <w:pStyle w:val="af0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C3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4441DD" w:rsidRPr="00331C3F">
              <w:rPr>
                <w:rFonts w:ascii="Times New Roman" w:hAnsi="Times New Roman" w:cs="Times New Roman"/>
                <w:sz w:val="28"/>
                <w:szCs w:val="28"/>
              </w:rPr>
              <w:t>Профессии рабочих первого уровня</w:t>
            </w:r>
          </w:p>
        </w:tc>
      </w:tr>
      <w:tr w:rsidR="004441DD" w:rsidRPr="005B5B8A" w:rsidTr="000A7BF8"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 xml:space="preserve">Аппаратчик химводоочистки, гардеробщик, дворник, кладовщик, конюх, лаборант химического анализа, рабочий по комплексному обслуживанию и ремонту зданий, </w:t>
            </w:r>
            <w:proofErr w:type="spellStart"/>
            <w:r w:rsidRPr="005B5B8A">
              <w:rPr>
                <w:rFonts w:ascii="Times New Roman" w:hAnsi="Times New Roman" w:cs="Times New Roman"/>
              </w:rPr>
              <w:t>ремонтировщик</w:t>
            </w:r>
            <w:proofErr w:type="spellEnd"/>
            <w:r w:rsidRPr="005B5B8A">
              <w:rPr>
                <w:rFonts w:ascii="Times New Roman" w:hAnsi="Times New Roman" w:cs="Times New Roman"/>
              </w:rPr>
              <w:t xml:space="preserve"> плоскостных спортивных сооружений, слесарь по ремонту и обслуживанию систем вентиляции и кондиционирования, слесарь-сантехник, слесарь-электрик по ремонту электрооборудования, сторож (вахтер), уборщик служебных помещений, уборщик территорий.</w:t>
            </w:r>
          </w:p>
        </w:tc>
      </w:tr>
      <w:tr w:rsidR="004441DD" w:rsidRPr="005B5B8A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1DD" w:rsidRPr="00331C3F" w:rsidRDefault="00331C3F" w:rsidP="00884007">
            <w:pPr>
              <w:pStyle w:val="af0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C3F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4441DD" w:rsidRPr="00331C3F">
              <w:rPr>
                <w:rFonts w:ascii="Times New Roman" w:hAnsi="Times New Roman" w:cs="Times New Roman"/>
                <w:sz w:val="28"/>
                <w:szCs w:val="28"/>
              </w:rPr>
              <w:t>Профессии рабочих второго уровня</w:t>
            </w:r>
          </w:p>
        </w:tc>
      </w:tr>
      <w:tr w:rsidR="004441DD" w:rsidRPr="005B5B8A" w:rsidTr="000A7BF8"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5B5B8A" w:rsidRDefault="00D0653E" w:rsidP="000A7BF8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441DD" w:rsidRPr="005B5B8A">
              <w:rPr>
                <w:rFonts w:ascii="Times New Roman" w:hAnsi="Times New Roman" w:cs="Times New Roman"/>
              </w:rPr>
              <w:t>одитель автомобиля, механик</w:t>
            </w:r>
          </w:p>
        </w:tc>
      </w:tr>
    </w:tbl>
    <w:p w:rsidR="00DE7705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E7705" w:rsidRDefault="00DE7705" w:rsidP="001E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0A7BF8" w:rsidRDefault="000A7BF8" w:rsidP="001E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7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A7BF8" w:rsidRPr="00301CF8" w:rsidRDefault="000A7BF8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0A7BF8" w:rsidRDefault="000A7BF8" w:rsidP="000A7BF8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Выплата стимулирующего характера по критериям результативности работы сотрудников учреждения </w:t>
      </w:r>
    </w:p>
    <w:p w:rsidR="000A7BF8" w:rsidRPr="000A7BF8" w:rsidRDefault="000A7BF8" w:rsidP="000A7BF8"/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2"/>
        <w:gridCol w:w="7579"/>
        <w:gridCol w:w="1526"/>
      </w:tblGrid>
      <w:tr w:rsidR="000A7BF8" w:rsidTr="000A7BF8">
        <w:trPr>
          <w:trHeight w:val="644"/>
        </w:trPr>
        <w:tc>
          <w:tcPr>
            <w:tcW w:w="709" w:type="dxa"/>
          </w:tcPr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№</w:t>
            </w:r>
          </w:p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п/п</w:t>
            </w:r>
          </w:p>
          <w:p w:rsidR="000A7BF8" w:rsidRPr="009E654D" w:rsidRDefault="000A7BF8" w:rsidP="001E11B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A7BF8" w:rsidRPr="009E654D" w:rsidRDefault="000A7BF8" w:rsidP="000A7BF8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1528" w:type="dxa"/>
          </w:tcPr>
          <w:p w:rsidR="000A7BF8" w:rsidRPr="009E654D" w:rsidRDefault="000A7BF8" w:rsidP="000A7BF8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коэффициент</w:t>
            </w:r>
          </w:p>
        </w:tc>
      </w:tr>
      <w:tr w:rsidR="000A7BF8" w:rsidTr="000A7BF8">
        <w:trPr>
          <w:trHeight w:val="401"/>
        </w:trPr>
        <w:tc>
          <w:tcPr>
            <w:tcW w:w="709" w:type="dxa"/>
          </w:tcPr>
          <w:p w:rsidR="000A7BF8" w:rsidRDefault="000A7BF8" w:rsidP="001E11B5">
            <w:pPr>
              <w:jc w:val="both"/>
            </w:pPr>
          </w:p>
        </w:tc>
        <w:tc>
          <w:tcPr>
            <w:tcW w:w="7796" w:type="dxa"/>
          </w:tcPr>
          <w:p w:rsidR="000A7BF8" w:rsidRDefault="000A7BF8" w:rsidP="000A7BF8">
            <w:pPr>
              <w:jc w:val="center"/>
            </w:pPr>
          </w:p>
        </w:tc>
        <w:tc>
          <w:tcPr>
            <w:tcW w:w="1528" w:type="dxa"/>
          </w:tcPr>
          <w:p w:rsidR="000A7BF8" w:rsidRDefault="000A7BF8" w:rsidP="000A7BF8">
            <w:pPr>
              <w:jc w:val="center"/>
            </w:pPr>
          </w:p>
        </w:tc>
      </w:tr>
      <w:tr w:rsidR="000A7BF8" w:rsidTr="000A7BF8">
        <w:trPr>
          <w:trHeight w:val="453"/>
        </w:trPr>
        <w:tc>
          <w:tcPr>
            <w:tcW w:w="709" w:type="dxa"/>
          </w:tcPr>
          <w:p w:rsidR="000A7BF8" w:rsidRDefault="000A7BF8" w:rsidP="001E11B5">
            <w:pPr>
              <w:jc w:val="both"/>
            </w:pPr>
          </w:p>
        </w:tc>
        <w:tc>
          <w:tcPr>
            <w:tcW w:w="7796" w:type="dxa"/>
          </w:tcPr>
          <w:p w:rsidR="000A7BF8" w:rsidRDefault="000A7BF8" w:rsidP="000A7BF8">
            <w:pPr>
              <w:jc w:val="center"/>
            </w:pPr>
          </w:p>
        </w:tc>
        <w:tc>
          <w:tcPr>
            <w:tcW w:w="1528" w:type="dxa"/>
          </w:tcPr>
          <w:p w:rsidR="000A7BF8" w:rsidRDefault="000A7BF8" w:rsidP="000A7BF8">
            <w:pPr>
              <w:jc w:val="center"/>
            </w:pPr>
          </w:p>
        </w:tc>
      </w:tr>
    </w:tbl>
    <w:p w:rsidR="000A7BF8" w:rsidRDefault="000A7BF8" w:rsidP="001E11B5">
      <w:pPr>
        <w:spacing w:after="0" w:line="240" w:lineRule="auto"/>
        <w:jc w:val="both"/>
      </w:pPr>
    </w:p>
    <w:p w:rsidR="000A7BF8" w:rsidRDefault="000A7BF8" w:rsidP="001E11B5">
      <w:pPr>
        <w:spacing w:after="0" w:line="240" w:lineRule="auto"/>
        <w:jc w:val="both"/>
      </w:pPr>
    </w:p>
    <w:p w:rsidR="000A7BF8" w:rsidRDefault="000A7BF8" w:rsidP="001E11B5">
      <w:pPr>
        <w:spacing w:after="0" w:line="240" w:lineRule="auto"/>
        <w:jc w:val="both"/>
      </w:pP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0A7BF8" w:rsidRPr="001C09BE" w:rsidRDefault="000A7BF8" w:rsidP="000A7BF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A7BF8" w:rsidRDefault="000A7BF8" w:rsidP="000A7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0A7BF8" w:rsidRDefault="000A7BF8" w:rsidP="000A7BF8"/>
    <w:p w:rsidR="000A7BF8" w:rsidRDefault="000A7BF8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0149D3" w:rsidRDefault="000149D3" w:rsidP="001E11B5">
      <w:pPr>
        <w:spacing w:after="0" w:line="240" w:lineRule="auto"/>
        <w:jc w:val="both"/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8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0149D3" w:rsidRDefault="000149D3" w:rsidP="000149D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Выплата стимулирующего характера по критериям эффективности работы сотрудников учреждения </w:t>
      </w:r>
    </w:p>
    <w:p w:rsidR="000149D3" w:rsidRPr="000A7BF8" w:rsidRDefault="000149D3" w:rsidP="000149D3"/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695"/>
        <w:gridCol w:w="7338"/>
        <w:gridCol w:w="1774"/>
      </w:tblGrid>
      <w:tr w:rsidR="000149D3" w:rsidTr="00331C3F">
        <w:trPr>
          <w:trHeight w:val="644"/>
        </w:trPr>
        <w:tc>
          <w:tcPr>
            <w:tcW w:w="709" w:type="dxa"/>
          </w:tcPr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№</w:t>
            </w:r>
          </w:p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п/п</w:t>
            </w:r>
          </w:p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149D3" w:rsidRPr="009E654D" w:rsidRDefault="000149D3" w:rsidP="00331C3F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1528" w:type="dxa"/>
          </w:tcPr>
          <w:p w:rsidR="000149D3" w:rsidRPr="009E654D" w:rsidRDefault="000149D3" w:rsidP="000149D3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Размер стимулирующей выплаты, (руб.)</w:t>
            </w:r>
          </w:p>
        </w:tc>
      </w:tr>
      <w:tr w:rsidR="000149D3" w:rsidTr="00331C3F">
        <w:trPr>
          <w:trHeight w:val="401"/>
        </w:trPr>
        <w:tc>
          <w:tcPr>
            <w:tcW w:w="709" w:type="dxa"/>
          </w:tcPr>
          <w:p w:rsidR="000149D3" w:rsidRDefault="000149D3" w:rsidP="00331C3F">
            <w:pPr>
              <w:jc w:val="both"/>
            </w:pPr>
          </w:p>
        </w:tc>
        <w:tc>
          <w:tcPr>
            <w:tcW w:w="7796" w:type="dxa"/>
          </w:tcPr>
          <w:p w:rsidR="000149D3" w:rsidRDefault="000149D3" w:rsidP="00331C3F">
            <w:pPr>
              <w:jc w:val="center"/>
            </w:pPr>
          </w:p>
        </w:tc>
        <w:tc>
          <w:tcPr>
            <w:tcW w:w="1528" w:type="dxa"/>
          </w:tcPr>
          <w:p w:rsidR="000149D3" w:rsidRDefault="000149D3" w:rsidP="00331C3F">
            <w:pPr>
              <w:jc w:val="center"/>
            </w:pPr>
          </w:p>
        </w:tc>
      </w:tr>
      <w:tr w:rsidR="000149D3" w:rsidTr="00331C3F">
        <w:trPr>
          <w:trHeight w:val="453"/>
        </w:trPr>
        <w:tc>
          <w:tcPr>
            <w:tcW w:w="709" w:type="dxa"/>
          </w:tcPr>
          <w:p w:rsidR="000149D3" w:rsidRDefault="000149D3" w:rsidP="00331C3F">
            <w:pPr>
              <w:jc w:val="both"/>
            </w:pPr>
          </w:p>
        </w:tc>
        <w:tc>
          <w:tcPr>
            <w:tcW w:w="7796" w:type="dxa"/>
          </w:tcPr>
          <w:p w:rsidR="000149D3" w:rsidRDefault="000149D3" w:rsidP="00331C3F">
            <w:pPr>
              <w:jc w:val="center"/>
            </w:pPr>
          </w:p>
        </w:tc>
        <w:tc>
          <w:tcPr>
            <w:tcW w:w="1528" w:type="dxa"/>
          </w:tcPr>
          <w:p w:rsidR="000149D3" w:rsidRDefault="000149D3" w:rsidP="00331C3F">
            <w:pPr>
              <w:jc w:val="center"/>
            </w:pPr>
          </w:p>
        </w:tc>
      </w:tr>
    </w:tbl>
    <w:p w:rsidR="000149D3" w:rsidRDefault="000149D3" w:rsidP="000149D3">
      <w:pPr>
        <w:spacing w:after="0" w:line="240" w:lineRule="auto"/>
        <w:jc w:val="both"/>
      </w:pP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E654D" w:rsidRDefault="009E654D" w:rsidP="009E6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9E654D" w:rsidRDefault="009E654D" w:rsidP="009E654D"/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8B1" w:rsidRDefault="001928B1" w:rsidP="00816816">
      <w:pPr>
        <w:spacing w:after="0" w:line="240" w:lineRule="auto"/>
      </w:pPr>
      <w:r>
        <w:separator/>
      </w:r>
    </w:p>
  </w:endnote>
  <w:endnote w:type="continuationSeparator" w:id="0">
    <w:p w:rsidR="001928B1" w:rsidRDefault="001928B1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8B1" w:rsidRDefault="001928B1" w:rsidP="00816816">
      <w:pPr>
        <w:spacing w:after="0" w:line="240" w:lineRule="auto"/>
      </w:pPr>
      <w:r>
        <w:separator/>
      </w:r>
    </w:p>
  </w:footnote>
  <w:footnote w:type="continuationSeparator" w:id="0">
    <w:p w:rsidR="001928B1" w:rsidRDefault="001928B1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28B1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5F6C68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567D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12025268&amp;sub=0" TargetMode="External"/><Relationship Id="rId13" Type="http://schemas.openxmlformats.org/officeDocument/2006/relationships/hyperlink" Target="http://municipal.garant.ru/document?id=12025268&amp;sub=14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municipal.garant.ru/document?id=12025268&amp;sub=11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municipal.garant.ru/document?id=12025268&amp;sub=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unicipal.garant.ru/document?id=12025268&amp;sub=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3744014/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unicipal.garant.ru/document?id=23960950&amp;sub=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unicipal.garant.ru/document?id=23841572&amp;sub=0" TargetMode="External"/><Relationship Id="rId14" Type="http://schemas.openxmlformats.org/officeDocument/2006/relationships/hyperlink" Target="http://municipal.garant.ru/document?id=12025268&amp;sub=149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979B5-E055-4D19-9AC6-68208C42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10040</Words>
  <Characters>57232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5</cp:revision>
  <cp:lastPrinted>2021-12-14T09:51:00Z</cp:lastPrinted>
  <dcterms:created xsi:type="dcterms:W3CDTF">2021-12-13T07:32:00Z</dcterms:created>
  <dcterms:modified xsi:type="dcterms:W3CDTF">2021-12-14T09:51:00Z</dcterms:modified>
</cp:coreProperties>
</file>