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04E2" w:rsidRDefault="00075704" w:rsidP="00C004E2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C004E2" w:rsidRPr="00C004E2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Поряд</w:t>
      </w:r>
      <w:r w:rsidR="00C004E2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ка </w:t>
      </w:r>
      <w:r w:rsidR="00C004E2" w:rsidRPr="00C004E2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установления и оценки</w:t>
      </w:r>
    </w:p>
    <w:p w:rsidR="00C004E2" w:rsidRDefault="00C004E2" w:rsidP="00C004E2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C004E2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применения содержащихся в муниципальных</w:t>
      </w:r>
    </w:p>
    <w:p w:rsidR="00C004E2" w:rsidRDefault="00C004E2" w:rsidP="00C004E2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C004E2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нормативных правовых актах обязательных</w:t>
      </w:r>
    </w:p>
    <w:p w:rsidR="00C004E2" w:rsidRDefault="00C004E2" w:rsidP="00C004E2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C004E2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требований, </w:t>
      </w:r>
      <w:r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к</w:t>
      </w:r>
      <w:r w:rsidRPr="00C004E2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оторые связаны с осуществлением</w:t>
      </w:r>
    </w:p>
    <w:p w:rsidR="00C004E2" w:rsidRDefault="00C004E2" w:rsidP="00C004E2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C004E2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предпринимательской и иной экономической</w:t>
      </w:r>
    </w:p>
    <w:p w:rsidR="00C004E2" w:rsidRDefault="00C004E2" w:rsidP="00C004E2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C004E2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деятельности и оценка соблюдения которых</w:t>
      </w:r>
    </w:p>
    <w:p w:rsidR="00C004E2" w:rsidRDefault="00C004E2" w:rsidP="00C004E2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C004E2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осуществляется в рамках муниципального контроля</w:t>
      </w:r>
    </w:p>
    <w:p w:rsidR="00C004E2" w:rsidRDefault="00C004E2" w:rsidP="00C00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704" w:rsidRPr="00AE2C0B" w:rsidRDefault="00075704" w:rsidP="00EE17A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0B">
        <w:rPr>
          <w:rFonts w:ascii="Times New Roman" w:hAnsi="Times New Roman" w:cs="Times New Roman"/>
          <w:sz w:val="28"/>
          <w:szCs w:val="28"/>
        </w:rPr>
        <w:t xml:space="preserve">В </w:t>
      </w:r>
      <w:r w:rsidR="00C004E2">
        <w:rPr>
          <w:rFonts w:ascii="Times New Roman" w:hAnsi="Times New Roman" w:cs="Times New Roman"/>
          <w:sz w:val="28"/>
          <w:szCs w:val="28"/>
        </w:rPr>
        <w:t>соответствии с частью 5 статьи 2 Федерального закона от 31 июля 2020 г</w:t>
      </w:r>
      <w:r w:rsidR="00EE17A6">
        <w:rPr>
          <w:rFonts w:ascii="Times New Roman" w:hAnsi="Times New Roman" w:cs="Times New Roman"/>
          <w:sz w:val="28"/>
          <w:szCs w:val="28"/>
        </w:rPr>
        <w:t xml:space="preserve">. </w:t>
      </w:r>
      <w:r w:rsidR="00C004E2">
        <w:rPr>
          <w:rFonts w:ascii="Times New Roman" w:hAnsi="Times New Roman" w:cs="Times New Roman"/>
          <w:sz w:val="28"/>
          <w:szCs w:val="28"/>
        </w:rPr>
        <w:t>№</w:t>
      </w:r>
      <w:r w:rsidR="000304D0">
        <w:rPr>
          <w:rFonts w:ascii="Times New Roman" w:hAnsi="Times New Roman" w:cs="Times New Roman"/>
          <w:sz w:val="28"/>
          <w:szCs w:val="28"/>
        </w:rPr>
        <w:t xml:space="preserve"> </w:t>
      </w:r>
      <w:r w:rsidR="00C004E2">
        <w:rPr>
          <w:rFonts w:ascii="Times New Roman" w:hAnsi="Times New Roman" w:cs="Times New Roman"/>
          <w:sz w:val="28"/>
          <w:szCs w:val="28"/>
        </w:rPr>
        <w:t xml:space="preserve">247-ФЗ «Об обязательных требованиях в Российской Федерации», частью 6.1. статьи 7 Федерального закона от 6 октября </w:t>
      </w:r>
      <w:r w:rsidR="00C004E2" w:rsidRPr="00C004E2">
        <w:rPr>
          <w:rFonts w:ascii="Times New Roman" w:hAnsi="Times New Roman" w:cs="Times New Roman"/>
          <w:sz w:val="28"/>
          <w:szCs w:val="28"/>
        </w:rPr>
        <w:t>2003</w:t>
      </w:r>
      <w:r w:rsidR="00C004E2">
        <w:rPr>
          <w:rFonts w:ascii="Times New Roman" w:hAnsi="Times New Roman" w:cs="Times New Roman"/>
          <w:sz w:val="28"/>
          <w:szCs w:val="28"/>
        </w:rPr>
        <w:t xml:space="preserve"> г.</w:t>
      </w:r>
      <w:r w:rsidR="00C004E2" w:rsidRPr="00C004E2">
        <w:rPr>
          <w:rFonts w:ascii="Times New Roman" w:hAnsi="Times New Roman" w:cs="Times New Roman"/>
          <w:sz w:val="28"/>
          <w:szCs w:val="28"/>
        </w:rPr>
        <w:t xml:space="preserve"> </w:t>
      </w:r>
      <w:r w:rsidR="00C004E2">
        <w:rPr>
          <w:rFonts w:ascii="Times New Roman" w:hAnsi="Times New Roman" w:cs="Times New Roman"/>
          <w:sz w:val="28"/>
          <w:szCs w:val="28"/>
        </w:rPr>
        <w:t>№</w:t>
      </w:r>
      <w:r w:rsidR="00C004E2" w:rsidRPr="00C004E2">
        <w:rPr>
          <w:rFonts w:ascii="Times New Roman" w:hAnsi="Times New Roman" w:cs="Times New Roman"/>
          <w:sz w:val="28"/>
          <w:szCs w:val="28"/>
        </w:rPr>
        <w:t xml:space="preserve"> 131-ФЗ </w:t>
      </w:r>
      <w:r w:rsidR="00C004E2">
        <w:rPr>
          <w:rFonts w:ascii="Times New Roman" w:hAnsi="Times New Roman" w:cs="Times New Roman"/>
          <w:sz w:val="28"/>
          <w:szCs w:val="28"/>
        </w:rPr>
        <w:t>«</w:t>
      </w:r>
      <w:r w:rsidR="00C004E2" w:rsidRPr="00C004E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C004E2">
        <w:rPr>
          <w:rFonts w:ascii="Times New Roman" w:hAnsi="Times New Roman" w:cs="Times New Roman"/>
          <w:sz w:val="28"/>
          <w:szCs w:val="28"/>
        </w:rPr>
        <w:t>равления в Российской Федерации</w:t>
      </w:r>
      <w:r w:rsidR="000304D0">
        <w:rPr>
          <w:rFonts w:ascii="Times New Roman" w:hAnsi="Times New Roman" w:cs="Times New Roman"/>
          <w:sz w:val="28"/>
          <w:szCs w:val="28"/>
        </w:rPr>
        <w:t>»,</w:t>
      </w:r>
      <w:r w:rsidRPr="00AE2C0B">
        <w:rPr>
          <w:rFonts w:ascii="Times New Roman" w:hAnsi="Times New Roman" w:cs="Times New Roman"/>
          <w:sz w:val="28"/>
          <w:szCs w:val="28"/>
        </w:rPr>
        <w:t xml:space="preserve"> </w:t>
      </w:r>
      <w:r w:rsidR="00EE17A6">
        <w:rPr>
          <w:rFonts w:ascii="Times New Roman" w:hAnsi="Times New Roman" w:cs="Times New Roman"/>
          <w:sz w:val="28"/>
          <w:szCs w:val="28"/>
        </w:rPr>
        <w:t xml:space="preserve">частью 5 статьи 3 </w:t>
      </w:r>
      <w:r w:rsidR="00EE17A6" w:rsidRPr="00EE17A6">
        <w:rPr>
          <w:rFonts w:ascii="Times New Roman" w:hAnsi="Times New Roman" w:cs="Times New Roman"/>
          <w:sz w:val="28"/>
          <w:szCs w:val="28"/>
        </w:rPr>
        <w:t>Закон</w:t>
      </w:r>
      <w:r w:rsidR="00EE17A6">
        <w:rPr>
          <w:rFonts w:ascii="Times New Roman" w:hAnsi="Times New Roman" w:cs="Times New Roman"/>
          <w:sz w:val="28"/>
          <w:szCs w:val="28"/>
        </w:rPr>
        <w:t>а</w:t>
      </w:r>
      <w:r w:rsidR="00EE17A6" w:rsidRPr="00EE17A6">
        <w:rPr>
          <w:rFonts w:ascii="Times New Roman" w:hAnsi="Times New Roman" w:cs="Times New Roman"/>
          <w:sz w:val="28"/>
          <w:szCs w:val="28"/>
        </w:rPr>
        <w:t xml:space="preserve"> Краснодарского края от 23</w:t>
      </w:r>
      <w:r w:rsidR="00EE17A6">
        <w:rPr>
          <w:rFonts w:ascii="Times New Roman" w:hAnsi="Times New Roman" w:cs="Times New Roman"/>
          <w:sz w:val="28"/>
          <w:szCs w:val="28"/>
        </w:rPr>
        <w:t xml:space="preserve"> июля </w:t>
      </w:r>
      <w:r w:rsidR="00EE17A6" w:rsidRPr="00EE17A6">
        <w:rPr>
          <w:rFonts w:ascii="Times New Roman" w:hAnsi="Times New Roman" w:cs="Times New Roman"/>
          <w:sz w:val="28"/>
          <w:szCs w:val="28"/>
        </w:rPr>
        <w:t xml:space="preserve">2014 </w:t>
      </w:r>
      <w:r w:rsidR="00EE17A6">
        <w:rPr>
          <w:rFonts w:ascii="Times New Roman" w:hAnsi="Times New Roman" w:cs="Times New Roman"/>
          <w:sz w:val="28"/>
          <w:szCs w:val="28"/>
        </w:rPr>
        <w:t>г. №</w:t>
      </w:r>
      <w:r w:rsidR="00EE17A6" w:rsidRPr="00EE17A6">
        <w:rPr>
          <w:rFonts w:ascii="Times New Roman" w:hAnsi="Times New Roman" w:cs="Times New Roman"/>
          <w:sz w:val="28"/>
          <w:szCs w:val="28"/>
        </w:rPr>
        <w:t xml:space="preserve"> 3014-КЗ</w:t>
      </w:r>
      <w:r w:rsidR="00EE17A6">
        <w:rPr>
          <w:rFonts w:ascii="Times New Roman" w:hAnsi="Times New Roman" w:cs="Times New Roman"/>
          <w:sz w:val="28"/>
          <w:szCs w:val="28"/>
        </w:rPr>
        <w:t xml:space="preserve"> «</w:t>
      </w:r>
      <w:r w:rsidR="00EE17A6" w:rsidRPr="00EE17A6">
        <w:rPr>
          <w:rFonts w:ascii="Times New Roman" w:hAnsi="Times New Roman" w:cs="Times New Roman"/>
          <w:sz w:val="28"/>
          <w:szCs w:val="28"/>
        </w:rPr>
        <w:t>Об оценке регулирующего воздействия проектов муниципальных нормативных правовых актов и экспертизе муниципал</w:t>
      </w:r>
      <w:r w:rsidR="00EE17A6">
        <w:rPr>
          <w:rFonts w:ascii="Times New Roman" w:hAnsi="Times New Roman" w:cs="Times New Roman"/>
          <w:sz w:val="28"/>
          <w:szCs w:val="28"/>
        </w:rPr>
        <w:t xml:space="preserve">ьных нормативных правовых актов», </w:t>
      </w:r>
      <w:r w:rsidRPr="00AE2C0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666350">
        <w:rPr>
          <w:rFonts w:ascii="Times New Roman" w:hAnsi="Times New Roman" w:cs="Times New Roman"/>
          <w:sz w:val="28"/>
          <w:szCs w:val="28"/>
        </w:rPr>
        <w:t>Законом Краснодарского края от 22 июля 2021 г</w:t>
      </w:r>
      <w:r w:rsidR="00EE17A6">
        <w:rPr>
          <w:rFonts w:ascii="Times New Roman" w:hAnsi="Times New Roman" w:cs="Times New Roman"/>
          <w:sz w:val="28"/>
          <w:szCs w:val="28"/>
        </w:rPr>
        <w:t>.</w:t>
      </w:r>
      <w:r w:rsidR="00666350">
        <w:rPr>
          <w:rFonts w:ascii="Times New Roman" w:hAnsi="Times New Roman" w:cs="Times New Roman"/>
          <w:sz w:val="28"/>
          <w:szCs w:val="28"/>
        </w:rPr>
        <w:t xml:space="preserve"> № 4525-КЗ «О порядке установления и оценки применения обязательных требований, содержащихся в нормативных правовых актах Краснодарского края» </w:t>
      </w:r>
      <w:r w:rsidRPr="00AE2C0B">
        <w:rPr>
          <w:rFonts w:ascii="Times New Roman" w:hAnsi="Times New Roman" w:cs="Times New Roman"/>
          <w:sz w:val="28"/>
          <w:szCs w:val="28"/>
        </w:rPr>
        <w:t>статьей 31 Устава муниципального образования Белореченский район,</w:t>
      </w:r>
      <w:r w:rsidR="00EE17A6">
        <w:rPr>
          <w:rFonts w:ascii="Times New Roman" w:hAnsi="Times New Roman" w:cs="Times New Roman"/>
          <w:sz w:val="28"/>
          <w:szCs w:val="28"/>
        </w:rPr>
        <w:t xml:space="preserve"> </w:t>
      </w:r>
      <w:r w:rsidRPr="00AE2C0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0304D0" w:rsidRDefault="000304D0" w:rsidP="000304D0">
      <w:pPr>
        <w:spacing w:after="0" w:line="240" w:lineRule="auto"/>
        <w:ind w:firstLine="851"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 w:rsidRPr="000304D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4D0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</w:t>
      </w:r>
      <w:r w:rsidRPr="000304D0">
        <w:rPr>
          <w:rFonts w:ascii="Times New Roman" w:eastAsia="Microsoft Sans Serif" w:hAnsi="Times New Roman" w:cs="Times New Roman"/>
          <w:sz w:val="28"/>
          <w:szCs w:val="28"/>
          <w:lang w:eastAsia="ru-RU"/>
        </w:rPr>
        <w:t>установления и оценки применения содержащихся в муниципальных нормативных правовых актах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  <w:r>
        <w:rPr>
          <w:rFonts w:ascii="Times New Roman" w:eastAsia="Microsoft Sans Serif" w:hAnsi="Times New Roman" w:cs="Times New Roman"/>
          <w:sz w:val="28"/>
          <w:szCs w:val="28"/>
          <w:lang w:eastAsia="ru-RU"/>
        </w:rPr>
        <w:t>.</w:t>
      </w:r>
    </w:p>
    <w:p w:rsidR="00566DE6" w:rsidRDefault="000304D0" w:rsidP="00AE2C0B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E1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66DE6" w:rsidRP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Общему отделу управления делами администрации муниципального образования Белореченский район (</w:t>
      </w:r>
      <w:proofErr w:type="spellStart"/>
      <w:r w:rsidR="00566DE6" w:rsidRP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Муштай</w:t>
      </w:r>
      <w:proofErr w:type="spellEnd"/>
      <w:r w:rsidR="00566DE6" w:rsidRP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С.Д.) обнародовать настоящее постановление в установленном порядке.</w:t>
      </w:r>
    </w:p>
    <w:p w:rsidR="005E1245" w:rsidRDefault="000304D0" w:rsidP="00AE2C0B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030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 настоящего постановления возложить на заместителя главы муниципального образования Белореченский район Семейкина С.А.</w:t>
      </w:r>
    </w:p>
    <w:p w:rsidR="00C75CB6" w:rsidRPr="00AE2C0B" w:rsidRDefault="00D23347" w:rsidP="00AE2C0B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75CB6" w:rsidRPr="00AE2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Постановление вступает в силу со дня </w:t>
      </w:r>
      <w:r w:rsid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  <w:r w:rsidR="00C75CB6" w:rsidRPr="00AE2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обнародования. </w:t>
      </w:r>
    </w:p>
    <w:p w:rsidR="00A260B6" w:rsidRPr="00AE2C0B" w:rsidRDefault="00A260B6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5CB6" w:rsidRPr="00AE2C0B" w:rsidRDefault="00C75CB6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27644" w:rsidRDefault="00515899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2764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7644">
        <w:rPr>
          <w:rFonts w:ascii="Times New Roman" w:hAnsi="Times New Roman" w:cs="Times New Roman"/>
          <w:sz w:val="28"/>
          <w:szCs w:val="28"/>
        </w:rPr>
        <w:t xml:space="preserve"> му</w:t>
      </w:r>
      <w:bookmarkStart w:id="0" w:name="_GoBack"/>
      <w:bookmarkEnd w:id="0"/>
      <w:r w:rsidR="00C27644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</w:p>
    <w:p w:rsidR="00C27644" w:rsidRPr="00AE2C0B" w:rsidRDefault="00C27644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</w:t>
      </w:r>
      <w:proofErr w:type="spellStart"/>
      <w:r w:rsidR="00515899">
        <w:rPr>
          <w:rFonts w:ascii="Times New Roman" w:hAnsi="Times New Roman" w:cs="Times New Roman"/>
          <w:sz w:val="28"/>
          <w:szCs w:val="28"/>
        </w:rPr>
        <w:t>А.Н.Шаповалов</w:t>
      </w:r>
      <w:proofErr w:type="spellEnd"/>
    </w:p>
    <w:sectPr w:rsidR="00C27644" w:rsidRPr="00AE2C0B" w:rsidSect="00EE17A6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C6EEE"/>
    <w:multiLevelType w:val="hybridMultilevel"/>
    <w:tmpl w:val="DA34B54A"/>
    <w:lvl w:ilvl="0" w:tplc="CB9E0F2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990"/>
    <w:rsid w:val="000304D0"/>
    <w:rsid w:val="00075704"/>
    <w:rsid w:val="000B51FD"/>
    <w:rsid w:val="001E4577"/>
    <w:rsid w:val="003D5990"/>
    <w:rsid w:val="00491E1F"/>
    <w:rsid w:val="00515899"/>
    <w:rsid w:val="00566DE6"/>
    <w:rsid w:val="005E1245"/>
    <w:rsid w:val="00616271"/>
    <w:rsid w:val="00666350"/>
    <w:rsid w:val="00682A9A"/>
    <w:rsid w:val="0079576F"/>
    <w:rsid w:val="007F2C80"/>
    <w:rsid w:val="008C172E"/>
    <w:rsid w:val="0090685F"/>
    <w:rsid w:val="00A260B6"/>
    <w:rsid w:val="00AA60C6"/>
    <w:rsid w:val="00AE2C0B"/>
    <w:rsid w:val="00B3490F"/>
    <w:rsid w:val="00C004E2"/>
    <w:rsid w:val="00C27644"/>
    <w:rsid w:val="00C75CB6"/>
    <w:rsid w:val="00D23347"/>
    <w:rsid w:val="00E47817"/>
    <w:rsid w:val="00EE17A6"/>
    <w:rsid w:val="00FB269C"/>
    <w:rsid w:val="00FC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1A79"/>
  <w15:docId w15:val="{A243FF7E-B3FA-4572-9E27-34133229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62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75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CB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30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naumenko</cp:lastModifiedBy>
  <cp:revision>4</cp:revision>
  <cp:lastPrinted>2021-08-02T10:41:00Z</cp:lastPrinted>
  <dcterms:created xsi:type="dcterms:W3CDTF">2021-07-29T06:26:00Z</dcterms:created>
  <dcterms:modified xsi:type="dcterms:W3CDTF">2021-08-02T10:41:00Z</dcterms:modified>
</cp:coreProperties>
</file>