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7FA" w:rsidRDefault="002F67FA">
      <w:pPr>
        <w:spacing w:after="0" w:line="240" w:lineRule="auto"/>
        <w:rPr>
          <w:rFonts w:ascii="Times New Roman" w:hAnsi="Times New Roman"/>
          <w:b/>
          <w:sz w:val="28"/>
        </w:rPr>
      </w:pPr>
      <w:r>
        <w:object w:dxaOrig="15" w:dyaOrig="15">
          <v:shape id="ole_rId2" o:spid="_x0000_i1025" style="width:28.5pt;height:28.5pt" coordsize="" o:spt="100" adj="0,,0" path="" stroked="f">
            <v:stroke joinstyle="miter"/>
            <v:imagedata r:id="rId7" o:title=""/>
            <v:formulas/>
            <v:path o:connecttype="segments"/>
          </v:shape>
          <o:OLEObject Type="Embed" ProgID="StaticMetafile" ShapeID="ole_rId2" DrawAspect="Content" ObjectID="_1688284823" r:id="rId8"/>
        </w:object>
      </w:r>
    </w:p>
    <w:p w:rsidR="002F67FA" w:rsidRDefault="002F67FA">
      <w:pPr>
        <w:spacing w:after="0" w:line="240" w:lineRule="auto"/>
        <w:jc w:val="center"/>
        <w:rPr>
          <w:rFonts w:ascii="Times New Roman" w:hAnsi="Times New Roman"/>
          <w:b/>
          <w:sz w:val="28"/>
        </w:rPr>
      </w:pPr>
    </w:p>
    <w:p w:rsidR="002F67FA" w:rsidRDefault="0082138C">
      <w:pPr>
        <w:spacing w:after="0" w:line="240" w:lineRule="auto"/>
        <w:jc w:val="center"/>
        <w:rPr>
          <w:rFonts w:ascii="Times New Roman" w:hAnsi="Times New Roman"/>
          <w:b/>
          <w:sz w:val="36"/>
        </w:rPr>
      </w:pPr>
      <w:r>
        <w:rPr>
          <w:rFonts w:ascii="Times New Roman" w:hAnsi="Times New Roman"/>
          <w:b/>
          <w:sz w:val="36"/>
        </w:rPr>
        <w:t xml:space="preserve">СОВЕТ </w:t>
      </w:r>
    </w:p>
    <w:p w:rsidR="002F67FA" w:rsidRDefault="0082138C">
      <w:pPr>
        <w:spacing w:after="0" w:line="240" w:lineRule="auto"/>
        <w:jc w:val="center"/>
        <w:rPr>
          <w:rFonts w:ascii="Times New Roman" w:hAnsi="Times New Roman"/>
          <w:b/>
          <w:sz w:val="28"/>
        </w:rPr>
      </w:pPr>
      <w:r>
        <w:rPr>
          <w:rFonts w:ascii="Times New Roman" w:hAnsi="Times New Roman"/>
          <w:b/>
          <w:sz w:val="28"/>
        </w:rPr>
        <w:t>МУНИЦИПАЛЬНОГО ОБРАЗОВАНИЯ БЕЛОРЕЧЕНСКИЙ РАЙОН</w:t>
      </w:r>
    </w:p>
    <w:p w:rsidR="002F67FA" w:rsidRDefault="002F67FA">
      <w:pPr>
        <w:spacing w:after="0" w:line="240" w:lineRule="auto"/>
        <w:jc w:val="center"/>
        <w:rPr>
          <w:rFonts w:ascii="Times New Roman" w:hAnsi="Times New Roman"/>
          <w:b/>
          <w:sz w:val="28"/>
        </w:rPr>
      </w:pPr>
    </w:p>
    <w:p w:rsidR="002F67FA" w:rsidRDefault="0082138C">
      <w:pPr>
        <w:spacing w:after="0" w:line="240" w:lineRule="auto"/>
        <w:jc w:val="center"/>
      </w:pPr>
      <w:r>
        <w:rPr>
          <w:rFonts w:ascii="Times New Roman" w:hAnsi="Times New Roman"/>
          <w:b/>
          <w:sz w:val="28"/>
        </w:rPr>
        <w:t>4</w:t>
      </w:r>
      <w:r w:rsidR="00FA737D">
        <w:rPr>
          <w:rFonts w:ascii="Times New Roman" w:hAnsi="Times New Roman"/>
          <w:b/>
          <w:sz w:val="28"/>
        </w:rPr>
        <w:t>3</w:t>
      </w:r>
      <w:r>
        <w:rPr>
          <w:rFonts w:ascii="Times New Roman" w:hAnsi="Times New Roman"/>
          <w:b/>
          <w:sz w:val="28"/>
        </w:rPr>
        <w:t xml:space="preserve"> СЕССИЯ  6 СОЗЫВА</w:t>
      </w:r>
    </w:p>
    <w:p w:rsidR="002F67FA" w:rsidRDefault="002F67FA">
      <w:pPr>
        <w:spacing w:after="0" w:line="240" w:lineRule="auto"/>
        <w:jc w:val="center"/>
        <w:rPr>
          <w:rFonts w:ascii="Times New Roman" w:hAnsi="Times New Roman"/>
          <w:b/>
          <w:sz w:val="28"/>
        </w:rPr>
      </w:pPr>
    </w:p>
    <w:p w:rsidR="002F67FA" w:rsidRDefault="0082138C">
      <w:pPr>
        <w:spacing w:after="0" w:line="240" w:lineRule="auto"/>
        <w:jc w:val="center"/>
      </w:pPr>
      <w:r>
        <w:rPr>
          <w:rFonts w:ascii="Times New Roman" w:hAnsi="Times New Roman"/>
          <w:b/>
          <w:sz w:val="36"/>
        </w:rPr>
        <w:t xml:space="preserve">РЕШЕНИЕ                                                                               </w:t>
      </w:r>
    </w:p>
    <w:p w:rsidR="002F67FA" w:rsidRDefault="002F67FA">
      <w:pPr>
        <w:spacing w:after="0" w:line="240" w:lineRule="auto"/>
        <w:jc w:val="center"/>
        <w:rPr>
          <w:rFonts w:ascii="Times New Roman" w:hAnsi="Times New Roman"/>
          <w:b/>
          <w:sz w:val="28"/>
        </w:rPr>
      </w:pPr>
    </w:p>
    <w:p w:rsidR="002F67FA" w:rsidRDefault="002F67FA">
      <w:pPr>
        <w:spacing w:after="0" w:line="240" w:lineRule="auto"/>
        <w:jc w:val="center"/>
        <w:rPr>
          <w:rFonts w:ascii="Times New Roman" w:hAnsi="Times New Roman"/>
          <w:sz w:val="28"/>
        </w:rPr>
      </w:pPr>
    </w:p>
    <w:p w:rsidR="002F67FA" w:rsidRDefault="0082138C">
      <w:pPr>
        <w:spacing w:after="0" w:line="240" w:lineRule="auto"/>
        <w:jc w:val="both"/>
      </w:pPr>
      <w:r>
        <w:rPr>
          <w:rFonts w:ascii="Times New Roman" w:hAnsi="Times New Roman"/>
          <w:sz w:val="28"/>
        </w:rPr>
        <w:t xml:space="preserve">от </w:t>
      </w:r>
      <w:r w:rsidR="00FA737D">
        <w:rPr>
          <w:rFonts w:ascii="Times New Roman" w:hAnsi="Times New Roman"/>
          <w:sz w:val="28"/>
        </w:rPr>
        <w:t>00</w:t>
      </w:r>
      <w:r>
        <w:rPr>
          <w:rFonts w:ascii="Times New Roman" w:hAnsi="Times New Roman"/>
          <w:sz w:val="28"/>
        </w:rPr>
        <w:t>.0</w:t>
      </w:r>
      <w:r w:rsidR="00FA737D">
        <w:rPr>
          <w:rFonts w:ascii="Times New Roman" w:hAnsi="Times New Roman"/>
          <w:sz w:val="28"/>
        </w:rPr>
        <w:t>7</w:t>
      </w:r>
      <w:r>
        <w:rPr>
          <w:rFonts w:ascii="Times New Roman" w:hAnsi="Times New Roman"/>
          <w:sz w:val="28"/>
        </w:rPr>
        <w:t xml:space="preserve">.2021                                                                                    №  </w:t>
      </w:r>
      <w:r w:rsidR="00FA737D">
        <w:rPr>
          <w:rFonts w:ascii="Times New Roman" w:hAnsi="Times New Roman"/>
          <w:sz w:val="28"/>
        </w:rPr>
        <w:t>000</w:t>
      </w:r>
    </w:p>
    <w:p w:rsidR="002F67FA" w:rsidRDefault="0082138C">
      <w:pPr>
        <w:spacing w:after="0" w:line="240" w:lineRule="auto"/>
        <w:jc w:val="center"/>
        <w:rPr>
          <w:rFonts w:ascii="Times New Roman" w:hAnsi="Times New Roman"/>
          <w:sz w:val="24"/>
        </w:rPr>
      </w:pPr>
      <w:r>
        <w:rPr>
          <w:rFonts w:ascii="Times New Roman" w:hAnsi="Times New Roman"/>
          <w:sz w:val="24"/>
        </w:rPr>
        <w:t>г. Белореченск</w:t>
      </w:r>
    </w:p>
    <w:p w:rsidR="002F67FA" w:rsidRDefault="002F67FA">
      <w:pPr>
        <w:spacing w:after="0" w:line="240" w:lineRule="auto"/>
        <w:jc w:val="center"/>
        <w:rPr>
          <w:rFonts w:ascii="Times New Roman" w:hAnsi="Times New Roman"/>
          <w:sz w:val="24"/>
        </w:rPr>
      </w:pPr>
    </w:p>
    <w:p w:rsidR="002F67FA" w:rsidRDefault="002F67FA">
      <w:pPr>
        <w:spacing w:after="0" w:line="240" w:lineRule="auto"/>
        <w:jc w:val="both"/>
        <w:rPr>
          <w:rFonts w:ascii="Times New Roman" w:hAnsi="Times New Roman"/>
          <w:sz w:val="24"/>
        </w:rPr>
      </w:pPr>
    </w:p>
    <w:p w:rsidR="002F67FA" w:rsidRDefault="0082138C">
      <w:pPr>
        <w:keepNext/>
        <w:spacing w:after="0" w:line="240" w:lineRule="auto"/>
        <w:jc w:val="center"/>
        <w:rPr>
          <w:rFonts w:ascii="Times New Roman" w:hAnsi="Times New Roman"/>
          <w:b/>
          <w:sz w:val="28"/>
        </w:rPr>
      </w:pPr>
      <w:r>
        <w:rPr>
          <w:rFonts w:ascii="Times New Roman" w:hAnsi="Times New Roman"/>
          <w:b/>
          <w:sz w:val="28"/>
        </w:rPr>
        <w:t xml:space="preserve">О внесении изменений в решение Совета муниципального образования Белореченский район от 10 декабря 2020 года № 226 «О  бюджете </w:t>
      </w:r>
    </w:p>
    <w:p w:rsidR="002F67FA" w:rsidRDefault="0082138C">
      <w:pPr>
        <w:keepNext/>
        <w:spacing w:after="0" w:line="240" w:lineRule="auto"/>
        <w:jc w:val="center"/>
        <w:rPr>
          <w:rFonts w:ascii="Times New Roman" w:hAnsi="Times New Roman"/>
          <w:b/>
          <w:sz w:val="28"/>
        </w:rPr>
      </w:pPr>
      <w:r>
        <w:rPr>
          <w:rFonts w:ascii="Times New Roman" w:hAnsi="Times New Roman"/>
          <w:b/>
          <w:sz w:val="28"/>
        </w:rPr>
        <w:t xml:space="preserve">муниципального образования </w:t>
      </w:r>
    </w:p>
    <w:p w:rsidR="002F67FA" w:rsidRDefault="0082138C">
      <w:pPr>
        <w:keepNext/>
        <w:spacing w:after="0" w:line="240" w:lineRule="auto"/>
        <w:jc w:val="center"/>
        <w:rPr>
          <w:rFonts w:ascii="Times New Roman" w:hAnsi="Times New Roman"/>
          <w:b/>
          <w:sz w:val="28"/>
        </w:rPr>
      </w:pPr>
      <w:r>
        <w:rPr>
          <w:rFonts w:ascii="Times New Roman" w:hAnsi="Times New Roman"/>
          <w:b/>
          <w:sz w:val="28"/>
        </w:rPr>
        <w:t xml:space="preserve">Белореченский район  </w:t>
      </w:r>
    </w:p>
    <w:p w:rsidR="002F67FA" w:rsidRDefault="0082138C">
      <w:pPr>
        <w:keepNext/>
        <w:spacing w:after="0" w:line="240" w:lineRule="auto"/>
        <w:jc w:val="center"/>
        <w:rPr>
          <w:rFonts w:ascii="Times New Roman" w:hAnsi="Times New Roman"/>
          <w:b/>
          <w:sz w:val="28"/>
        </w:rPr>
      </w:pPr>
      <w:bookmarkStart w:id="0" w:name="__DdeLink__454_3570286638"/>
      <w:bookmarkEnd w:id="0"/>
      <w:r>
        <w:rPr>
          <w:rFonts w:ascii="Times New Roman" w:hAnsi="Times New Roman"/>
          <w:b/>
          <w:sz w:val="28"/>
        </w:rPr>
        <w:t>на 2021 год и на плановый период 2022 и 2023 годов»</w:t>
      </w:r>
    </w:p>
    <w:p w:rsidR="002F67FA" w:rsidRDefault="002F67FA">
      <w:pPr>
        <w:keepNext/>
        <w:spacing w:after="0" w:line="360" w:lineRule="auto"/>
        <w:jc w:val="center"/>
        <w:rPr>
          <w:rFonts w:ascii="Times New Roman" w:hAnsi="Times New Roman"/>
          <w:b/>
          <w:sz w:val="32"/>
        </w:rPr>
      </w:pPr>
    </w:p>
    <w:p w:rsidR="002F67FA" w:rsidRDefault="0082138C">
      <w:pPr>
        <w:keepNext/>
        <w:spacing w:after="0" w:line="240" w:lineRule="auto"/>
        <w:ind w:firstLine="708"/>
        <w:jc w:val="both"/>
        <w:rPr>
          <w:rFonts w:ascii="Times New Roman" w:hAnsi="Times New Roman"/>
          <w:sz w:val="28"/>
        </w:rPr>
      </w:pPr>
      <w:proofErr w:type="gramStart"/>
      <w:r>
        <w:rPr>
          <w:rFonts w:ascii="Times New Roman" w:hAnsi="Times New Roman"/>
          <w:sz w:val="28"/>
        </w:rPr>
        <w:t>В соответствии со статьями 154,169,184 Бюджетного Кодекса Российской Федерации от 31 июля 1998 года № 145-ФЗ,  статьями 15 и 35 Федерального Закона от 6 октября 2003 года № 131-ФЗ «Об общих принципах организации местного самоуправления в Российской Федерации, Законом  Краснодарского края «О краевом бюджете на 2020 год и на плановый период 2021 и 2022 годов», Законом Краснодарского края от 7 июня 2004</w:t>
      </w:r>
      <w:proofErr w:type="gramEnd"/>
      <w:r>
        <w:rPr>
          <w:rFonts w:ascii="Times New Roman" w:hAnsi="Times New Roman"/>
          <w:sz w:val="28"/>
        </w:rPr>
        <w:t xml:space="preserve"> года № 717-КЗ «О местном самоуправлении в Краснодарском крае»,  руководствуясь статьей 25 Устава муниципального образования  Белореченский район,  Совет муниципального образования Белореченский район </w:t>
      </w:r>
      <w:proofErr w:type="gramStart"/>
      <w:r>
        <w:rPr>
          <w:rFonts w:ascii="Times New Roman" w:hAnsi="Times New Roman"/>
          <w:sz w:val="28"/>
        </w:rPr>
        <w:t>Р</w:t>
      </w:r>
      <w:proofErr w:type="gramEnd"/>
      <w:r>
        <w:rPr>
          <w:rFonts w:ascii="Times New Roman" w:hAnsi="Times New Roman"/>
          <w:sz w:val="28"/>
        </w:rPr>
        <w:t xml:space="preserve"> Е Ш И Л:</w:t>
      </w:r>
    </w:p>
    <w:p w:rsidR="002F67FA" w:rsidRDefault="0082138C">
      <w:pPr>
        <w:pStyle w:val="a8"/>
        <w:tabs>
          <w:tab w:val="left" w:pos="840"/>
        </w:tabs>
        <w:spacing w:after="0" w:line="240" w:lineRule="auto"/>
        <w:ind w:firstLine="709"/>
        <w:jc w:val="both"/>
      </w:pPr>
      <w:r>
        <w:rPr>
          <w:rFonts w:ascii="Times New Roman" w:hAnsi="Times New Roman"/>
          <w:sz w:val="28"/>
          <w:szCs w:val="28"/>
        </w:rPr>
        <w:t xml:space="preserve">1. </w:t>
      </w:r>
      <w:bookmarkStart w:id="1" w:name="__DdeLink__2472_2293908883"/>
      <w:bookmarkEnd w:id="1"/>
      <w:r>
        <w:rPr>
          <w:rFonts w:ascii="Times New Roman" w:hAnsi="Times New Roman"/>
          <w:sz w:val="28"/>
          <w:szCs w:val="28"/>
        </w:rPr>
        <w:t>Внести в решение Совета муниципального образования Белореченский район от 10 декабря 2020 года № 226  «О бюджете муниципального образования Белореченский район на 2021 год и на плановый период 2022 и 2023 годов» следующие изменения:</w:t>
      </w:r>
    </w:p>
    <w:p w:rsidR="002F67FA" w:rsidRDefault="0082138C">
      <w:pPr>
        <w:pStyle w:val="a8"/>
        <w:tabs>
          <w:tab w:val="left" w:pos="840"/>
        </w:tabs>
        <w:spacing w:after="0"/>
        <w:ind w:firstLine="709"/>
        <w:jc w:val="both"/>
      </w:pPr>
      <w:r>
        <w:rPr>
          <w:rFonts w:ascii="Times New Roman" w:hAnsi="Times New Roman"/>
          <w:sz w:val="28"/>
          <w:szCs w:val="28"/>
        </w:rPr>
        <w:t>1</w:t>
      </w:r>
      <w:r w:rsidR="00092152">
        <w:rPr>
          <w:rFonts w:ascii="Times New Roman" w:hAnsi="Times New Roman"/>
          <w:sz w:val="28"/>
          <w:szCs w:val="28"/>
        </w:rPr>
        <w:t xml:space="preserve">.1. Подпункты 1, 2, 4 пункта 1 изложить </w:t>
      </w:r>
      <w:r>
        <w:rPr>
          <w:rFonts w:ascii="Times New Roman" w:hAnsi="Times New Roman"/>
          <w:sz w:val="28"/>
          <w:szCs w:val="28"/>
        </w:rPr>
        <w:t xml:space="preserve">в следующей редакции:  </w:t>
      </w:r>
    </w:p>
    <w:p w:rsidR="002F67FA" w:rsidRPr="00092152" w:rsidRDefault="0082138C">
      <w:pPr>
        <w:spacing w:after="0" w:line="240" w:lineRule="auto"/>
        <w:ind w:firstLine="709"/>
        <w:jc w:val="both"/>
      </w:pPr>
      <w:r w:rsidRPr="00092152">
        <w:rPr>
          <w:rFonts w:ascii="Times New Roman" w:hAnsi="Times New Roman"/>
          <w:sz w:val="28"/>
        </w:rPr>
        <w:t xml:space="preserve">1) общий объем доходов в сумме  </w:t>
      </w:r>
      <w:r w:rsidRPr="00092152">
        <w:rPr>
          <w:rFonts w:ascii="Times New Roman" w:hAnsi="Times New Roman"/>
          <w:sz w:val="28"/>
          <w:szCs w:val="28"/>
        </w:rPr>
        <w:t>2 294 583 639,67</w:t>
      </w:r>
      <w:r w:rsidR="00CF3123" w:rsidRPr="00092152">
        <w:rPr>
          <w:rFonts w:ascii="Times New Roman" w:hAnsi="Times New Roman"/>
          <w:sz w:val="28"/>
          <w:szCs w:val="28"/>
        </w:rPr>
        <w:t>-</w:t>
      </w:r>
      <w:r w:rsidR="00132CA6" w:rsidRPr="00092152">
        <w:rPr>
          <w:rFonts w:ascii="Times New Roman" w:hAnsi="Times New Roman"/>
          <w:sz w:val="28"/>
          <w:szCs w:val="28"/>
        </w:rPr>
        <w:t>27619,66</w:t>
      </w:r>
      <w:r w:rsidRPr="00092152">
        <w:rPr>
          <w:rFonts w:ascii="Times New Roman" w:hAnsi="Times New Roman"/>
          <w:sz w:val="28"/>
          <w:szCs w:val="28"/>
        </w:rPr>
        <w:t xml:space="preserve"> рублей;</w:t>
      </w:r>
    </w:p>
    <w:p w:rsidR="002F67FA" w:rsidRPr="00092152" w:rsidRDefault="0082138C">
      <w:pPr>
        <w:spacing w:after="0" w:line="240" w:lineRule="auto"/>
        <w:ind w:firstLine="709"/>
        <w:jc w:val="both"/>
      </w:pPr>
      <w:r w:rsidRPr="00092152">
        <w:rPr>
          <w:rFonts w:ascii="Times New Roman" w:hAnsi="Times New Roman"/>
          <w:sz w:val="28"/>
          <w:szCs w:val="28"/>
        </w:rPr>
        <w:t xml:space="preserve">2) общий объем расходов в сумме  </w:t>
      </w:r>
      <w:r w:rsidR="001D7056" w:rsidRPr="00092152">
        <w:rPr>
          <w:rFonts w:ascii="Times New Roman" w:hAnsi="Times New Roman"/>
          <w:sz w:val="28"/>
          <w:szCs w:val="28"/>
        </w:rPr>
        <w:t>2 324 014 523,</w:t>
      </w:r>
      <w:r w:rsidR="00E81738" w:rsidRPr="00092152">
        <w:rPr>
          <w:rFonts w:ascii="Times New Roman" w:hAnsi="Times New Roman"/>
          <w:sz w:val="28"/>
          <w:szCs w:val="28"/>
        </w:rPr>
        <w:t>85</w:t>
      </w:r>
      <w:r w:rsidR="00E10854" w:rsidRPr="00092152">
        <w:rPr>
          <w:rFonts w:ascii="Times New Roman" w:hAnsi="Times New Roman"/>
          <w:sz w:val="28"/>
          <w:szCs w:val="28"/>
        </w:rPr>
        <w:t>+3358000</w:t>
      </w:r>
      <w:r w:rsidRPr="00092152">
        <w:rPr>
          <w:rFonts w:ascii="Times New Roman" w:hAnsi="Times New Roman"/>
          <w:sz w:val="28"/>
          <w:szCs w:val="28"/>
        </w:rPr>
        <w:t xml:space="preserve"> </w:t>
      </w:r>
      <w:r w:rsidRPr="00092152">
        <w:rPr>
          <w:rFonts w:ascii="Times New Roman" w:hAnsi="Times New Roman"/>
          <w:sz w:val="28"/>
        </w:rPr>
        <w:t>рублей;</w:t>
      </w:r>
    </w:p>
    <w:p w:rsidR="002F67FA" w:rsidRPr="00092152" w:rsidRDefault="0082138C">
      <w:pPr>
        <w:spacing w:after="0" w:line="240" w:lineRule="auto"/>
        <w:ind w:firstLine="709"/>
        <w:jc w:val="both"/>
      </w:pPr>
      <w:r w:rsidRPr="00092152">
        <w:rPr>
          <w:rFonts w:ascii="Times New Roman" w:hAnsi="Times New Roman"/>
          <w:sz w:val="28"/>
        </w:rPr>
        <w:t xml:space="preserve">4) дефицит  бюджета в сумме </w:t>
      </w:r>
      <w:r w:rsidR="00F9070B" w:rsidRPr="00092152">
        <w:rPr>
          <w:rFonts w:ascii="Times New Roman" w:hAnsi="Times New Roman"/>
          <w:sz w:val="28"/>
        </w:rPr>
        <w:t>29 430 884,18</w:t>
      </w:r>
      <w:r w:rsidR="00CF3123" w:rsidRPr="00092152">
        <w:rPr>
          <w:rFonts w:ascii="Times New Roman" w:hAnsi="Times New Roman"/>
          <w:sz w:val="28"/>
        </w:rPr>
        <w:t>+</w:t>
      </w:r>
      <w:r w:rsidR="00132CA6" w:rsidRPr="00092152">
        <w:rPr>
          <w:rFonts w:ascii="Times New Roman" w:hAnsi="Times New Roman"/>
          <w:sz w:val="28"/>
        </w:rPr>
        <w:t>27619,66</w:t>
      </w:r>
      <w:r w:rsidR="00E10854" w:rsidRPr="00092152">
        <w:rPr>
          <w:rFonts w:ascii="Times New Roman" w:hAnsi="Times New Roman"/>
          <w:sz w:val="28"/>
        </w:rPr>
        <w:t>+3358000</w:t>
      </w:r>
      <w:r w:rsidRPr="00092152">
        <w:rPr>
          <w:rFonts w:ascii="Times New Roman" w:hAnsi="Times New Roman"/>
          <w:sz w:val="28"/>
        </w:rPr>
        <w:t xml:space="preserve"> рублей.</w:t>
      </w:r>
    </w:p>
    <w:p w:rsidR="002F67FA" w:rsidRPr="00092152" w:rsidRDefault="002F67FA" w:rsidP="00092152">
      <w:pPr>
        <w:spacing w:after="0" w:line="240" w:lineRule="auto"/>
        <w:jc w:val="both"/>
        <w:rPr>
          <w:rFonts w:ascii="Times New Roman" w:hAnsi="Times New Roman"/>
          <w:sz w:val="28"/>
          <w:szCs w:val="28"/>
        </w:rPr>
      </w:pPr>
    </w:p>
    <w:p w:rsidR="002F67FA" w:rsidRPr="00092152" w:rsidRDefault="002F67FA">
      <w:pPr>
        <w:spacing w:after="0" w:line="240" w:lineRule="auto"/>
        <w:jc w:val="both"/>
        <w:rPr>
          <w:rFonts w:ascii="Times New Roman" w:hAnsi="Times New Roman"/>
          <w:sz w:val="28"/>
          <w:szCs w:val="28"/>
        </w:rPr>
      </w:pPr>
    </w:p>
    <w:p w:rsidR="002F67FA" w:rsidRPr="00092152" w:rsidRDefault="00092152">
      <w:pPr>
        <w:spacing w:after="0" w:line="240" w:lineRule="auto"/>
        <w:jc w:val="both"/>
      </w:pPr>
      <w:r w:rsidRPr="00092152">
        <w:rPr>
          <w:rFonts w:ascii="Times New Roman" w:hAnsi="Times New Roman"/>
          <w:sz w:val="28"/>
          <w:szCs w:val="28"/>
        </w:rPr>
        <w:t>2</w:t>
      </w:r>
      <w:r w:rsidR="0082138C" w:rsidRPr="00092152">
        <w:rPr>
          <w:rFonts w:ascii="Times New Roman" w:hAnsi="Times New Roman"/>
          <w:sz w:val="28"/>
          <w:szCs w:val="28"/>
        </w:rPr>
        <w:t xml:space="preserve">. </w:t>
      </w:r>
      <w:proofErr w:type="gramStart"/>
      <w:r w:rsidR="0082138C" w:rsidRPr="00092152">
        <w:rPr>
          <w:rFonts w:ascii="Times New Roman" w:hAnsi="Times New Roman"/>
          <w:sz w:val="28"/>
          <w:szCs w:val="28"/>
        </w:rPr>
        <w:t xml:space="preserve">Осуществить возврат остатков субсидий, субвенций и иных межбюджетных трансфертов, имеющих целевое назначение, прошлых лет из бюджета муниципального образования Белореченский район в краевой </w:t>
      </w:r>
      <w:r w:rsidR="0082138C" w:rsidRPr="00092152">
        <w:rPr>
          <w:rFonts w:ascii="Times New Roman" w:hAnsi="Times New Roman"/>
          <w:sz w:val="28"/>
          <w:szCs w:val="28"/>
        </w:rPr>
        <w:lastRenderedPageBreak/>
        <w:t xml:space="preserve">бюджет </w:t>
      </w:r>
      <w:r w:rsidR="00132CA6" w:rsidRPr="00092152">
        <w:rPr>
          <w:rFonts w:ascii="Times New Roman" w:hAnsi="Times New Roman"/>
          <w:sz w:val="28"/>
          <w:szCs w:val="28"/>
        </w:rPr>
        <w:t>27 619,66</w:t>
      </w:r>
      <w:r w:rsidR="0082138C" w:rsidRPr="00092152">
        <w:rPr>
          <w:rFonts w:ascii="Times New Roman" w:hAnsi="Times New Roman"/>
          <w:sz w:val="28"/>
          <w:szCs w:val="28"/>
        </w:rPr>
        <w:t xml:space="preserve"> рублей, в том числе: по КБК  91921960010050000150 «Возврат остатков субсидий, субвенций и иных межбюджетных трансфертов, имеющих целевое назначение, прошлых лет из бюджетов муниципальных районов» в сумме </w:t>
      </w:r>
      <w:r w:rsidR="00337F58" w:rsidRPr="00092152">
        <w:rPr>
          <w:rFonts w:ascii="Times New Roman" w:hAnsi="Times New Roman"/>
          <w:sz w:val="28"/>
          <w:szCs w:val="28"/>
        </w:rPr>
        <w:t>26 748 03</w:t>
      </w:r>
      <w:r w:rsidR="0082138C" w:rsidRPr="00092152">
        <w:rPr>
          <w:rFonts w:ascii="Times New Roman" w:hAnsi="Times New Roman"/>
          <w:sz w:val="28"/>
          <w:szCs w:val="28"/>
        </w:rPr>
        <w:t xml:space="preserve"> рублей, по КБК  953219</w:t>
      </w:r>
      <w:r w:rsidR="00132CA6" w:rsidRPr="00092152">
        <w:rPr>
          <w:rFonts w:ascii="Times New Roman" w:hAnsi="Times New Roman"/>
          <w:sz w:val="28"/>
          <w:szCs w:val="28"/>
        </w:rPr>
        <w:t>25304</w:t>
      </w:r>
      <w:r w:rsidR="0082138C" w:rsidRPr="00092152">
        <w:rPr>
          <w:rFonts w:ascii="Times New Roman" w:hAnsi="Times New Roman"/>
          <w:sz w:val="28"/>
          <w:szCs w:val="28"/>
        </w:rPr>
        <w:t>050000150 «Возврат остатков</w:t>
      </w:r>
      <w:proofErr w:type="gramEnd"/>
      <w:r w:rsidR="0082138C" w:rsidRPr="00092152">
        <w:rPr>
          <w:rFonts w:ascii="Times New Roman" w:hAnsi="Times New Roman"/>
          <w:sz w:val="28"/>
          <w:szCs w:val="28"/>
        </w:rPr>
        <w:t xml:space="preserve"> субсидий</w:t>
      </w:r>
      <w:r w:rsidR="00132CA6" w:rsidRPr="00092152">
        <w:rPr>
          <w:rFonts w:ascii="Times New Roman" w:hAnsi="Times New Roman"/>
          <w:sz w:val="28"/>
          <w:szCs w:val="28"/>
        </w:rPr>
        <w:t xml:space="preserve">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r w:rsidR="0082138C" w:rsidRPr="00092152">
        <w:rPr>
          <w:rFonts w:ascii="Times New Roman" w:hAnsi="Times New Roman"/>
          <w:sz w:val="28"/>
          <w:szCs w:val="28"/>
        </w:rPr>
        <w:t xml:space="preserve">» в сумме </w:t>
      </w:r>
      <w:r w:rsidR="00132CA6" w:rsidRPr="00092152">
        <w:rPr>
          <w:rFonts w:ascii="Times New Roman" w:hAnsi="Times New Roman"/>
          <w:sz w:val="28"/>
          <w:szCs w:val="28"/>
        </w:rPr>
        <w:t>662,44</w:t>
      </w:r>
      <w:r w:rsidR="0082138C" w:rsidRPr="00092152">
        <w:rPr>
          <w:rFonts w:ascii="Times New Roman" w:hAnsi="Times New Roman"/>
          <w:sz w:val="28"/>
          <w:szCs w:val="28"/>
        </w:rPr>
        <w:t xml:space="preserve"> рублей; 92521960010050000150 «Возврат остатков субсидий, субвенций и иных межбюджетных трансфертов, имеющих целевое назначение, прошлых лет из бюджетов муниципальных районов» в сумме </w:t>
      </w:r>
      <w:r w:rsidR="00132CA6" w:rsidRPr="00092152">
        <w:rPr>
          <w:rFonts w:ascii="Times New Roman" w:hAnsi="Times New Roman"/>
          <w:sz w:val="28"/>
          <w:szCs w:val="28"/>
        </w:rPr>
        <w:t>209,19</w:t>
      </w:r>
      <w:r w:rsidR="0082138C" w:rsidRPr="00092152">
        <w:rPr>
          <w:rFonts w:ascii="Times New Roman" w:hAnsi="Times New Roman"/>
          <w:sz w:val="28"/>
          <w:szCs w:val="28"/>
        </w:rPr>
        <w:t xml:space="preserve"> рублей.</w:t>
      </w:r>
    </w:p>
    <w:p w:rsidR="002F67FA" w:rsidRPr="00092152" w:rsidRDefault="002F67FA">
      <w:pPr>
        <w:spacing w:after="0" w:line="240" w:lineRule="auto"/>
        <w:jc w:val="both"/>
        <w:rPr>
          <w:rFonts w:ascii="Times New Roman" w:hAnsi="Times New Roman"/>
          <w:sz w:val="28"/>
          <w:szCs w:val="28"/>
        </w:rPr>
      </w:pPr>
    </w:p>
    <w:p w:rsidR="002F67FA" w:rsidRPr="00092152" w:rsidRDefault="00092152">
      <w:pPr>
        <w:spacing w:after="0" w:line="240" w:lineRule="auto"/>
        <w:jc w:val="both"/>
      </w:pPr>
      <w:r w:rsidRPr="00092152">
        <w:rPr>
          <w:rFonts w:ascii="Times New Roman" w:hAnsi="Times New Roman"/>
          <w:sz w:val="28"/>
          <w:szCs w:val="28"/>
        </w:rPr>
        <w:t>3</w:t>
      </w:r>
      <w:r w:rsidR="0082138C" w:rsidRPr="00092152">
        <w:rPr>
          <w:rFonts w:ascii="Times New Roman" w:hAnsi="Times New Roman"/>
          <w:sz w:val="28"/>
          <w:szCs w:val="28"/>
        </w:rPr>
        <w:t xml:space="preserve">. Остатки средств на счете бюджета муниципального образования Белореченский район в сумме </w:t>
      </w:r>
      <w:bookmarkStart w:id="2" w:name="__DdeLink__4633_705613422"/>
      <w:bookmarkEnd w:id="2"/>
      <w:r w:rsidR="00E10854" w:rsidRPr="00092152">
        <w:rPr>
          <w:rFonts w:ascii="Times New Roman" w:hAnsi="Times New Roman"/>
          <w:sz w:val="28"/>
          <w:szCs w:val="28"/>
        </w:rPr>
        <w:t xml:space="preserve">3 358 000,00 </w:t>
      </w:r>
      <w:r w:rsidR="0082138C" w:rsidRPr="00092152">
        <w:rPr>
          <w:rFonts w:ascii="Times New Roman" w:hAnsi="Times New Roman"/>
          <w:sz w:val="28"/>
          <w:szCs w:val="28"/>
        </w:rPr>
        <w:t>рублей направить:</w:t>
      </w:r>
    </w:p>
    <w:tbl>
      <w:tblPr>
        <w:tblStyle w:val="ae"/>
        <w:tblW w:w="9429" w:type="dxa"/>
        <w:tblCellMar>
          <w:left w:w="153" w:type="dxa"/>
        </w:tblCellMar>
        <w:tblLook w:val="04A0"/>
      </w:tblPr>
      <w:tblGrid>
        <w:gridCol w:w="6164"/>
        <w:gridCol w:w="2122"/>
        <w:gridCol w:w="1143"/>
      </w:tblGrid>
      <w:tr w:rsidR="002F67FA" w:rsidRPr="00092152">
        <w:tc>
          <w:tcPr>
            <w:tcW w:w="6164" w:type="dxa"/>
            <w:tcBorders>
              <w:top w:val="nil"/>
              <w:left w:val="nil"/>
              <w:bottom w:val="nil"/>
              <w:right w:val="nil"/>
            </w:tcBorders>
            <w:shd w:val="clear" w:color="auto" w:fill="auto"/>
          </w:tcPr>
          <w:p w:rsidR="002F67FA" w:rsidRPr="00092152" w:rsidRDefault="00092152">
            <w:pPr>
              <w:spacing w:after="0" w:line="240" w:lineRule="auto"/>
              <w:jc w:val="both"/>
              <w:rPr>
                <w:rFonts w:ascii="Times New Roman" w:hAnsi="Times New Roman"/>
                <w:sz w:val="28"/>
                <w:szCs w:val="28"/>
              </w:rPr>
            </w:pPr>
            <w:r w:rsidRPr="00092152">
              <w:rPr>
                <w:rFonts w:ascii="Times New Roman" w:hAnsi="Times New Roman"/>
                <w:b/>
                <w:sz w:val="28"/>
                <w:szCs w:val="28"/>
              </w:rPr>
              <w:t>3</w:t>
            </w:r>
            <w:r w:rsidR="0082138C" w:rsidRPr="00092152">
              <w:rPr>
                <w:rFonts w:ascii="Times New Roman" w:hAnsi="Times New Roman"/>
                <w:b/>
                <w:sz w:val="28"/>
                <w:szCs w:val="28"/>
              </w:rPr>
              <w:t xml:space="preserve">.1.Управлению по физической культуре и спорту администрации муниципального образования Белореченский район – всего:        </w:t>
            </w:r>
          </w:p>
        </w:tc>
        <w:tc>
          <w:tcPr>
            <w:tcW w:w="2122" w:type="dxa"/>
            <w:tcBorders>
              <w:top w:val="nil"/>
              <w:left w:val="nil"/>
              <w:bottom w:val="nil"/>
              <w:right w:val="nil"/>
            </w:tcBorders>
            <w:shd w:val="clear" w:color="auto" w:fill="auto"/>
          </w:tcPr>
          <w:p w:rsidR="002F67FA" w:rsidRPr="00092152" w:rsidRDefault="00E10854">
            <w:pPr>
              <w:spacing w:after="0" w:line="240" w:lineRule="auto"/>
              <w:jc w:val="both"/>
              <w:rPr>
                <w:rFonts w:ascii="Times New Roman" w:hAnsi="Times New Roman"/>
                <w:b/>
                <w:sz w:val="28"/>
                <w:szCs w:val="28"/>
              </w:rPr>
            </w:pPr>
            <w:r w:rsidRPr="00092152">
              <w:rPr>
                <w:rFonts w:ascii="Times New Roman" w:hAnsi="Times New Roman"/>
                <w:b/>
                <w:sz w:val="28"/>
                <w:szCs w:val="28"/>
              </w:rPr>
              <w:t xml:space="preserve">  243 000,00</w:t>
            </w:r>
          </w:p>
        </w:tc>
        <w:tc>
          <w:tcPr>
            <w:tcW w:w="1143" w:type="dxa"/>
            <w:tcBorders>
              <w:top w:val="nil"/>
              <w:left w:val="nil"/>
              <w:bottom w:val="nil"/>
              <w:right w:val="nil"/>
            </w:tcBorders>
            <w:shd w:val="clear" w:color="auto" w:fill="auto"/>
          </w:tcPr>
          <w:p w:rsidR="002F67FA" w:rsidRPr="00092152" w:rsidRDefault="0082138C">
            <w:pPr>
              <w:spacing w:after="0" w:line="240" w:lineRule="auto"/>
              <w:jc w:val="both"/>
              <w:rPr>
                <w:rFonts w:ascii="Times New Roman" w:hAnsi="Times New Roman"/>
                <w:b/>
                <w:sz w:val="28"/>
                <w:szCs w:val="28"/>
              </w:rPr>
            </w:pPr>
            <w:r w:rsidRPr="00092152">
              <w:rPr>
                <w:rFonts w:ascii="Times New Roman" w:hAnsi="Times New Roman"/>
                <w:b/>
                <w:sz w:val="28"/>
                <w:szCs w:val="28"/>
              </w:rPr>
              <w:t>рублей</w:t>
            </w:r>
          </w:p>
        </w:tc>
      </w:tr>
      <w:tr w:rsidR="002F67FA" w:rsidRPr="00092152">
        <w:tc>
          <w:tcPr>
            <w:tcW w:w="6164" w:type="dxa"/>
            <w:tcBorders>
              <w:top w:val="nil"/>
              <w:left w:val="nil"/>
              <w:bottom w:val="nil"/>
              <w:right w:val="nil"/>
            </w:tcBorders>
            <w:shd w:val="clear" w:color="auto" w:fill="auto"/>
          </w:tcPr>
          <w:p w:rsidR="002F67FA" w:rsidRPr="00092152" w:rsidRDefault="0082138C">
            <w:pPr>
              <w:spacing w:after="0" w:line="240" w:lineRule="auto"/>
              <w:jc w:val="both"/>
              <w:rPr>
                <w:rFonts w:ascii="Times New Roman" w:hAnsi="Times New Roman"/>
                <w:sz w:val="28"/>
                <w:szCs w:val="28"/>
              </w:rPr>
            </w:pPr>
            <w:r w:rsidRPr="00092152">
              <w:rPr>
                <w:rFonts w:ascii="Times New Roman" w:hAnsi="Times New Roman"/>
                <w:sz w:val="28"/>
                <w:szCs w:val="28"/>
              </w:rPr>
              <w:t>в том числе:</w:t>
            </w:r>
          </w:p>
        </w:tc>
        <w:tc>
          <w:tcPr>
            <w:tcW w:w="2122" w:type="dxa"/>
            <w:tcBorders>
              <w:top w:val="nil"/>
              <w:left w:val="nil"/>
              <w:bottom w:val="nil"/>
              <w:right w:val="nil"/>
            </w:tcBorders>
            <w:shd w:val="clear" w:color="auto" w:fill="auto"/>
          </w:tcPr>
          <w:p w:rsidR="002F67FA" w:rsidRPr="00092152" w:rsidRDefault="002F67FA">
            <w:pPr>
              <w:spacing w:after="0" w:line="240" w:lineRule="auto"/>
              <w:jc w:val="both"/>
              <w:rPr>
                <w:rFonts w:ascii="Times New Roman" w:hAnsi="Times New Roman"/>
                <w:sz w:val="28"/>
                <w:szCs w:val="28"/>
              </w:rPr>
            </w:pPr>
          </w:p>
        </w:tc>
        <w:tc>
          <w:tcPr>
            <w:tcW w:w="1143" w:type="dxa"/>
            <w:tcBorders>
              <w:top w:val="nil"/>
              <w:left w:val="nil"/>
              <w:bottom w:val="nil"/>
              <w:right w:val="nil"/>
            </w:tcBorders>
            <w:shd w:val="clear" w:color="auto" w:fill="auto"/>
          </w:tcPr>
          <w:p w:rsidR="002F67FA" w:rsidRPr="00092152" w:rsidRDefault="002F67FA">
            <w:pPr>
              <w:spacing w:after="0" w:line="240" w:lineRule="auto"/>
              <w:jc w:val="both"/>
              <w:rPr>
                <w:rFonts w:ascii="Times New Roman" w:hAnsi="Times New Roman"/>
                <w:sz w:val="28"/>
                <w:szCs w:val="28"/>
              </w:rPr>
            </w:pPr>
          </w:p>
        </w:tc>
      </w:tr>
      <w:tr w:rsidR="002F67FA" w:rsidRPr="00092152">
        <w:tc>
          <w:tcPr>
            <w:tcW w:w="6164" w:type="dxa"/>
            <w:tcBorders>
              <w:top w:val="nil"/>
              <w:left w:val="nil"/>
              <w:bottom w:val="nil"/>
              <w:right w:val="nil"/>
            </w:tcBorders>
            <w:shd w:val="clear" w:color="auto" w:fill="auto"/>
          </w:tcPr>
          <w:p w:rsidR="002F67FA" w:rsidRPr="00092152" w:rsidRDefault="0082138C">
            <w:pPr>
              <w:spacing w:after="0" w:line="240" w:lineRule="auto"/>
              <w:jc w:val="both"/>
              <w:rPr>
                <w:rFonts w:ascii="Times New Roman" w:hAnsi="Times New Roman"/>
                <w:sz w:val="28"/>
                <w:szCs w:val="28"/>
              </w:rPr>
            </w:pPr>
            <w:r w:rsidRPr="00092152">
              <w:rPr>
                <w:rFonts w:ascii="Times New Roman" w:hAnsi="Times New Roman"/>
                <w:sz w:val="28"/>
                <w:szCs w:val="28"/>
              </w:rPr>
              <w:t xml:space="preserve">На оплату земельного налога </w:t>
            </w:r>
          </w:p>
        </w:tc>
        <w:tc>
          <w:tcPr>
            <w:tcW w:w="2122" w:type="dxa"/>
            <w:tcBorders>
              <w:top w:val="nil"/>
              <w:left w:val="nil"/>
              <w:bottom w:val="nil"/>
              <w:right w:val="nil"/>
            </w:tcBorders>
            <w:shd w:val="clear" w:color="auto" w:fill="auto"/>
          </w:tcPr>
          <w:p w:rsidR="002F67FA" w:rsidRPr="00092152" w:rsidRDefault="00E10854">
            <w:pPr>
              <w:spacing w:after="0" w:line="240" w:lineRule="auto"/>
              <w:jc w:val="both"/>
              <w:rPr>
                <w:rFonts w:ascii="Times New Roman" w:hAnsi="Times New Roman"/>
                <w:sz w:val="28"/>
                <w:szCs w:val="28"/>
              </w:rPr>
            </w:pPr>
            <w:r w:rsidRPr="00092152">
              <w:rPr>
                <w:rFonts w:ascii="Times New Roman" w:hAnsi="Times New Roman"/>
                <w:sz w:val="28"/>
                <w:szCs w:val="28"/>
              </w:rPr>
              <w:t xml:space="preserve">   243 000,00</w:t>
            </w:r>
          </w:p>
        </w:tc>
        <w:tc>
          <w:tcPr>
            <w:tcW w:w="1143" w:type="dxa"/>
            <w:tcBorders>
              <w:top w:val="nil"/>
              <w:left w:val="nil"/>
              <w:bottom w:val="nil"/>
              <w:right w:val="nil"/>
            </w:tcBorders>
            <w:shd w:val="clear" w:color="auto" w:fill="auto"/>
          </w:tcPr>
          <w:p w:rsidR="002F67FA" w:rsidRPr="00092152" w:rsidRDefault="0082138C">
            <w:pPr>
              <w:spacing w:after="0" w:line="240" w:lineRule="auto"/>
              <w:jc w:val="both"/>
              <w:rPr>
                <w:rFonts w:ascii="Times New Roman" w:hAnsi="Times New Roman"/>
                <w:sz w:val="28"/>
                <w:szCs w:val="28"/>
              </w:rPr>
            </w:pPr>
            <w:r w:rsidRPr="00092152">
              <w:rPr>
                <w:rFonts w:ascii="Times New Roman" w:hAnsi="Times New Roman"/>
                <w:sz w:val="28"/>
                <w:szCs w:val="28"/>
              </w:rPr>
              <w:t>рублей</w:t>
            </w:r>
          </w:p>
        </w:tc>
      </w:tr>
      <w:tr w:rsidR="002F67FA" w:rsidRPr="00092152">
        <w:tc>
          <w:tcPr>
            <w:tcW w:w="6164" w:type="dxa"/>
            <w:tcBorders>
              <w:top w:val="nil"/>
              <w:left w:val="nil"/>
              <w:bottom w:val="nil"/>
              <w:right w:val="nil"/>
            </w:tcBorders>
            <w:shd w:val="clear" w:color="auto" w:fill="auto"/>
          </w:tcPr>
          <w:p w:rsidR="002F67FA" w:rsidRPr="00092152" w:rsidRDefault="00092152" w:rsidP="00092152">
            <w:pPr>
              <w:spacing w:after="0" w:line="240" w:lineRule="auto"/>
              <w:jc w:val="both"/>
              <w:rPr>
                <w:rFonts w:ascii="Times New Roman" w:hAnsi="Times New Roman"/>
                <w:sz w:val="28"/>
                <w:szCs w:val="28"/>
              </w:rPr>
            </w:pPr>
            <w:r w:rsidRPr="00092152">
              <w:rPr>
                <w:rFonts w:ascii="Times New Roman" w:hAnsi="Times New Roman"/>
                <w:b/>
                <w:sz w:val="28"/>
                <w:szCs w:val="28"/>
              </w:rPr>
              <w:t>3</w:t>
            </w:r>
            <w:r w:rsidR="0082138C" w:rsidRPr="00092152">
              <w:rPr>
                <w:rFonts w:ascii="Times New Roman" w:hAnsi="Times New Roman"/>
                <w:b/>
                <w:sz w:val="28"/>
                <w:szCs w:val="28"/>
              </w:rPr>
              <w:t>.</w:t>
            </w:r>
            <w:r w:rsidRPr="00092152">
              <w:rPr>
                <w:rFonts w:ascii="Times New Roman" w:hAnsi="Times New Roman"/>
                <w:b/>
                <w:sz w:val="28"/>
                <w:szCs w:val="28"/>
              </w:rPr>
              <w:t>2</w:t>
            </w:r>
            <w:r w:rsidR="0082138C" w:rsidRPr="00092152">
              <w:rPr>
                <w:rFonts w:ascii="Times New Roman" w:hAnsi="Times New Roman"/>
                <w:b/>
                <w:sz w:val="28"/>
                <w:szCs w:val="28"/>
              </w:rPr>
              <w:t xml:space="preserve">.Администрации муниципального образования Белореченский район – всего:        </w:t>
            </w:r>
          </w:p>
        </w:tc>
        <w:tc>
          <w:tcPr>
            <w:tcW w:w="2122" w:type="dxa"/>
            <w:tcBorders>
              <w:top w:val="nil"/>
              <w:left w:val="nil"/>
              <w:bottom w:val="nil"/>
              <w:right w:val="nil"/>
            </w:tcBorders>
            <w:shd w:val="clear" w:color="auto" w:fill="auto"/>
          </w:tcPr>
          <w:p w:rsidR="002F67FA" w:rsidRPr="00092152" w:rsidRDefault="00E10854">
            <w:pPr>
              <w:spacing w:after="0" w:line="240" w:lineRule="auto"/>
              <w:jc w:val="both"/>
            </w:pPr>
            <w:r w:rsidRPr="00092152">
              <w:rPr>
                <w:rFonts w:ascii="Times New Roman" w:hAnsi="Times New Roman"/>
                <w:b/>
                <w:sz w:val="28"/>
                <w:szCs w:val="28"/>
              </w:rPr>
              <w:t xml:space="preserve">   100 000,00</w:t>
            </w:r>
          </w:p>
        </w:tc>
        <w:tc>
          <w:tcPr>
            <w:tcW w:w="1143" w:type="dxa"/>
            <w:tcBorders>
              <w:top w:val="nil"/>
              <w:left w:val="nil"/>
              <w:bottom w:val="nil"/>
              <w:right w:val="nil"/>
            </w:tcBorders>
            <w:shd w:val="clear" w:color="auto" w:fill="auto"/>
          </w:tcPr>
          <w:p w:rsidR="002F67FA" w:rsidRPr="00092152" w:rsidRDefault="0082138C">
            <w:pPr>
              <w:spacing w:after="0" w:line="240" w:lineRule="auto"/>
              <w:jc w:val="both"/>
              <w:rPr>
                <w:rFonts w:ascii="Times New Roman" w:hAnsi="Times New Roman"/>
                <w:b/>
                <w:sz w:val="28"/>
                <w:szCs w:val="28"/>
              </w:rPr>
            </w:pPr>
            <w:r w:rsidRPr="00092152">
              <w:rPr>
                <w:rFonts w:ascii="Times New Roman" w:hAnsi="Times New Roman"/>
                <w:b/>
                <w:sz w:val="28"/>
                <w:szCs w:val="28"/>
              </w:rPr>
              <w:t>рублей</w:t>
            </w:r>
          </w:p>
        </w:tc>
      </w:tr>
      <w:tr w:rsidR="002F67FA" w:rsidRPr="00092152">
        <w:tc>
          <w:tcPr>
            <w:tcW w:w="6164" w:type="dxa"/>
            <w:tcBorders>
              <w:top w:val="nil"/>
              <w:left w:val="nil"/>
              <w:bottom w:val="nil"/>
              <w:right w:val="nil"/>
            </w:tcBorders>
            <w:shd w:val="clear" w:color="auto" w:fill="auto"/>
          </w:tcPr>
          <w:p w:rsidR="002F67FA" w:rsidRPr="00092152" w:rsidRDefault="0082138C">
            <w:pPr>
              <w:spacing w:after="0" w:line="240" w:lineRule="auto"/>
              <w:jc w:val="both"/>
              <w:rPr>
                <w:rFonts w:ascii="Times New Roman" w:hAnsi="Times New Roman"/>
                <w:sz w:val="28"/>
                <w:szCs w:val="28"/>
              </w:rPr>
            </w:pPr>
            <w:r w:rsidRPr="00092152">
              <w:rPr>
                <w:rFonts w:ascii="Times New Roman" w:hAnsi="Times New Roman"/>
                <w:sz w:val="28"/>
                <w:szCs w:val="28"/>
              </w:rPr>
              <w:t>в том числе:</w:t>
            </w:r>
          </w:p>
        </w:tc>
        <w:tc>
          <w:tcPr>
            <w:tcW w:w="2122" w:type="dxa"/>
            <w:tcBorders>
              <w:top w:val="nil"/>
              <w:left w:val="nil"/>
              <w:bottom w:val="nil"/>
              <w:right w:val="nil"/>
            </w:tcBorders>
            <w:shd w:val="clear" w:color="auto" w:fill="auto"/>
          </w:tcPr>
          <w:p w:rsidR="002F67FA" w:rsidRPr="00092152" w:rsidRDefault="002F67FA">
            <w:pPr>
              <w:spacing w:after="0" w:line="240" w:lineRule="auto"/>
              <w:jc w:val="both"/>
              <w:rPr>
                <w:rFonts w:ascii="Times New Roman" w:hAnsi="Times New Roman"/>
                <w:sz w:val="28"/>
                <w:szCs w:val="28"/>
              </w:rPr>
            </w:pPr>
          </w:p>
        </w:tc>
        <w:tc>
          <w:tcPr>
            <w:tcW w:w="1143" w:type="dxa"/>
            <w:tcBorders>
              <w:top w:val="nil"/>
              <w:left w:val="nil"/>
              <w:bottom w:val="nil"/>
              <w:right w:val="nil"/>
            </w:tcBorders>
            <w:shd w:val="clear" w:color="auto" w:fill="auto"/>
          </w:tcPr>
          <w:p w:rsidR="002F67FA" w:rsidRPr="00092152" w:rsidRDefault="002F67FA">
            <w:pPr>
              <w:spacing w:after="0" w:line="240" w:lineRule="auto"/>
              <w:jc w:val="both"/>
              <w:rPr>
                <w:rFonts w:ascii="Times New Roman" w:hAnsi="Times New Roman"/>
                <w:sz w:val="28"/>
                <w:szCs w:val="28"/>
              </w:rPr>
            </w:pPr>
          </w:p>
        </w:tc>
      </w:tr>
      <w:tr w:rsidR="002F67FA" w:rsidRPr="00092152">
        <w:tc>
          <w:tcPr>
            <w:tcW w:w="6164" w:type="dxa"/>
            <w:tcBorders>
              <w:top w:val="nil"/>
              <w:left w:val="nil"/>
              <w:bottom w:val="nil"/>
              <w:right w:val="nil"/>
            </w:tcBorders>
            <w:shd w:val="clear" w:color="auto" w:fill="auto"/>
          </w:tcPr>
          <w:p w:rsidR="002F67FA" w:rsidRPr="00092152" w:rsidRDefault="0082138C" w:rsidP="00E10854">
            <w:pPr>
              <w:spacing w:after="0" w:line="240" w:lineRule="auto"/>
              <w:jc w:val="both"/>
              <w:rPr>
                <w:rFonts w:ascii="Times New Roman" w:hAnsi="Times New Roman"/>
                <w:sz w:val="28"/>
                <w:szCs w:val="28"/>
              </w:rPr>
            </w:pPr>
            <w:r w:rsidRPr="00092152">
              <w:rPr>
                <w:rFonts w:ascii="Times New Roman" w:hAnsi="Times New Roman"/>
                <w:sz w:val="28"/>
                <w:szCs w:val="28"/>
              </w:rPr>
              <w:t>МКУ «</w:t>
            </w:r>
            <w:r w:rsidR="00E10854" w:rsidRPr="00092152">
              <w:rPr>
                <w:rFonts w:ascii="Times New Roman" w:hAnsi="Times New Roman"/>
                <w:sz w:val="28"/>
                <w:szCs w:val="28"/>
              </w:rPr>
              <w:t>Межведомственная централизованная бухгалтерия</w:t>
            </w:r>
            <w:r w:rsidRPr="00092152">
              <w:rPr>
                <w:rFonts w:ascii="Times New Roman" w:hAnsi="Times New Roman"/>
                <w:sz w:val="28"/>
                <w:szCs w:val="28"/>
              </w:rPr>
              <w:t xml:space="preserve">» на </w:t>
            </w:r>
            <w:r w:rsidR="00E10854" w:rsidRPr="00092152">
              <w:rPr>
                <w:rFonts w:ascii="Times New Roman" w:hAnsi="Times New Roman"/>
                <w:sz w:val="28"/>
                <w:szCs w:val="28"/>
              </w:rPr>
              <w:t>материальные затраты</w:t>
            </w:r>
          </w:p>
        </w:tc>
        <w:tc>
          <w:tcPr>
            <w:tcW w:w="2122" w:type="dxa"/>
            <w:tcBorders>
              <w:top w:val="nil"/>
              <w:left w:val="nil"/>
              <w:bottom w:val="nil"/>
              <w:right w:val="nil"/>
            </w:tcBorders>
            <w:shd w:val="clear" w:color="auto" w:fill="auto"/>
          </w:tcPr>
          <w:p w:rsidR="002F67FA" w:rsidRPr="00092152" w:rsidRDefault="00E10854">
            <w:pPr>
              <w:spacing w:after="0" w:line="240" w:lineRule="auto"/>
              <w:jc w:val="both"/>
            </w:pPr>
            <w:r w:rsidRPr="00092152">
              <w:rPr>
                <w:rFonts w:ascii="Times New Roman" w:hAnsi="Times New Roman"/>
                <w:sz w:val="28"/>
                <w:szCs w:val="28"/>
              </w:rPr>
              <w:t xml:space="preserve">   100 000,00</w:t>
            </w:r>
          </w:p>
        </w:tc>
        <w:tc>
          <w:tcPr>
            <w:tcW w:w="1143" w:type="dxa"/>
            <w:tcBorders>
              <w:top w:val="nil"/>
              <w:left w:val="nil"/>
              <w:bottom w:val="nil"/>
              <w:right w:val="nil"/>
            </w:tcBorders>
            <w:shd w:val="clear" w:color="auto" w:fill="auto"/>
          </w:tcPr>
          <w:p w:rsidR="002F67FA" w:rsidRPr="00092152" w:rsidRDefault="0082138C">
            <w:pPr>
              <w:spacing w:after="0" w:line="240" w:lineRule="auto"/>
              <w:jc w:val="both"/>
              <w:rPr>
                <w:rFonts w:ascii="Times New Roman" w:hAnsi="Times New Roman"/>
                <w:sz w:val="28"/>
                <w:szCs w:val="28"/>
              </w:rPr>
            </w:pPr>
            <w:r w:rsidRPr="00092152">
              <w:rPr>
                <w:rFonts w:ascii="Times New Roman" w:hAnsi="Times New Roman"/>
                <w:sz w:val="28"/>
                <w:szCs w:val="28"/>
              </w:rPr>
              <w:t>рублей</w:t>
            </w:r>
          </w:p>
        </w:tc>
      </w:tr>
      <w:tr w:rsidR="002F67FA" w:rsidRPr="00092152">
        <w:tc>
          <w:tcPr>
            <w:tcW w:w="6164" w:type="dxa"/>
            <w:tcBorders>
              <w:top w:val="nil"/>
              <w:left w:val="nil"/>
              <w:bottom w:val="nil"/>
              <w:right w:val="nil"/>
            </w:tcBorders>
            <w:shd w:val="clear" w:color="auto" w:fill="auto"/>
          </w:tcPr>
          <w:p w:rsidR="002F67FA" w:rsidRPr="00092152" w:rsidRDefault="00092152" w:rsidP="00092152">
            <w:pPr>
              <w:spacing w:after="0" w:line="240" w:lineRule="auto"/>
              <w:jc w:val="both"/>
            </w:pPr>
            <w:r w:rsidRPr="00092152">
              <w:rPr>
                <w:rFonts w:ascii="Times New Roman" w:hAnsi="Times New Roman"/>
                <w:b/>
                <w:sz w:val="28"/>
                <w:szCs w:val="28"/>
              </w:rPr>
              <w:t>3</w:t>
            </w:r>
            <w:r w:rsidR="0082138C" w:rsidRPr="00092152">
              <w:rPr>
                <w:rFonts w:ascii="Times New Roman" w:hAnsi="Times New Roman"/>
                <w:b/>
                <w:sz w:val="28"/>
                <w:szCs w:val="28"/>
              </w:rPr>
              <w:t>.</w:t>
            </w:r>
            <w:r w:rsidRPr="00092152">
              <w:rPr>
                <w:rFonts w:ascii="Times New Roman" w:hAnsi="Times New Roman"/>
                <w:b/>
                <w:sz w:val="28"/>
                <w:szCs w:val="28"/>
              </w:rPr>
              <w:t>3</w:t>
            </w:r>
            <w:r w:rsidR="0082138C" w:rsidRPr="00092152">
              <w:rPr>
                <w:rFonts w:ascii="Times New Roman" w:hAnsi="Times New Roman"/>
                <w:b/>
                <w:sz w:val="28"/>
                <w:szCs w:val="28"/>
              </w:rPr>
              <w:t xml:space="preserve">.Управление имущественных отношений администрации муниципального образования Белореченский район – всего:        </w:t>
            </w:r>
          </w:p>
        </w:tc>
        <w:tc>
          <w:tcPr>
            <w:tcW w:w="2122" w:type="dxa"/>
            <w:tcBorders>
              <w:top w:val="nil"/>
              <w:left w:val="nil"/>
              <w:bottom w:val="nil"/>
              <w:right w:val="nil"/>
            </w:tcBorders>
            <w:shd w:val="clear" w:color="auto" w:fill="auto"/>
          </w:tcPr>
          <w:p w:rsidR="002F67FA" w:rsidRPr="00092152" w:rsidRDefault="00E10854">
            <w:pPr>
              <w:spacing w:after="0" w:line="240" w:lineRule="auto"/>
              <w:jc w:val="both"/>
            </w:pPr>
            <w:r w:rsidRPr="00092152">
              <w:rPr>
                <w:rFonts w:ascii="Times New Roman" w:hAnsi="Times New Roman"/>
                <w:b/>
                <w:sz w:val="28"/>
                <w:szCs w:val="28"/>
              </w:rPr>
              <w:t xml:space="preserve">     15</w:t>
            </w:r>
            <w:r w:rsidR="0082138C" w:rsidRPr="00092152">
              <w:rPr>
                <w:rFonts w:ascii="Times New Roman" w:hAnsi="Times New Roman"/>
                <w:b/>
                <w:sz w:val="28"/>
                <w:szCs w:val="28"/>
              </w:rPr>
              <w:t> 000,00</w:t>
            </w:r>
          </w:p>
        </w:tc>
        <w:tc>
          <w:tcPr>
            <w:tcW w:w="1143" w:type="dxa"/>
            <w:tcBorders>
              <w:top w:val="nil"/>
              <w:left w:val="nil"/>
              <w:bottom w:val="nil"/>
              <w:right w:val="nil"/>
            </w:tcBorders>
            <w:shd w:val="clear" w:color="auto" w:fill="auto"/>
          </w:tcPr>
          <w:p w:rsidR="002F67FA" w:rsidRPr="00092152" w:rsidRDefault="0082138C">
            <w:pPr>
              <w:spacing w:after="0" w:line="240" w:lineRule="auto"/>
              <w:jc w:val="both"/>
            </w:pPr>
            <w:r w:rsidRPr="00092152">
              <w:rPr>
                <w:rFonts w:ascii="Times New Roman" w:hAnsi="Times New Roman"/>
                <w:b/>
                <w:sz w:val="28"/>
                <w:szCs w:val="28"/>
              </w:rPr>
              <w:t>рублей</w:t>
            </w:r>
          </w:p>
        </w:tc>
      </w:tr>
      <w:tr w:rsidR="002F67FA" w:rsidRPr="00092152">
        <w:tc>
          <w:tcPr>
            <w:tcW w:w="6164" w:type="dxa"/>
            <w:tcBorders>
              <w:top w:val="nil"/>
              <w:left w:val="nil"/>
              <w:bottom w:val="nil"/>
              <w:right w:val="nil"/>
            </w:tcBorders>
            <w:shd w:val="clear" w:color="auto" w:fill="auto"/>
          </w:tcPr>
          <w:p w:rsidR="002F67FA" w:rsidRPr="00092152" w:rsidRDefault="0082138C" w:rsidP="00E10854">
            <w:pPr>
              <w:spacing w:after="0" w:line="240" w:lineRule="auto"/>
              <w:jc w:val="both"/>
              <w:rPr>
                <w:rFonts w:ascii="Times New Roman" w:hAnsi="Times New Roman"/>
                <w:sz w:val="28"/>
                <w:szCs w:val="28"/>
              </w:rPr>
            </w:pPr>
            <w:r w:rsidRPr="00092152">
              <w:rPr>
                <w:rFonts w:ascii="Times New Roman" w:hAnsi="Times New Roman"/>
                <w:sz w:val="28"/>
                <w:szCs w:val="28"/>
              </w:rPr>
              <w:t xml:space="preserve">На </w:t>
            </w:r>
            <w:r w:rsidR="00E10854" w:rsidRPr="00092152">
              <w:rPr>
                <w:rFonts w:ascii="Times New Roman" w:hAnsi="Times New Roman"/>
                <w:sz w:val="28"/>
                <w:szCs w:val="28"/>
              </w:rPr>
              <w:t>оплату земельного налога</w:t>
            </w:r>
          </w:p>
        </w:tc>
        <w:tc>
          <w:tcPr>
            <w:tcW w:w="2122" w:type="dxa"/>
            <w:tcBorders>
              <w:top w:val="nil"/>
              <w:left w:val="nil"/>
              <w:bottom w:val="nil"/>
              <w:right w:val="nil"/>
            </w:tcBorders>
            <w:shd w:val="clear" w:color="auto" w:fill="auto"/>
          </w:tcPr>
          <w:p w:rsidR="002F67FA" w:rsidRPr="00092152" w:rsidRDefault="00E10854">
            <w:pPr>
              <w:spacing w:after="0" w:line="240" w:lineRule="auto"/>
              <w:jc w:val="both"/>
              <w:rPr>
                <w:rFonts w:ascii="Times New Roman" w:hAnsi="Times New Roman"/>
                <w:sz w:val="28"/>
                <w:szCs w:val="28"/>
              </w:rPr>
            </w:pPr>
            <w:r w:rsidRPr="00092152">
              <w:rPr>
                <w:rFonts w:ascii="Times New Roman" w:hAnsi="Times New Roman"/>
                <w:sz w:val="28"/>
                <w:szCs w:val="28"/>
              </w:rPr>
              <w:t xml:space="preserve">     15</w:t>
            </w:r>
            <w:r w:rsidR="0082138C" w:rsidRPr="00092152">
              <w:rPr>
                <w:rFonts w:ascii="Times New Roman" w:hAnsi="Times New Roman"/>
                <w:sz w:val="28"/>
                <w:szCs w:val="28"/>
              </w:rPr>
              <w:t> 000,00</w:t>
            </w:r>
          </w:p>
        </w:tc>
        <w:tc>
          <w:tcPr>
            <w:tcW w:w="1143" w:type="dxa"/>
            <w:tcBorders>
              <w:top w:val="nil"/>
              <w:left w:val="nil"/>
              <w:bottom w:val="nil"/>
              <w:right w:val="nil"/>
            </w:tcBorders>
            <w:shd w:val="clear" w:color="auto" w:fill="auto"/>
          </w:tcPr>
          <w:p w:rsidR="002F67FA" w:rsidRPr="00092152" w:rsidRDefault="0082138C">
            <w:pPr>
              <w:spacing w:after="0" w:line="240" w:lineRule="auto"/>
              <w:jc w:val="both"/>
              <w:rPr>
                <w:rFonts w:ascii="Times New Roman" w:hAnsi="Times New Roman"/>
                <w:sz w:val="28"/>
                <w:szCs w:val="28"/>
              </w:rPr>
            </w:pPr>
            <w:r w:rsidRPr="00092152">
              <w:rPr>
                <w:rFonts w:ascii="Times New Roman" w:hAnsi="Times New Roman"/>
                <w:sz w:val="28"/>
                <w:szCs w:val="28"/>
              </w:rPr>
              <w:t>рублей</w:t>
            </w:r>
          </w:p>
        </w:tc>
      </w:tr>
      <w:tr w:rsidR="002F67FA" w:rsidRPr="00092152">
        <w:tc>
          <w:tcPr>
            <w:tcW w:w="6164" w:type="dxa"/>
            <w:tcBorders>
              <w:top w:val="nil"/>
              <w:left w:val="nil"/>
              <w:bottom w:val="nil"/>
              <w:right w:val="nil"/>
            </w:tcBorders>
            <w:shd w:val="clear" w:color="auto" w:fill="auto"/>
          </w:tcPr>
          <w:p w:rsidR="002F67FA" w:rsidRPr="00092152" w:rsidRDefault="00092152" w:rsidP="00092152">
            <w:pPr>
              <w:spacing w:after="0" w:line="240" w:lineRule="auto"/>
              <w:jc w:val="both"/>
            </w:pPr>
            <w:r w:rsidRPr="00092152">
              <w:rPr>
                <w:rFonts w:ascii="Times New Roman" w:hAnsi="Times New Roman"/>
                <w:b/>
                <w:sz w:val="28"/>
                <w:szCs w:val="28"/>
              </w:rPr>
              <w:t>3</w:t>
            </w:r>
            <w:r w:rsidR="0082138C" w:rsidRPr="00092152">
              <w:rPr>
                <w:rFonts w:ascii="Times New Roman" w:hAnsi="Times New Roman"/>
                <w:b/>
                <w:sz w:val="28"/>
                <w:szCs w:val="28"/>
              </w:rPr>
              <w:t>.</w:t>
            </w:r>
            <w:r w:rsidRPr="00092152">
              <w:rPr>
                <w:rFonts w:ascii="Times New Roman" w:hAnsi="Times New Roman"/>
                <w:b/>
                <w:sz w:val="28"/>
                <w:szCs w:val="28"/>
              </w:rPr>
              <w:t>4</w:t>
            </w:r>
            <w:r w:rsidR="0082138C" w:rsidRPr="00092152">
              <w:rPr>
                <w:rFonts w:ascii="Times New Roman" w:hAnsi="Times New Roman"/>
                <w:b/>
                <w:sz w:val="28"/>
                <w:szCs w:val="28"/>
              </w:rPr>
              <w:t xml:space="preserve">.Управление образованием администрации муниципального образования Белореченский район – всего:        </w:t>
            </w:r>
          </w:p>
        </w:tc>
        <w:tc>
          <w:tcPr>
            <w:tcW w:w="2122" w:type="dxa"/>
            <w:tcBorders>
              <w:top w:val="nil"/>
              <w:left w:val="nil"/>
              <w:bottom w:val="nil"/>
              <w:right w:val="nil"/>
            </w:tcBorders>
            <w:shd w:val="clear" w:color="auto" w:fill="auto"/>
          </w:tcPr>
          <w:p w:rsidR="002F67FA" w:rsidRPr="00092152" w:rsidRDefault="00E10854">
            <w:pPr>
              <w:spacing w:after="0" w:line="240" w:lineRule="auto"/>
              <w:jc w:val="both"/>
              <w:rPr>
                <w:rFonts w:ascii="Times New Roman" w:hAnsi="Times New Roman"/>
                <w:b/>
                <w:sz w:val="28"/>
                <w:szCs w:val="28"/>
              </w:rPr>
            </w:pPr>
            <w:r w:rsidRPr="00092152">
              <w:rPr>
                <w:rFonts w:ascii="Times New Roman" w:hAnsi="Times New Roman"/>
                <w:b/>
                <w:sz w:val="28"/>
                <w:szCs w:val="28"/>
              </w:rPr>
              <w:t>3 000 000,00</w:t>
            </w:r>
          </w:p>
        </w:tc>
        <w:tc>
          <w:tcPr>
            <w:tcW w:w="1143" w:type="dxa"/>
            <w:tcBorders>
              <w:top w:val="nil"/>
              <w:left w:val="nil"/>
              <w:bottom w:val="nil"/>
              <w:right w:val="nil"/>
            </w:tcBorders>
            <w:shd w:val="clear" w:color="auto" w:fill="auto"/>
          </w:tcPr>
          <w:p w:rsidR="002F67FA" w:rsidRPr="00092152" w:rsidRDefault="0082138C">
            <w:pPr>
              <w:spacing w:after="0" w:line="240" w:lineRule="auto"/>
              <w:jc w:val="both"/>
              <w:rPr>
                <w:rFonts w:ascii="Times New Roman" w:hAnsi="Times New Roman"/>
                <w:b/>
                <w:sz w:val="28"/>
                <w:szCs w:val="28"/>
              </w:rPr>
            </w:pPr>
            <w:r w:rsidRPr="00092152">
              <w:rPr>
                <w:rFonts w:ascii="Times New Roman" w:hAnsi="Times New Roman"/>
                <w:b/>
                <w:sz w:val="28"/>
                <w:szCs w:val="28"/>
              </w:rPr>
              <w:t>рублей</w:t>
            </w:r>
          </w:p>
        </w:tc>
      </w:tr>
      <w:tr w:rsidR="002F67FA" w:rsidRPr="00092152">
        <w:tc>
          <w:tcPr>
            <w:tcW w:w="6164" w:type="dxa"/>
            <w:tcBorders>
              <w:top w:val="nil"/>
              <w:left w:val="nil"/>
              <w:bottom w:val="nil"/>
              <w:right w:val="nil"/>
            </w:tcBorders>
            <w:shd w:val="clear" w:color="auto" w:fill="auto"/>
          </w:tcPr>
          <w:p w:rsidR="002F67FA" w:rsidRPr="00092152" w:rsidRDefault="0082138C">
            <w:pPr>
              <w:spacing w:after="0" w:line="240" w:lineRule="auto"/>
              <w:jc w:val="both"/>
              <w:rPr>
                <w:rFonts w:ascii="Times New Roman" w:hAnsi="Times New Roman"/>
                <w:sz w:val="28"/>
                <w:szCs w:val="28"/>
              </w:rPr>
            </w:pPr>
            <w:r w:rsidRPr="00092152">
              <w:rPr>
                <w:rFonts w:ascii="Times New Roman" w:hAnsi="Times New Roman"/>
                <w:sz w:val="28"/>
                <w:szCs w:val="28"/>
              </w:rPr>
              <w:t>в том числе:</w:t>
            </w:r>
          </w:p>
        </w:tc>
        <w:tc>
          <w:tcPr>
            <w:tcW w:w="2122" w:type="dxa"/>
            <w:tcBorders>
              <w:top w:val="nil"/>
              <w:left w:val="nil"/>
              <w:bottom w:val="nil"/>
              <w:right w:val="nil"/>
            </w:tcBorders>
            <w:shd w:val="clear" w:color="auto" w:fill="auto"/>
          </w:tcPr>
          <w:p w:rsidR="002F67FA" w:rsidRPr="00092152" w:rsidRDefault="002F67FA">
            <w:pPr>
              <w:spacing w:after="0" w:line="240" w:lineRule="auto"/>
              <w:jc w:val="both"/>
              <w:rPr>
                <w:rFonts w:ascii="Times New Roman" w:hAnsi="Times New Roman"/>
                <w:sz w:val="28"/>
                <w:szCs w:val="28"/>
              </w:rPr>
            </w:pPr>
          </w:p>
        </w:tc>
        <w:tc>
          <w:tcPr>
            <w:tcW w:w="1143" w:type="dxa"/>
            <w:tcBorders>
              <w:top w:val="nil"/>
              <w:left w:val="nil"/>
              <w:bottom w:val="nil"/>
              <w:right w:val="nil"/>
            </w:tcBorders>
            <w:shd w:val="clear" w:color="auto" w:fill="auto"/>
          </w:tcPr>
          <w:p w:rsidR="002F67FA" w:rsidRPr="00092152" w:rsidRDefault="002F67FA">
            <w:pPr>
              <w:spacing w:after="0" w:line="240" w:lineRule="auto"/>
              <w:jc w:val="both"/>
              <w:rPr>
                <w:rFonts w:ascii="Times New Roman" w:hAnsi="Times New Roman"/>
                <w:sz w:val="28"/>
                <w:szCs w:val="28"/>
              </w:rPr>
            </w:pPr>
          </w:p>
        </w:tc>
      </w:tr>
      <w:tr w:rsidR="002F67FA" w:rsidRPr="00092152">
        <w:tc>
          <w:tcPr>
            <w:tcW w:w="6164" w:type="dxa"/>
            <w:tcBorders>
              <w:top w:val="nil"/>
              <w:left w:val="nil"/>
              <w:bottom w:val="nil"/>
              <w:right w:val="nil"/>
            </w:tcBorders>
            <w:shd w:val="clear" w:color="auto" w:fill="auto"/>
          </w:tcPr>
          <w:p w:rsidR="002F67FA" w:rsidRPr="00092152" w:rsidRDefault="0082138C" w:rsidP="00E10854">
            <w:pPr>
              <w:spacing w:after="0" w:line="240" w:lineRule="auto"/>
              <w:jc w:val="both"/>
              <w:rPr>
                <w:rFonts w:ascii="Times New Roman" w:hAnsi="Times New Roman"/>
                <w:sz w:val="28"/>
                <w:szCs w:val="28"/>
              </w:rPr>
            </w:pPr>
            <w:r w:rsidRPr="00092152">
              <w:rPr>
                <w:rFonts w:ascii="Times New Roman" w:hAnsi="Times New Roman"/>
                <w:sz w:val="28"/>
                <w:szCs w:val="28"/>
              </w:rPr>
              <w:t xml:space="preserve">На оплату </w:t>
            </w:r>
            <w:r w:rsidR="00E10854" w:rsidRPr="00092152">
              <w:rPr>
                <w:rFonts w:ascii="Times New Roman" w:hAnsi="Times New Roman"/>
                <w:sz w:val="28"/>
                <w:szCs w:val="28"/>
              </w:rPr>
              <w:t>питания детей ДОУ</w:t>
            </w:r>
          </w:p>
        </w:tc>
        <w:tc>
          <w:tcPr>
            <w:tcW w:w="2122" w:type="dxa"/>
            <w:tcBorders>
              <w:top w:val="nil"/>
              <w:left w:val="nil"/>
              <w:bottom w:val="nil"/>
              <w:right w:val="nil"/>
            </w:tcBorders>
            <w:shd w:val="clear" w:color="auto" w:fill="auto"/>
          </w:tcPr>
          <w:p w:rsidR="002F67FA" w:rsidRPr="00092152" w:rsidRDefault="00E10854">
            <w:pPr>
              <w:spacing w:after="0" w:line="240" w:lineRule="auto"/>
              <w:jc w:val="both"/>
              <w:rPr>
                <w:rFonts w:ascii="Times New Roman" w:hAnsi="Times New Roman"/>
                <w:sz w:val="28"/>
                <w:szCs w:val="28"/>
              </w:rPr>
            </w:pPr>
            <w:r w:rsidRPr="00092152">
              <w:rPr>
                <w:rFonts w:ascii="Times New Roman" w:hAnsi="Times New Roman"/>
                <w:sz w:val="28"/>
                <w:szCs w:val="28"/>
              </w:rPr>
              <w:t>3 000 000,00</w:t>
            </w:r>
          </w:p>
        </w:tc>
        <w:tc>
          <w:tcPr>
            <w:tcW w:w="1143" w:type="dxa"/>
            <w:tcBorders>
              <w:top w:val="nil"/>
              <w:left w:val="nil"/>
              <w:bottom w:val="nil"/>
              <w:right w:val="nil"/>
            </w:tcBorders>
            <w:shd w:val="clear" w:color="auto" w:fill="auto"/>
          </w:tcPr>
          <w:p w:rsidR="002F67FA" w:rsidRPr="00092152" w:rsidRDefault="0082138C">
            <w:pPr>
              <w:spacing w:after="0" w:line="240" w:lineRule="auto"/>
              <w:jc w:val="both"/>
              <w:rPr>
                <w:rFonts w:ascii="Times New Roman" w:hAnsi="Times New Roman"/>
                <w:sz w:val="28"/>
                <w:szCs w:val="28"/>
              </w:rPr>
            </w:pPr>
            <w:r w:rsidRPr="00092152">
              <w:rPr>
                <w:rFonts w:ascii="Times New Roman" w:hAnsi="Times New Roman"/>
                <w:sz w:val="28"/>
                <w:szCs w:val="28"/>
              </w:rPr>
              <w:t>рублей</w:t>
            </w:r>
          </w:p>
        </w:tc>
      </w:tr>
    </w:tbl>
    <w:p w:rsidR="002F67FA" w:rsidRPr="00092152" w:rsidRDefault="002F67FA">
      <w:pPr>
        <w:spacing w:after="0" w:line="240" w:lineRule="auto"/>
        <w:jc w:val="both"/>
        <w:rPr>
          <w:rFonts w:ascii="Times New Roman" w:hAnsi="Times New Roman"/>
          <w:sz w:val="28"/>
          <w:szCs w:val="28"/>
        </w:rPr>
      </w:pPr>
    </w:p>
    <w:p w:rsidR="002F67FA" w:rsidRPr="00092152" w:rsidRDefault="002F67FA">
      <w:pPr>
        <w:spacing w:after="0" w:line="240" w:lineRule="auto"/>
        <w:ind w:firstLine="709"/>
        <w:jc w:val="both"/>
        <w:rPr>
          <w:rFonts w:ascii="Times New Roman" w:hAnsi="Times New Roman"/>
          <w:i/>
          <w:color w:val="FF0000"/>
          <w:sz w:val="28"/>
          <w:szCs w:val="28"/>
        </w:rPr>
      </w:pPr>
    </w:p>
    <w:p w:rsidR="002F67FA" w:rsidRPr="00092152" w:rsidRDefault="00092152" w:rsidP="00092152">
      <w:pPr>
        <w:spacing w:after="0" w:line="240" w:lineRule="auto"/>
        <w:ind w:firstLine="709"/>
        <w:jc w:val="both"/>
        <w:rPr>
          <w:rFonts w:ascii="Times New Roman" w:hAnsi="Times New Roman"/>
          <w:sz w:val="28"/>
          <w:szCs w:val="28"/>
        </w:rPr>
      </w:pPr>
      <w:r w:rsidRPr="00092152">
        <w:rPr>
          <w:rFonts w:ascii="Times New Roman" w:hAnsi="Times New Roman"/>
          <w:sz w:val="28"/>
          <w:szCs w:val="28"/>
        </w:rPr>
        <w:t>4</w:t>
      </w:r>
      <w:r w:rsidR="0082138C" w:rsidRPr="00092152">
        <w:rPr>
          <w:rFonts w:ascii="Times New Roman" w:hAnsi="Times New Roman"/>
          <w:sz w:val="28"/>
          <w:szCs w:val="28"/>
        </w:rPr>
        <w:t>. Администрации муниципального образования Белореченский район осуществить передвижение ассигнований в бюджете 2021 года:</w:t>
      </w:r>
    </w:p>
    <w:p w:rsidR="002F67FA" w:rsidRPr="00092152" w:rsidRDefault="0082138C">
      <w:pPr>
        <w:spacing w:after="0" w:line="240" w:lineRule="auto"/>
        <w:ind w:firstLine="709"/>
        <w:jc w:val="both"/>
        <w:rPr>
          <w:rFonts w:ascii="Times New Roman" w:hAnsi="Times New Roman"/>
          <w:sz w:val="28"/>
          <w:szCs w:val="28"/>
        </w:rPr>
      </w:pPr>
      <w:proofErr w:type="gramStart"/>
      <w:r w:rsidRPr="00092152">
        <w:rPr>
          <w:rFonts w:ascii="Times New Roman" w:hAnsi="Times New Roman"/>
          <w:sz w:val="28"/>
          <w:szCs w:val="28"/>
        </w:rPr>
        <w:t xml:space="preserve">- по коду раздела, подраздела </w:t>
      </w:r>
      <w:r w:rsidR="008938AA" w:rsidRPr="00092152">
        <w:rPr>
          <w:rFonts w:ascii="Times New Roman" w:hAnsi="Times New Roman"/>
          <w:sz w:val="28"/>
          <w:szCs w:val="28"/>
        </w:rPr>
        <w:t>1004</w:t>
      </w:r>
      <w:r w:rsidRPr="00092152">
        <w:rPr>
          <w:rFonts w:ascii="Times New Roman" w:hAnsi="Times New Roman"/>
          <w:sz w:val="28"/>
          <w:szCs w:val="28"/>
        </w:rPr>
        <w:t xml:space="preserve"> «</w:t>
      </w:r>
      <w:r w:rsidR="008938AA" w:rsidRPr="00092152">
        <w:rPr>
          <w:rFonts w:ascii="Times New Roman" w:hAnsi="Times New Roman"/>
          <w:sz w:val="28"/>
          <w:szCs w:val="28"/>
        </w:rPr>
        <w:t>Охрана семьи и детства</w:t>
      </w:r>
      <w:r w:rsidRPr="00092152">
        <w:rPr>
          <w:rFonts w:ascii="Times New Roman" w:hAnsi="Times New Roman"/>
          <w:sz w:val="28"/>
          <w:szCs w:val="28"/>
        </w:rPr>
        <w:t xml:space="preserve">», </w:t>
      </w:r>
      <w:r w:rsidR="008938AA" w:rsidRPr="00092152">
        <w:rPr>
          <w:rFonts w:ascii="Times New Roman" w:hAnsi="Times New Roman"/>
          <w:sz w:val="28"/>
          <w:szCs w:val="28"/>
        </w:rPr>
        <w:t xml:space="preserve">с </w:t>
      </w:r>
      <w:r w:rsidRPr="00092152">
        <w:rPr>
          <w:rFonts w:ascii="Times New Roman" w:hAnsi="Times New Roman"/>
          <w:sz w:val="28"/>
          <w:szCs w:val="28"/>
        </w:rPr>
        <w:t>код</w:t>
      </w:r>
      <w:r w:rsidR="008938AA" w:rsidRPr="00092152">
        <w:rPr>
          <w:rFonts w:ascii="Times New Roman" w:hAnsi="Times New Roman"/>
          <w:sz w:val="28"/>
          <w:szCs w:val="28"/>
        </w:rPr>
        <w:t>а</w:t>
      </w:r>
      <w:r w:rsidRPr="00092152">
        <w:rPr>
          <w:rFonts w:ascii="Times New Roman" w:hAnsi="Times New Roman"/>
          <w:sz w:val="28"/>
          <w:szCs w:val="28"/>
        </w:rPr>
        <w:t xml:space="preserve"> целевой статьи расходов </w:t>
      </w:r>
      <w:r w:rsidR="008938AA" w:rsidRPr="00092152">
        <w:rPr>
          <w:rFonts w:ascii="Times New Roman" w:hAnsi="Times New Roman"/>
          <w:sz w:val="28"/>
          <w:szCs w:val="28"/>
        </w:rPr>
        <w:t xml:space="preserve">65 2 00 </w:t>
      </w:r>
      <w:r w:rsidR="008938AA" w:rsidRPr="00092152">
        <w:rPr>
          <w:rFonts w:ascii="Times New Roman" w:hAnsi="Times New Roman"/>
          <w:sz w:val="28"/>
          <w:szCs w:val="28"/>
          <w:lang w:val="en-US"/>
        </w:rPr>
        <w:t>R</w:t>
      </w:r>
      <w:r w:rsidR="008938AA" w:rsidRPr="00092152">
        <w:rPr>
          <w:rFonts w:ascii="Times New Roman" w:hAnsi="Times New Roman"/>
          <w:sz w:val="28"/>
          <w:szCs w:val="28"/>
        </w:rPr>
        <w:t>0820 «Осуществление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на код целевой статьи расходов 65 2 00 С0820 «Осуществление отдельных государственных полномочий по предоставлению жилых помещений</w:t>
      </w:r>
      <w:proofErr w:type="gramEnd"/>
      <w:r w:rsidR="008938AA" w:rsidRPr="00092152">
        <w:rPr>
          <w:rFonts w:ascii="Times New Roman" w:hAnsi="Times New Roman"/>
          <w:sz w:val="28"/>
          <w:szCs w:val="28"/>
        </w:rPr>
        <w:t xml:space="preserve"> детям-сиротам и детям, </w:t>
      </w:r>
      <w:r w:rsidR="008938AA" w:rsidRPr="00092152">
        <w:rPr>
          <w:rFonts w:ascii="Times New Roman" w:hAnsi="Times New Roman"/>
          <w:sz w:val="28"/>
          <w:szCs w:val="28"/>
        </w:rPr>
        <w:lastRenderedPageBreak/>
        <w:t>оставшимся без попечения родителей, лицам из их числа по договорам найма специализированных жилых помещений (краевой бюджет)</w:t>
      </w:r>
      <w:r w:rsidRPr="00092152">
        <w:rPr>
          <w:rFonts w:ascii="Times New Roman" w:hAnsi="Times New Roman"/>
          <w:sz w:val="28"/>
          <w:szCs w:val="28"/>
        </w:rPr>
        <w:t xml:space="preserve">» </w:t>
      </w:r>
      <w:r w:rsidR="008938AA" w:rsidRPr="00092152">
        <w:rPr>
          <w:rFonts w:ascii="Times New Roman" w:hAnsi="Times New Roman"/>
          <w:sz w:val="28"/>
          <w:szCs w:val="28"/>
        </w:rPr>
        <w:t xml:space="preserve">в </w:t>
      </w:r>
      <w:r w:rsidRPr="00092152">
        <w:rPr>
          <w:rFonts w:ascii="Times New Roman" w:hAnsi="Times New Roman"/>
          <w:sz w:val="28"/>
          <w:szCs w:val="28"/>
        </w:rPr>
        <w:t xml:space="preserve">сумме </w:t>
      </w:r>
      <w:r w:rsidR="008938AA" w:rsidRPr="00092152">
        <w:rPr>
          <w:rFonts w:ascii="Times New Roman" w:hAnsi="Times New Roman"/>
          <w:sz w:val="28"/>
          <w:szCs w:val="28"/>
        </w:rPr>
        <w:t>1 930 900,00</w:t>
      </w:r>
      <w:r w:rsidRPr="00092152">
        <w:rPr>
          <w:rFonts w:ascii="Times New Roman" w:hAnsi="Times New Roman"/>
          <w:sz w:val="28"/>
          <w:szCs w:val="28"/>
        </w:rPr>
        <w:t xml:space="preserve"> рублей;</w:t>
      </w:r>
    </w:p>
    <w:p w:rsidR="002F67FA" w:rsidRPr="00092152" w:rsidRDefault="00092152" w:rsidP="00092152">
      <w:pPr>
        <w:spacing w:after="0" w:line="240" w:lineRule="auto"/>
        <w:jc w:val="both"/>
        <w:rPr>
          <w:rFonts w:ascii="Times New Roman" w:hAnsi="Times New Roman"/>
          <w:sz w:val="28"/>
          <w:szCs w:val="28"/>
        </w:rPr>
      </w:pPr>
      <w:r w:rsidRPr="00092152">
        <w:rPr>
          <w:rFonts w:ascii="Times New Roman" w:hAnsi="Times New Roman"/>
          <w:sz w:val="28"/>
          <w:szCs w:val="28"/>
        </w:rPr>
        <w:t xml:space="preserve">         </w:t>
      </w:r>
      <w:r w:rsidR="007D212F" w:rsidRPr="00092152">
        <w:rPr>
          <w:rFonts w:ascii="Times New Roman" w:hAnsi="Times New Roman"/>
          <w:sz w:val="28"/>
          <w:szCs w:val="28"/>
        </w:rPr>
        <w:t xml:space="preserve">-с кода раздела, подраздела 0111 «Резервные фонды», кода целевой статьи расходов 99 3 00 20590 «Резервные фонды администрации» на код раздела, подраздела 1003 «Социальное обеспечение населения», код целевой статьи расходов 99 3 00 20590 «Резервные фонды администрации» в сумме </w:t>
      </w:r>
      <w:r w:rsidR="00FA737D" w:rsidRPr="00092152">
        <w:rPr>
          <w:rFonts w:ascii="Times New Roman" w:hAnsi="Times New Roman"/>
          <w:sz w:val="28"/>
          <w:szCs w:val="28"/>
        </w:rPr>
        <w:t>100</w:t>
      </w:r>
      <w:r w:rsidR="007D212F" w:rsidRPr="00092152">
        <w:rPr>
          <w:rFonts w:ascii="Times New Roman" w:hAnsi="Times New Roman"/>
          <w:sz w:val="28"/>
          <w:szCs w:val="28"/>
        </w:rPr>
        <w:t> 000, рублей</w:t>
      </w:r>
      <w:r w:rsidR="002E2B13" w:rsidRPr="00092152">
        <w:rPr>
          <w:rFonts w:ascii="Times New Roman" w:hAnsi="Times New Roman"/>
          <w:sz w:val="28"/>
          <w:szCs w:val="28"/>
        </w:rPr>
        <w:t xml:space="preserve"> (распоряжение от </w:t>
      </w:r>
      <w:r w:rsidR="00FA737D" w:rsidRPr="00092152">
        <w:rPr>
          <w:rFonts w:ascii="Times New Roman" w:hAnsi="Times New Roman"/>
          <w:sz w:val="28"/>
          <w:szCs w:val="28"/>
        </w:rPr>
        <w:t>08</w:t>
      </w:r>
      <w:r w:rsidR="002E2B13" w:rsidRPr="00092152">
        <w:rPr>
          <w:rFonts w:ascii="Times New Roman" w:hAnsi="Times New Roman"/>
          <w:sz w:val="28"/>
          <w:szCs w:val="28"/>
        </w:rPr>
        <w:t>.0</w:t>
      </w:r>
      <w:r w:rsidR="00FA737D" w:rsidRPr="00092152">
        <w:rPr>
          <w:rFonts w:ascii="Times New Roman" w:hAnsi="Times New Roman"/>
          <w:sz w:val="28"/>
          <w:szCs w:val="28"/>
        </w:rPr>
        <w:t>7</w:t>
      </w:r>
      <w:r w:rsidR="007D212F" w:rsidRPr="00092152">
        <w:rPr>
          <w:rFonts w:ascii="Times New Roman" w:hAnsi="Times New Roman"/>
          <w:sz w:val="28"/>
          <w:szCs w:val="28"/>
        </w:rPr>
        <w:t>.</w:t>
      </w:r>
      <w:r w:rsidR="002E2B13" w:rsidRPr="00092152">
        <w:rPr>
          <w:rFonts w:ascii="Times New Roman" w:hAnsi="Times New Roman"/>
          <w:sz w:val="28"/>
          <w:szCs w:val="28"/>
        </w:rPr>
        <w:t>2021 года №</w:t>
      </w:r>
      <w:r w:rsidR="00FA737D" w:rsidRPr="00092152">
        <w:rPr>
          <w:rFonts w:ascii="Times New Roman" w:hAnsi="Times New Roman"/>
          <w:sz w:val="28"/>
          <w:szCs w:val="28"/>
        </w:rPr>
        <w:t>302</w:t>
      </w:r>
      <w:r w:rsidR="002E2B13" w:rsidRPr="00092152">
        <w:rPr>
          <w:rFonts w:ascii="Times New Roman" w:hAnsi="Times New Roman"/>
          <w:sz w:val="28"/>
          <w:szCs w:val="28"/>
        </w:rPr>
        <w:t>-р)</w:t>
      </w:r>
      <w:r w:rsidR="007D212F" w:rsidRPr="00092152">
        <w:rPr>
          <w:rFonts w:ascii="Times New Roman" w:hAnsi="Times New Roman"/>
          <w:sz w:val="28"/>
          <w:szCs w:val="28"/>
        </w:rPr>
        <w:t xml:space="preserve">  </w:t>
      </w:r>
    </w:p>
    <w:p w:rsidR="002F67FA" w:rsidRPr="00092152" w:rsidRDefault="002F67FA">
      <w:pPr>
        <w:spacing w:after="0" w:line="240" w:lineRule="auto"/>
        <w:ind w:firstLine="709"/>
        <w:jc w:val="both"/>
        <w:rPr>
          <w:rFonts w:ascii="Times New Roman" w:hAnsi="Times New Roman"/>
          <w:sz w:val="28"/>
          <w:szCs w:val="28"/>
        </w:rPr>
      </w:pPr>
    </w:p>
    <w:p w:rsidR="008D48E4" w:rsidRPr="00092152" w:rsidRDefault="00092152" w:rsidP="00FA737D">
      <w:pPr>
        <w:spacing w:after="0" w:line="240" w:lineRule="auto"/>
        <w:jc w:val="both"/>
        <w:rPr>
          <w:rFonts w:ascii="Times New Roman" w:hAnsi="Times New Roman"/>
          <w:sz w:val="28"/>
          <w:szCs w:val="28"/>
        </w:rPr>
      </w:pPr>
      <w:r w:rsidRPr="00092152">
        <w:rPr>
          <w:rFonts w:ascii="Times New Roman" w:hAnsi="Times New Roman"/>
          <w:sz w:val="28"/>
          <w:szCs w:val="28"/>
        </w:rPr>
        <w:t>5</w:t>
      </w:r>
      <w:r w:rsidR="0082138C" w:rsidRPr="00092152">
        <w:rPr>
          <w:rFonts w:ascii="Times New Roman" w:hAnsi="Times New Roman"/>
          <w:sz w:val="28"/>
          <w:szCs w:val="28"/>
        </w:rPr>
        <w:t>.Управлению образованием администрации муниципального образования Белореченский район  произвести передвижение бюджетных ассигнований</w:t>
      </w:r>
      <w:r w:rsidR="00FA737D" w:rsidRPr="00092152">
        <w:rPr>
          <w:rFonts w:ascii="Times New Roman" w:hAnsi="Times New Roman"/>
          <w:sz w:val="28"/>
          <w:szCs w:val="28"/>
        </w:rPr>
        <w:t>:</w:t>
      </w:r>
      <w:r w:rsidR="0082138C" w:rsidRPr="00092152">
        <w:rPr>
          <w:rFonts w:ascii="Times New Roman" w:hAnsi="Times New Roman"/>
          <w:sz w:val="28"/>
          <w:szCs w:val="28"/>
        </w:rPr>
        <w:t xml:space="preserve"> </w:t>
      </w:r>
      <w:r w:rsidR="00FA737D" w:rsidRPr="00092152">
        <w:rPr>
          <w:rFonts w:ascii="Times New Roman" w:hAnsi="Times New Roman"/>
          <w:sz w:val="28"/>
          <w:szCs w:val="28"/>
        </w:rPr>
        <w:t xml:space="preserve">  </w:t>
      </w:r>
      <w:proofErr w:type="gramStart"/>
      <w:r w:rsidR="00FA737D" w:rsidRPr="00092152">
        <w:rPr>
          <w:rFonts w:ascii="Times New Roman" w:hAnsi="Times New Roman"/>
          <w:sz w:val="28"/>
          <w:szCs w:val="28"/>
        </w:rPr>
        <w:t>-п</w:t>
      </w:r>
      <w:proofErr w:type="gramEnd"/>
      <w:r w:rsidR="00FA737D" w:rsidRPr="00092152">
        <w:rPr>
          <w:rFonts w:ascii="Times New Roman" w:hAnsi="Times New Roman"/>
          <w:sz w:val="28"/>
          <w:szCs w:val="28"/>
        </w:rPr>
        <w:t>о коду раздела подраздела 0701 «Дошкольное образование»</w:t>
      </w:r>
      <w:r w:rsidR="008D48E4" w:rsidRPr="00092152">
        <w:rPr>
          <w:rFonts w:ascii="Times New Roman" w:hAnsi="Times New Roman"/>
          <w:sz w:val="28"/>
          <w:szCs w:val="28"/>
        </w:rPr>
        <w:t>:</w:t>
      </w:r>
    </w:p>
    <w:p w:rsidR="00FA737D" w:rsidRPr="00092152" w:rsidRDefault="00FA737D" w:rsidP="00FA737D">
      <w:pPr>
        <w:spacing w:after="0" w:line="240" w:lineRule="auto"/>
        <w:jc w:val="both"/>
        <w:rPr>
          <w:rFonts w:ascii="Times New Roman" w:hAnsi="Times New Roman"/>
          <w:sz w:val="28"/>
          <w:szCs w:val="28"/>
        </w:rPr>
      </w:pPr>
      <w:r w:rsidRPr="00092152">
        <w:rPr>
          <w:rFonts w:ascii="Times New Roman" w:hAnsi="Times New Roman"/>
          <w:sz w:val="28"/>
          <w:szCs w:val="28"/>
        </w:rPr>
        <w:t xml:space="preserve"> </w:t>
      </w:r>
      <w:r w:rsidR="008D48E4" w:rsidRPr="00092152">
        <w:rPr>
          <w:rFonts w:ascii="Times New Roman" w:hAnsi="Times New Roman"/>
          <w:sz w:val="28"/>
          <w:szCs w:val="28"/>
        </w:rPr>
        <w:t xml:space="preserve">    </w:t>
      </w:r>
      <w:r w:rsidRPr="00092152">
        <w:rPr>
          <w:rFonts w:ascii="Times New Roman" w:hAnsi="Times New Roman"/>
          <w:sz w:val="28"/>
          <w:szCs w:val="28"/>
        </w:rPr>
        <w:t xml:space="preserve"> с кода целевой статьи расходов 58 1 00 00590 «Расходы на обеспечение деятельности (оказание услуг) муниципальных учреждений», на код целевой статьи расходов 58 1 00 09020 «Осуществление капитального ремонта»  в сумме  353 000,00 рублей</w:t>
      </w:r>
      <w:r w:rsidR="008D48E4" w:rsidRPr="00092152">
        <w:rPr>
          <w:rFonts w:ascii="Times New Roman" w:hAnsi="Times New Roman"/>
          <w:sz w:val="28"/>
          <w:szCs w:val="28"/>
        </w:rPr>
        <w:t>;</w:t>
      </w:r>
    </w:p>
    <w:p w:rsidR="008D48E4" w:rsidRPr="00092152" w:rsidRDefault="008D48E4" w:rsidP="00FA737D">
      <w:pPr>
        <w:spacing w:after="0" w:line="240" w:lineRule="auto"/>
        <w:jc w:val="both"/>
        <w:rPr>
          <w:rFonts w:ascii="Times New Roman" w:hAnsi="Times New Roman"/>
          <w:sz w:val="28"/>
          <w:szCs w:val="28"/>
        </w:rPr>
      </w:pPr>
      <w:r w:rsidRPr="00092152">
        <w:rPr>
          <w:rFonts w:ascii="Times New Roman" w:hAnsi="Times New Roman"/>
          <w:sz w:val="28"/>
          <w:szCs w:val="28"/>
        </w:rPr>
        <w:t xml:space="preserve">        с кода целевой статьи расходов 58 1 00 00590 «Расходы на обеспечение деятельности (оказание услуг) муниципальных учреждений», на код целевой статьи расходов 58 1 00 09010 «Приобретение муниципальным учреждением движимого имущества»  в сумме  275 000,00 рублей;</w:t>
      </w:r>
    </w:p>
    <w:p w:rsidR="00FA737D" w:rsidRPr="00092152" w:rsidRDefault="00FA737D" w:rsidP="00FA737D">
      <w:pPr>
        <w:spacing w:after="0" w:line="240" w:lineRule="auto"/>
        <w:jc w:val="both"/>
        <w:rPr>
          <w:rFonts w:ascii="Times New Roman" w:hAnsi="Times New Roman"/>
          <w:sz w:val="28"/>
          <w:szCs w:val="28"/>
        </w:rPr>
      </w:pPr>
      <w:r w:rsidRPr="00092152">
        <w:rPr>
          <w:rFonts w:ascii="Times New Roman" w:hAnsi="Times New Roman"/>
          <w:sz w:val="28"/>
          <w:szCs w:val="28"/>
        </w:rPr>
        <w:t>-по коду раздела подраздела 0702 «Общее образование» по коду целевой статьи расходов 990 00 10910 «Исполнение судебных решений», с кода вида расходов 800 «Иные бюджетные ассигнования» на код вида расходов 600 «Предоставление субсидий муниципальным бюджетным, автономным учреждениям и иным некоммерческим организациям» в сумме 2 611,67 рублей.</w:t>
      </w:r>
    </w:p>
    <w:p w:rsidR="00FA737D" w:rsidRPr="00092152" w:rsidRDefault="00FA737D" w:rsidP="00FA737D">
      <w:pPr>
        <w:jc w:val="both"/>
      </w:pPr>
      <w:r w:rsidRPr="00092152">
        <w:rPr>
          <w:szCs w:val="28"/>
        </w:rPr>
        <w:t xml:space="preserve">        </w:t>
      </w:r>
    </w:p>
    <w:p w:rsidR="002F67FA" w:rsidRPr="00092152" w:rsidRDefault="002F67FA" w:rsidP="00FA737D">
      <w:pPr>
        <w:spacing w:after="0" w:line="240" w:lineRule="auto"/>
        <w:jc w:val="both"/>
        <w:rPr>
          <w:rFonts w:ascii="Times New Roman" w:hAnsi="Times New Roman"/>
          <w:sz w:val="28"/>
          <w:szCs w:val="28"/>
        </w:rPr>
      </w:pPr>
    </w:p>
    <w:p w:rsidR="002F67FA" w:rsidRPr="00092152" w:rsidRDefault="00092152">
      <w:pPr>
        <w:spacing w:after="0" w:line="240" w:lineRule="auto"/>
        <w:jc w:val="both"/>
      </w:pPr>
      <w:r w:rsidRPr="00092152">
        <w:rPr>
          <w:rFonts w:ascii="Times New Roman" w:hAnsi="Times New Roman"/>
          <w:sz w:val="28"/>
          <w:szCs w:val="28"/>
        </w:rPr>
        <w:t>6</w:t>
      </w:r>
      <w:r w:rsidR="0082138C" w:rsidRPr="00092152">
        <w:rPr>
          <w:rFonts w:ascii="Times New Roman" w:hAnsi="Times New Roman"/>
          <w:sz w:val="28"/>
          <w:szCs w:val="28"/>
        </w:rPr>
        <w:t>. Управлению культуры администрации муниципального образования Белореченский район произвести передвижение бюджетных ассигнований:</w:t>
      </w:r>
    </w:p>
    <w:p w:rsidR="00454A97" w:rsidRPr="00092152" w:rsidRDefault="00454A97" w:rsidP="00454A97">
      <w:pPr>
        <w:spacing w:after="0" w:line="240" w:lineRule="auto"/>
        <w:jc w:val="both"/>
        <w:rPr>
          <w:rFonts w:ascii="Times New Roman" w:hAnsi="Times New Roman"/>
          <w:sz w:val="28"/>
          <w:szCs w:val="28"/>
        </w:rPr>
      </w:pPr>
      <w:r w:rsidRPr="00092152">
        <w:rPr>
          <w:rFonts w:ascii="Times New Roman" w:hAnsi="Times New Roman"/>
          <w:sz w:val="28"/>
          <w:szCs w:val="28"/>
        </w:rPr>
        <w:t>- уменьшить ассигнования по коду раздела, подраздела 0801 «Культура», по коду целевой статьи расходов 5930000590 «Расходы на обеспечение деятельности (оказание услуг) муниципальных учреждений», по коду вида расхода 600 «Предоставление субсидий муниципальным бюджетным, автономным учреждениям и иным некоммерческим организациям» в сумме 3000,00 рублей;</w:t>
      </w:r>
    </w:p>
    <w:p w:rsidR="00454A97" w:rsidRPr="00092152" w:rsidRDefault="00454A97" w:rsidP="00454A97">
      <w:pPr>
        <w:spacing w:after="0" w:line="240" w:lineRule="auto"/>
        <w:jc w:val="both"/>
        <w:rPr>
          <w:rFonts w:ascii="Times New Roman" w:hAnsi="Times New Roman"/>
          <w:sz w:val="28"/>
          <w:szCs w:val="28"/>
        </w:rPr>
      </w:pPr>
      <w:r w:rsidRPr="00092152">
        <w:rPr>
          <w:rFonts w:ascii="Times New Roman" w:hAnsi="Times New Roman"/>
          <w:sz w:val="28"/>
          <w:szCs w:val="28"/>
        </w:rPr>
        <w:t>- увеличить ассигнования по коду раздела, подраздела 0804 «Другие вопросы в области культуры, кинематографии», по коду целевой статьи расходов 5250000590 «Расходы на обеспечение деятельности (оказание услуг) муниципальных учреждений», по коду вида расхода 800 «Иные бюджетные ассигнования» в сумме 3 000,00 рублей.</w:t>
      </w:r>
    </w:p>
    <w:p w:rsidR="002F67FA" w:rsidRPr="00092152" w:rsidRDefault="002F67FA">
      <w:pPr>
        <w:spacing w:after="0" w:line="240" w:lineRule="auto"/>
        <w:jc w:val="both"/>
        <w:rPr>
          <w:rFonts w:ascii="Times New Roman" w:hAnsi="Times New Roman"/>
          <w:color w:val="000000"/>
          <w:sz w:val="28"/>
          <w:szCs w:val="28"/>
        </w:rPr>
      </w:pPr>
    </w:p>
    <w:p w:rsidR="002F67FA" w:rsidRPr="00092152" w:rsidRDefault="00092152">
      <w:pPr>
        <w:spacing w:after="0" w:line="240" w:lineRule="auto"/>
        <w:jc w:val="both"/>
      </w:pPr>
      <w:r>
        <w:rPr>
          <w:rFonts w:ascii="Times New Roman" w:hAnsi="Times New Roman"/>
          <w:sz w:val="28"/>
          <w:szCs w:val="28"/>
        </w:rPr>
        <w:t>7</w:t>
      </w:r>
      <w:r w:rsidR="0082138C" w:rsidRPr="00092152">
        <w:rPr>
          <w:rFonts w:ascii="Times New Roman" w:hAnsi="Times New Roman"/>
          <w:sz w:val="28"/>
          <w:szCs w:val="28"/>
        </w:rPr>
        <w:t xml:space="preserve">. Приложения №   2, 3, 4, 7, </w:t>
      </w:r>
      <w:r w:rsidRPr="00092152">
        <w:rPr>
          <w:rFonts w:ascii="Times New Roman" w:hAnsi="Times New Roman"/>
          <w:sz w:val="28"/>
          <w:szCs w:val="28"/>
        </w:rPr>
        <w:t>9</w:t>
      </w:r>
      <w:r w:rsidR="0082138C" w:rsidRPr="00092152">
        <w:rPr>
          <w:rFonts w:ascii="Times New Roman" w:hAnsi="Times New Roman"/>
          <w:sz w:val="28"/>
          <w:szCs w:val="28"/>
        </w:rPr>
        <w:t xml:space="preserve">, 11, 13 изложить в новой редакции (прилагаются).         </w:t>
      </w:r>
    </w:p>
    <w:p w:rsidR="002F67FA" w:rsidRPr="00092152" w:rsidRDefault="00092152">
      <w:pPr>
        <w:spacing w:after="0" w:line="240" w:lineRule="auto"/>
        <w:jc w:val="both"/>
      </w:pPr>
      <w:r>
        <w:rPr>
          <w:rFonts w:ascii="Times New Roman" w:hAnsi="Times New Roman"/>
          <w:sz w:val="28"/>
          <w:szCs w:val="28"/>
        </w:rPr>
        <w:lastRenderedPageBreak/>
        <w:t>8</w:t>
      </w:r>
      <w:r w:rsidR="0082138C" w:rsidRPr="00092152">
        <w:rPr>
          <w:rFonts w:ascii="Times New Roman" w:hAnsi="Times New Roman"/>
          <w:sz w:val="28"/>
          <w:szCs w:val="28"/>
        </w:rPr>
        <w:t>. Опубликовать настоящее решение в средствах массовой информации.</w:t>
      </w:r>
    </w:p>
    <w:p w:rsidR="002F67FA" w:rsidRDefault="00092152">
      <w:pPr>
        <w:spacing w:after="0" w:line="240" w:lineRule="auto"/>
        <w:jc w:val="both"/>
      </w:pPr>
      <w:r>
        <w:rPr>
          <w:rFonts w:ascii="Times New Roman" w:hAnsi="Times New Roman"/>
          <w:sz w:val="28"/>
          <w:szCs w:val="28"/>
        </w:rPr>
        <w:t>9</w:t>
      </w:r>
      <w:r w:rsidR="0082138C" w:rsidRPr="00092152">
        <w:rPr>
          <w:rFonts w:ascii="Times New Roman" w:hAnsi="Times New Roman"/>
          <w:sz w:val="28"/>
          <w:szCs w:val="28"/>
        </w:rPr>
        <w:t>. Настоящее решение вступает в силу со дня</w:t>
      </w:r>
      <w:r w:rsidR="0082138C">
        <w:rPr>
          <w:rFonts w:ascii="Times New Roman" w:hAnsi="Times New Roman"/>
          <w:sz w:val="28"/>
          <w:szCs w:val="28"/>
        </w:rPr>
        <w:t xml:space="preserve">  официального опубликования</w:t>
      </w:r>
    </w:p>
    <w:p w:rsidR="002F67FA" w:rsidRDefault="002F67FA">
      <w:pPr>
        <w:spacing w:after="0" w:line="240" w:lineRule="auto"/>
        <w:ind w:firstLine="737"/>
        <w:jc w:val="both"/>
        <w:rPr>
          <w:rFonts w:ascii="Times New Roman" w:hAnsi="Times New Roman"/>
          <w:sz w:val="28"/>
          <w:szCs w:val="28"/>
        </w:rPr>
      </w:pPr>
    </w:p>
    <w:p w:rsidR="002F67FA" w:rsidRDefault="002F67FA">
      <w:pPr>
        <w:spacing w:after="0" w:line="240" w:lineRule="auto"/>
        <w:ind w:firstLine="709"/>
        <w:jc w:val="both"/>
        <w:rPr>
          <w:rFonts w:ascii="Times New Roman" w:hAnsi="Times New Roman"/>
          <w:sz w:val="28"/>
        </w:rPr>
      </w:pPr>
    </w:p>
    <w:tbl>
      <w:tblPr>
        <w:tblW w:w="9571" w:type="dxa"/>
        <w:tblLook w:val="00A0"/>
      </w:tblPr>
      <w:tblGrid>
        <w:gridCol w:w="4216"/>
        <w:gridCol w:w="1471"/>
        <w:gridCol w:w="3884"/>
      </w:tblGrid>
      <w:tr w:rsidR="002F67FA">
        <w:tc>
          <w:tcPr>
            <w:tcW w:w="4216" w:type="dxa"/>
            <w:shd w:val="clear" w:color="auto" w:fill="auto"/>
          </w:tcPr>
          <w:p w:rsidR="002F67FA" w:rsidRDefault="0082138C">
            <w:r>
              <w:rPr>
                <w:rFonts w:ascii="Times New Roman" w:hAnsi="Times New Roman"/>
                <w:sz w:val="28"/>
                <w:szCs w:val="28"/>
              </w:rPr>
              <w:t>Глава муниципального образования  Белореченский район</w:t>
            </w:r>
          </w:p>
        </w:tc>
        <w:tc>
          <w:tcPr>
            <w:tcW w:w="1471" w:type="dxa"/>
            <w:shd w:val="clear" w:color="auto" w:fill="auto"/>
          </w:tcPr>
          <w:p w:rsidR="002F67FA" w:rsidRDefault="002F67FA">
            <w:pPr>
              <w:rPr>
                <w:rFonts w:ascii="Times New Roman" w:hAnsi="Times New Roman"/>
                <w:sz w:val="28"/>
                <w:szCs w:val="28"/>
              </w:rPr>
            </w:pPr>
          </w:p>
        </w:tc>
        <w:tc>
          <w:tcPr>
            <w:tcW w:w="3884" w:type="dxa"/>
            <w:shd w:val="clear" w:color="auto" w:fill="auto"/>
          </w:tcPr>
          <w:p w:rsidR="002F67FA" w:rsidRDefault="0082138C">
            <w:pPr>
              <w:rPr>
                <w:rFonts w:ascii="Times New Roman" w:hAnsi="Times New Roman"/>
                <w:sz w:val="28"/>
                <w:szCs w:val="28"/>
              </w:rPr>
            </w:pPr>
            <w:r>
              <w:rPr>
                <w:rFonts w:ascii="Times New Roman" w:hAnsi="Times New Roman"/>
                <w:sz w:val="28"/>
                <w:szCs w:val="28"/>
              </w:rPr>
              <w:t>Председатель Совета муниципального образования Белореченский район</w:t>
            </w:r>
          </w:p>
        </w:tc>
      </w:tr>
      <w:tr w:rsidR="002F67FA">
        <w:tc>
          <w:tcPr>
            <w:tcW w:w="4216" w:type="dxa"/>
            <w:shd w:val="clear" w:color="auto" w:fill="auto"/>
          </w:tcPr>
          <w:p w:rsidR="002F67FA" w:rsidRDefault="0082138C">
            <w:pPr>
              <w:rPr>
                <w:rFonts w:ascii="Times New Roman" w:hAnsi="Times New Roman"/>
                <w:sz w:val="28"/>
                <w:szCs w:val="28"/>
              </w:rPr>
            </w:pPr>
            <w:r>
              <w:rPr>
                <w:rFonts w:ascii="Times New Roman" w:hAnsi="Times New Roman"/>
                <w:sz w:val="28"/>
                <w:szCs w:val="28"/>
              </w:rPr>
              <w:t>А.Н.Шаповалов</w:t>
            </w:r>
          </w:p>
        </w:tc>
        <w:tc>
          <w:tcPr>
            <w:tcW w:w="1471" w:type="dxa"/>
            <w:shd w:val="clear" w:color="auto" w:fill="auto"/>
          </w:tcPr>
          <w:p w:rsidR="002F67FA" w:rsidRDefault="002F67FA">
            <w:pPr>
              <w:rPr>
                <w:rFonts w:ascii="Times New Roman" w:hAnsi="Times New Roman"/>
                <w:sz w:val="28"/>
                <w:szCs w:val="28"/>
              </w:rPr>
            </w:pPr>
          </w:p>
        </w:tc>
        <w:tc>
          <w:tcPr>
            <w:tcW w:w="3884" w:type="dxa"/>
            <w:shd w:val="clear" w:color="auto" w:fill="auto"/>
          </w:tcPr>
          <w:p w:rsidR="002F67FA" w:rsidRDefault="0082138C">
            <w:pPr>
              <w:rPr>
                <w:rFonts w:ascii="Times New Roman" w:hAnsi="Times New Roman"/>
                <w:sz w:val="28"/>
                <w:szCs w:val="28"/>
              </w:rPr>
            </w:pPr>
            <w:r>
              <w:rPr>
                <w:rFonts w:ascii="Times New Roman" w:hAnsi="Times New Roman"/>
                <w:sz w:val="28"/>
                <w:szCs w:val="28"/>
              </w:rPr>
              <w:t>Т.П.Марченко</w:t>
            </w:r>
          </w:p>
        </w:tc>
      </w:tr>
    </w:tbl>
    <w:p w:rsidR="002F67FA" w:rsidRDefault="002F67FA">
      <w:pPr>
        <w:spacing w:after="0" w:line="240" w:lineRule="auto"/>
      </w:pPr>
    </w:p>
    <w:sectPr w:rsidR="002F67FA" w:rsidSect="002F67FA">
      <w:headerReference w:type="default" r:id="rId9"/>
      <w:pgSz w:w="11906" w:h="16838"/>
      <w:pgMar w:top="1134" w:right="850" w:bottom="1134" w:left="1701" w:header="708"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854" w:rsidRDefault="00E10854" w:rsidP="002F67FA">
      <w:pPr>
        <w:spacing w:after="0" w:line="240" w:lineRule="auto"/>
      </w:pPr>
      <w:r>
        <w:separator/>
      </w:r>
    </w:p>
  </w:endnote>
  <w:endnote w:type="continuationSeparator" w:id="1">
    <w:p w:rsidR="00E10854" w:rsidRDefault="00E10854" w:rsidP="002F67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854" w:rsidRDefault="00E10854" w:rsidP="002F67FA">
      <w:pPr>
        <w:spacing w:after="0" w:line="240" w:lineRule="auto"/>
      </w:pPr>
      <w:r>
        <w:separator/>
      </w:r>
    </w:p>
  </w:footnote>
  <w:footnote w:type="continuationSeparator" w:id="1">
    <w:p w:rsidR="00E10854" w:rsidRDefault="00E10854" w:rsidP="002F67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854" w:rsidRDefault="00E10854">
    <w:pPr>
      <w:pStyle w:val="Header1"/>
      <w:jc w:val="center"/>
    </w:pPr>
    <w:fldSimple w:instr="PAGE">
      <w:r w:rsidR="00092152">
        <w:rPr>
          <w:noProof/>
        </w:rPr>
        <w:t>4</w:t>
      </w:r>
    </w:fldSimple>
  </w:p>
  <w:p w:rsidR="00E10854" w:rsidRDefault="00E10854">
    <w:pPr>
      <w:pStyle w:val="Header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F67FA"/>
    <w:rsid w:val="00092152"/>
    <w:rsid w:val="000A25D3"/>
    <w:rsid w:val="00132CA6"/>
    <w:rsid w:val="001C747B"/>
    <w:rsid w:val="001D7056"/>
    <w:rsid w:val="0020322B"/>
    <w:rsid w:val="002D10AF"/>
    <w:rsid w:val="002E2B13"/>
    <w:rsid w:val="002F67FA"/>
    <w:rsid w:val="00337F58"/>
    <w:rsid w:val="00446A06"/>
    <w:rsid w:val="00454A97"/>
    <w:rsid w:val="005D2BC4"/>
    <w:rsid w:val="00740441"/>
    <w:rsid w:val="007D212F"/>
    <w:rsid w:val="0082138C"/>
    <w:rsid w:val="008938AA"/>
    <w:rsid w:val="008D48E4"/>
    <w:rsid w:val="008E6DCE"/>
    <w:rsid w:val="00A160CA"/>
    <w:rsid w:val="00AA1C1A"/>
    <w:rsid w:val="00CF3123"/>
    <w:rsid w:val="00D919DC"/>
    <w:rsid w:val="00E10854"/>
    <w:rsid w:val="00E81738"/>
    <w:rsid w:val="00F9070B"/>
    <w:rsid w:val="00FA73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4FC"/>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locked/>
    <w:rsid w:val="000344FC"/>
    <w:rPr>
      <w:rFonts w:cs="Times New Roman"/>
    </w:rPr>
  </w:style>
  <w:style w:type="character" w:customStyle="1" w:styleId="a4">
    <w:name w:val="Нижний колонтитул Знак"/>
    <w:basedOn w:val="a0"/>
    <w:uiPriority w:val="99"/>
    <w:semiHidden/>
    <w:qFormat/>
    <w:locked/>
    <w:rsid w:val="000344FC"/>
    <w:rPr>
      <w:rFonts w:cs="Times New Roman"/>
    </w:rPr>
  </w:style>
  <w:style w:type="character" w:customStyle="1" w:styleId="a5">
    <w:name w:val="Текст выноски Знак"/>
    <w:basedOn w:val="a0"/>
    <w:uiPriority w:val="99"/>
    <w:semiHidden/>
    <w:qFormat/>
    <w:locked/>
    <w:rsid w:val="000344FC"/>
    <w:rPr>
      <w:rFonts w:ascii="Tahoma" w:hAnsi="Tahoma" w:cs="Tahoma"/>
      <w:sz w:val="16"/>
      <w:szCs w:val="16"/>
    </w:rPr>
  </w:style>
  <w:style w:type="character" w:customStyle="1" w:styleId="-">
    <w:name w:val="Интернет-ссылка"/>
    <w:uiPriority w:val="99"/>
    <w:rsid w:val="00B560CC"/>
    <w:rPr>
      <w:color w:val="000080"/>
      <w:u w:val="single"/>
    </w:rPr>
  </w:style>
  <w:style w:type="character" w:customStyle="1" w:styleId="a6">
    <w:name w:val="Основной текст Знак"/>
    <w:basedOn w:val="a0"/>
    <w:uiPriority w:val="99"/>
    <w:semiHidden/>
    <w:qFormat/>
    <w:rsid w:val="00CE1BA2"/>
  </w:style>
  <w:style w:type="character" w:customStyle="1" w:styleId="1">
    <w:name w:val="Текст выноски Знак1"/>
    <w:basedOn w:val="a0"/>
    <w:uiPriority w:val="99"/>
    <w:semiHidden/>
    <w:qFormat/>
    <w:rsid w:val="00CE1BA2"/>
    <w:rPr>
      <w:rFonts w:ascii="Times New Roman" w:hAnsi="Times New Roman"/>
      <w:sz w:val="0"/>
      <w:szCs w:val="0"/>
    </w:rPr>
  </w:style>
  <w:style w:type="paragraph" w:customStyle="1" w:styleId="a7">
    <w:name w:val="Заголовок"/>
    <w:basedOn w:val="a"/>
    <w:next w:val="a8"/>
    <w:qFormat/>
    <w:rsid w:val="0007270E"/>
    <w:pPr>
      <w:keepNext/>
      <w:spacing w:before="240" w:after="120"/>
    </w:pPr>
    <w:rPr>
      <w:rFonts w:ascii="Liberation Sans" w:eastAsia="Microsoft YaHei" w:hAnsi="Liberation Sans" w:cs="Mangal"/>
      <w:sz w:val="28"/>
      <w:szCs w:val="28"/>
    </w:rPr>
  </w:style>
  <w:style w:type="paragraph" w:styleId="a8">
    <w:name w:val="Body Text"/>
    <w:basedOn w:val="a"/>
    <w:uiPriority w:val="99"/>
    <w:rsid w:val="00B560CC"/>
    <w:pPr>
      <w:spacing w:after="140" w:line="288" w:lineRule="auto"/>
    </w:pPr>
  </w:style>
  <w:style w:type="paragraph" w:styleId="a9">
    <w:name w:val="List"/>
    <w:basedOn w:val="a8"/>
    <w:uiPriority w:val="99"/>
    <w:rsid w:val="00B560CC"/>
    <w:rPr>
      <w:rFonts w:cs="Mangal"/>
    </w:rPr>
  </w:style>
  <w:style w:type="paragraph" w:customStyle="1" w:styleId="Caption">
    <w:name w:val="Caption"/>
    <w:basedOn w:val="a"/>
    <w:qFormat/>
    <w:rsid w:val="0007270E"/>
    <w:pPr>
      <w:suppressLineNumbers/>
      <w:spacing w:before="120" w:after="120"/>
    </w:pPr>
    <w:rPr>
      <w:rFonts w:cs="Mangal"/>
      <w:i/>
      <w:iCs/>
      <w:sz w:val="24"/>
      <w:szCs w:val="24"/>
    </w:rPr>
  </w:style>
  <w:style w:type="paragraph" w:styleId="aa">
    <w:name w:val="index heading"/>
    <w:basedOn w:val="a"/>
    <w:uiPriority w:val="99"/>
    <w:qFormat/>
    <w:rsid w:val="00B560CC"/>
    <w:pPr>
      <w:suppressLineNumbers/>
    </w:pPr>
    <w:rPr>
      <w:rFonts w:cs="Mangal"/>
    </w:rPr>
  </w:style>
  <w:style w:type="paragraph" w:customStyle="1" w:styleId="10">
    <w:name w:val="Заголовок1"/>
    <w:basedOn w:val="a"/>
    <w:uiPriority w:val="99"/>
    <w:qFormat/>
    <w:rsid w:val="00B560CC"/>
    <w:pPr>
      <w:keepNext/>
      <w:spacing w:before="240" w:after="120"/>
    </w:pPr>
    <w:rPr>
      <w:rFonts w:ascii="Liberation Sans" w:eastAsia="Arial Unicode MS" w:hAnsi="Liberation Sans" w:cs="Mangal"/>
      <w:sz w:val="28"/>
      <w:szCs w:val="28"/>
    </w:rPr>
  </w:style>
  <w:style w:type="paragraph" w:customStyle="1" w:styleId="11">
    <w:name w:val="Название объекта1"/>
    <w:basedOn w:val="a"/>
    <w:qFormat/>
    <w:rsid w:val="00C67CF8"/>
    <w:pPr>
      <w:suppressLineNumbers/>
      <w:spacing w:before="120" w:after="120"/>
    </w:pPr>
    <w:rPr>
      <w:rFonts w:cs="Mangal"/>
      <w:i/>
      <w:iCs/>
      <w:sz w:val="24"/>
      <w:szCs w:val="24"/>
    </w:rPr>
  </w:style>
  <w:style w:type="paragraph" w:customStyle="1" w:styleId="Caption1">
    <w:name w:val="Caption1"/>
    <w:basedOn w:val="a"/>
    <w:uiPriority w:val="99"/>
    <w:qFormat/>
    <w:rsid w:val="00B560CC"/>
    <w:pPr>
      <w:suppressLineNumbers/>
      <w:spacing w:before="120" w:after="120"/>
    </w:pPr>
    <w:rPr>
      <w:rFonts w:cs="Mangal"/>
      <w:i/>
      <w:iCs/>
      <w:sz w:val="24"/>
      <w:szCs w:val="24"/>
    </w:rPr>
  </w:style>
  <w:style w:type="paragraph" w:styleId="12">
    <w:name w:val="index 1"/>
    <w:basedOn w:val="a"/>
    <w:autoRedefine/>
    <w:uiPriority w:val="99"/>
    <w:semiHidden/>
    <w:qFormat/>
    <w:rsid w:val="000344FC"/>
    <w:pPr>
      <w:ind w:left="220" w:hanging="220"/>
    </w:pPr>
  </w:style>
  <w:style w:type="paragraph" w:customStyle="1" w:styleId="Header1">
    <w:name w:val="Header1"/>
    <w:basedOn w:val="a"/>
    <w:uiPriority w:val="99"/>
    <w:qFormat/>
    <w:rsid w:val="000344FC"/>
    <w:pPr>
      <w:tabs>
        <w:tab w:val="center" w:pos="4677"/>
        <w:tab w:val="right" w:pos="9355"/>
      </w:tabs>
      <w:spacing w:after="0" w:line="240" w:lineRule="auto"/>
    </w:pPr>
  </w:style>
  <w:style w:type="paragraph" w:customStyle="1" w:styleId="Footer1">
    <w:name w:val="Footer1"/>
    <w:basedOn w:val="a"/>
    <w:uiPriority w:val="99"/>
    <w:semiHidden/>
    <w:qFormat/>
    <w:rsid w:val="000344FC"/>
    <w:pPr>
      <w:tabs>
        <w:tab w:val="center" w:pos="4677"/>
        <w:tab w:val="right" w:pos="9355"/>
      </w:tabs>
      <w:spacing w:after="0" w:line="240" w:lineRule="auto"/>
    </w:pPr>
  </w:style>
  <w:style w:type="paragraph" w:styleId="ab">
    <w:name w:val="Balloon Text"/>
    <w:basedOn w:val="a"/>
    <w:uiPriority w:val="99"/>
    <w:semiHidden/>
    <w:qFormat/>
    <w:rsid w:val="000344FC"/>
    <w:pPr>
      <w:spacing w:after="0" w:line="240" w:lineRule="auto"/>
    </w:pPr>
    <w:rPr>
      <w:rFonts w:ascii="Tahoma" w:hAnsi="Tahoma" w:cs="Tahoma"/>
      <w:sz w:val="16"/>
      <w:szCs w:val="16"/>
    </w:rPr>
  </w:style>
  <w:style w:type="paragraph" w:customStyle="1" w:styleId="13">
    <w:name w:val="Верхний колонтитул1"/>
    <w:basedOn w:val="a"/>
    <w:qFormat/>
    <w:rsid w:val="00C67CF8"/>
  </w:style>
  <w:style w:type="paragraph" w:customStyle="1" w:styleId="d2d2d2d2d2d2e0e0e0e0e0e0e1e1e1e1e1e1ebebebebebebe8e8e8e8e8e8f6f6f6f6f6f6fbfbfbfbfbfbececececececeeeeeeeeeeeeededededededeeeeeeeeeeeef8f8f8f8f8f8e8e8e8e8e8e8f0f0f0f0f0f0e8e8e8e8e8e8ededededededededededededfbfbfbfbfbfbe9e9e9e9e9e9">
    <w:name w:val="Тd2d2d2d2d2d2аe0e0e0e0e0e0бe1e1e1e1e1e1лebebebebebebиe8e8e8e8e8e8цf6f6f6f6f6f6ыfbfbfbfbfbfb (мececececececоeeeeeeeeeeeeнededededededоeeeeeeeeeeeeшf8f8f8f8f8f8иe8e8e8e8e8e8рf0f0f0f0f0f0иe8e8e8e8e8e8нededededededнededededededыfbfbfbfbfbfbйe9e9e9e9e9e9)"/>
    <w:basedOn w:val="a"/>
    <w:uiPriority w:val="99"/>
    <w:qFormat/>
    <w:rsid w:val="00BE3276"/>
    <w:pPr>
      <w:widowControl w:val="0"/>
      <w:suppressAutoHyphens/>
      <w:spacing w:after="0" w:line="240" w:lineRule="auto"/>
      <w:jc w:val="both"/>
    </w:pPr>
    <w:rPr>
      <w:rFonts w:ascii="Courier New" w:hAnsi="Courier New" w:cs="Courier New"/>
      <w:color w:val="000000"/>
      <w:sz w:val="20"/>
      <w:szCs w:val="20"/>
      <w:lang w:bidi="hi-IN"/>
    </w:rPr>
  </w:style>
  <w:style w:type="paragraph" w:customStyle="1" w:styleId="ac">
    <w:name w:val="Содержимое таблицы"/>
    <w:basedOn w:val="a"/>
    <w:qFormat/>
    <w:rsid w:val="00CD5AB8"/>
    <w:pPr>
      <w:suppressLineNumbers/>
    </w:pPr>
  </w:style>
  <w:style w:type="paragraph" w:customStyle="1" w:styleId="ad">
    <w:name w:val="Заголовок таблицы"/>
    <w:basedOn w:val="ac"/>
    <w:qFormat/>
    <w:rsid w:val="00CD5AB8"/>
    <w:pPr>
      <w:jc w:val="center"/>
    </w:pPr>
    <w:rPr>
      <w:b/>
      <w:bCs/>
    </w:rPr>
  </w:style>
  <w:style w:type="paragraph" w:customStyle="1" w:styleId="2">
    <w:name w:val="Верхний колонтитул2"/>
    <w:basedOn w:val="a"/>
    <w:qFormat/>
    <w:rsid w:val="005173E8"/>
  </w:style>
  <w:style w:type="paragraph" w:customStyle="1" w:styleId="Header">
    <w:name w:val="Header"/>
    <w:basedOn w:val="a"/>
    <w:rsid w:val="0007270E"/>
  </w:style>
  <w:style w:type="table" w:styleId="ae">
    <w:name w:val="Table Grid"/>
    <w:basedOn w:val="a1"/>
    <w:rsid w:val="005764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B877C-F72D-4B9C-B37A-79A54E329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17518</TotalTime>
  <Pages>4</Pages>
  <Words>1021</Words>
  <Characters>5824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msi</Company>
  <LinksUpToDate>false</LinksUpToDate>
  <CharactersWithSpaces>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772</cp:revision>
  <cp:lastPrinted>2021-07-20T08:14:00Z</cp:lastPrinted>
  <dcterms:created xsi:type="dcterms:W3CDTF">2020-02-05T10:39:00Z</dcterms:created>
  <dcterms:modified xsi:type="dcterms:W3CDTF">2021-07-20T08:14:00Z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msi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