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2D6FB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2260EB">
        <w:rPr>
          <w:sz w:val="28"/>
          <w:szCs w:val="28"/>
        </w:rPr>
        <w:t xml:space="preserve">архитектуры и градостроительства </w:t>
      </w:r>
      <w:r w:rsidR="00FB6A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B6A95">
        <w:rPr>
          <w:sz w:val="28"/>
          <w:szCs w:val="28"/>
        </w:rPr>
        <w:t>Белореченский</w:t>
      </w:r>
      <w:proofErr w:type="spellEnd"/>
      <w:r w:rsidR="00FB6A95">
        <w:rPr>
          <w:sz w:val="28"/>
          <w:szCs w:val="28"/>
        </w:rPr>
        <w:t xml:space="preserve"> район»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2260EB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260EB" w:rsidRPr="002260EB" w:rsidRDefault="004D21B9" w:rsidP="002260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60EB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2260EB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2260EB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2260EB">
              <w:rPr>
                <w:rStyle w:val="s10"/>
                <w:sz w:val="28"/>
                <w:szCs w:val="28"/>
              </w:rPr>
              <w:t>«</w:t>
            </w:r>
            <w:r w:rsidR="002260EB" w:rsidRPr="002260EB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2260EB" w:rsidRPr="002260EB">
              <w:rPr>
                <w:sz w:val="28"/>
                <w:szCs w:val="28"/>
              </w:rPr>
              <w:t>утратившим</w:t>
            </w:r>
            <w:proofErr w:type="gramEnd"/>
            <w:r w:rsidR="002260EB" w:rsidRPr="002260EB">
              <w:rPr>
                <w:sz w:val="28"/>
                <w:szCs w:val="28"/>
              </w:rPr>
              <w:t xml:space="preserve"> силу постановления администрации муниципального образования </w:t>
            </w:r>
            <w:proofErr w:type="spellStart"/>
            <w:r w:rsidR="002260EB" w:rsidRPr="002260EB">
              <w:rPr>
                <w:sz w:val="28"/>
                <w:szCs w:val="28"/>
              </w:rPr>
              <w:t>Белореченский</w:t>
            </w:r>
            <w:proofErr w:type="spellEnd"/>
            <w:r w:rsidR="002260EB" w:rsidRPr="002260EB">
              <w:rPr>
                <w:sz w:val="28"/>
                <w:szCs w:val="28"/>
              </w:rPr>
              <w:t xml:space="preserve"> район </w:t>
            </w:r>
          </w:p>
          <w:p w:rsidR="002260EB" w:rsidRPr="002260EB" w:rsidRDefault="002260EB" w:rsidP="002260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60EB">
              <w:rPr>
                <w:sz w:val="28"/>
                <w:szCs w:val="28"/>
              </w:rPr>
              <w:t xml:space="preserve">от 13 января 2020 года № 8 «Об утверждении размера платы за предоставление сведений, содержащихся </w:t>
            </w:r>
            <w:proofErr w:type="gramStart"/>
            <w:r w:rsidRPr="002260EB">
              <w:rPr>
                <w:sz w:val="28"/>
                <w:szCs w:val="28"/>
              </w:rPr>
              <w:t>в</w:t>
            </w:r>
            <w:proofErr w:type="gramEnd"/>
            <w:r w:rsidRPr="002260EB">
              <w:rPr>
                <w:sz w:val="28"/>
                <w:szCs w:val="28"/>
              </w:rPr>
              <w:t xml:space="preserve"> информационной </w:t>
            </w:r>
          </w:p>
          <w:p w:rsidR="002260EB" w:rsidRPr="002260EB" w:rsidRDefault="002260EB" w:rsidP="002260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60EB">
              <w:rPr>
                <w:sz w:val="28"/>
                <w:szCs w:val="28"/>
              </w:rPr>
              <w:t xml:space="preserve">системе обеспечения градостроительной деятельности </w:t>
            </w:r>
          </w:p>
          <w:p w:rsidR="002260EB" w:rsidRPr="002260EB" w:rsidRDefault="002260EB" w:rsidP="002260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60EB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260EB">
              <w:rPr>
                <w:sz w:val="28"/>
                <w:szCs w:val="28"/>
              </w:rPr>
              <w:t>Белореченский</w:t>
            </w:r>
            <w:proofErr w:type="spellEnd"/>
            <w:r w:rsidRPr="002260EB">
              <w:rPr>
                <w:sz w:val="28"/>
                <w:szCs w:val="28"/>
              </w:rPr>
              <w:t xml:space="preserve"> район на 2020 год» </w:t>
            </w:r>
          </w:p>
          <w:p w:rsidR="00B770E9" w:rsidRPr="002260EB" w:rsidRDefault="00B770E9" w:rsidP="00226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770E9" w:rsidRPr="002D6FBA" w:rsidTr="002D6FB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2D6FBA" w:rsidRDefault="004D21B9" w:rsidP="002260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  Правовое управление администрации  муниципального образования </w:t>
            </w:r>
            <w:proofErr w:type="spellStart"/>
            <w:r w:rsidRPr="002D6FBA">
              <w:rPr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D6FBA">
              <w:rPr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sz w:val="28"/>
                <w:szCs w:val="28"/>
              </w:rPr>
              <w:t xml:space="preserve"> район, </w:t>
            </w:r>
            <w:r w:rsidR="00C407C6" w:rsidRPr="002D6FBA">
              <w:rPr>
                <w:sz w:val="28"/>
                <w:szCs w:val="28"/>
              </w:rPr>
              <w:t xml:space="preserve"> </w:t>
            </w:r>
            <w:r w:rsidRPr="002D6FBA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D6FBA">
              <w:rPr>
                <w:sz w:val="28"/>
                <w:szCs w:val="28"/>
              </w:rPr>
              <w:t>Белореченский</w:t>
            </w:r>
            <w:proofErr w:type="spellEnd"/>
            <w:r w:rsidRPr="002D6FBA">
              <w:rPr>
                <w:sz w:val="28"/>
                <w:szCs w:val="28"/>
              </w:rPr>
              <w:t xml:space="preserve"> </w:t>
            </w:r>
            <w:r w:rsidRPr="002260EB">
              <w:rPr>
                <w:sz w:val="28"/>
                <w:szCs w:val="28"/>
              </w:rPr>
              <w:t xml:space="preserve">район </w:t>
            </w:r>
            <w:r w:rsidR="00D22A10" w:rsidRPr="002260EB">
              <w:rPr>
                <w:sz w:val="28"/>
                <w:szCs w:val="28"/>
              </w:rPr>
              <w:t>«</w:t>
            </w:r>
            <w:r w:rsidR="002260EB" w:rsidRPr="002260EB">
              <w:rPr>
                <w:sz w:val="28"/>
                <w:szCs w:val="28"/>
              </w:rPr>
              <w:t xml:space="preserve">О признании утратившим силу постановления администрации муниципального образования </w:t>
            </w:r>
            <w:proofErr w:type="spellStart"/>
            <w:r w:rsidR="002260EB" w:rsidRPr="002260EB">
              <w:rPr>
                <w:sz w:val="28"/>
                <w:szCs w:val="28"/>
              </w:rPr>
              <w:t>Белореченский</w:t>
            </w:r>
            <w:proofErr w:type="spellEnd"/>
            <w:r w:rsidR="002260EB" w:rsidRPr="002260EB">
              <w:rPr>
                <w:sz w:val="28"/>
                <w:szCs w:val="28"/>
              </w:rPr>
              <w:t xml:space="preserve"> район </w:t>
            </w:r>
            <w:r w:rsidR="002260EB">
              <w:rPr>
                <w:sz w:val="28"/>
                <w:szCs w:val="28"/>
              </w:rPr>
              <w:t xml:space="preserve"> </w:t>
            </w:r>
            <w:r w:rsidR="002260EB" w:rsidRPr="002260EB">
              <w:rPr>
                <w:sz w:val="28"/>
                <w:szCs w:val="28"/>
              </w:rPr>
              <w:t xml:space="preserve">от 13 января 2020 года № 8 «Об утверждении размера платы за предоставление сведений, содержащихся в информационной системе обеспечения градостроительной деятельности </w:t>
            </w:r>
            <w:r w:rsidR="002260EB">
              <w:rPr>
                <w:sz w:val="28"/>
                <w:szCs w:val="28"/>
              </w:rPr>
              <w:t xml:space="preserve"> </w:t>
            </w:r>
            <w:r w:rsidR="002260EB" w:rsidRPr="002260EB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2260EB" w:rsidRPr="002260EB">
              <w:rPr>
                <w:sz w:val="28"/>
                <w:szCs w:val="28"/>
              </w:rPr>
              <w:t>Белореченский</w:t>
            </w:r>
            <w:proofErr w:type="spellEnd"/>
            <w:r w:rsidR="002260EB" w:rsidRPr="002260EB">
              <w:rPr>
                <w:sz w:val="28"/>
                <w:szCs w:val="28"/>
              </w:rPr>
              <w:t xml:space="preserve"> район на 2020 год» </w:t>
            </w:r>
            <w:r w:rsidR="002260E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B6A95" w:rsidRPr="002D6FBA">
              <w:rPr>
                <w:color w:val="000000"/>
                <w:sz w:val="28"/>
                <w:szCs w:val="28"/>
              </w:rPr>
              <w:t xml:space="preserve"> </w:t>
            </w:r>
            <w:r w:rsidR="002920C7" w:rsidRPr="002D6FBA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2D6FBA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260EB"/>
    <w:rsid w:val="002920C7"/>
    <w:rsid w:val="002C52F2"/>
    <w:rsid w:val="002D6FBA"/>
    <w:rsid w:val="0032134E"/>
    <w:rsid w:val="00332B2B"/>
    <w:rsid w:val="00347067"/>
    <w:rsid w:val="004D21B9"/>
    <w:rsid w:val="004D3276"/>
    <w:rsid w:val="005401F8"/>
    <w:rsid w:val="00543960"/>
    <w:rsid w:val="005F54E2"/>
    <w:rsid w:val="00651267"/>
    <w:rsid w:val="006558AF"/>
    <w:rsid w:val="006B4064"/>
    <w:rsid w:val="0077635B"/>
    <w:rsid w:val="00963055"/>
    <w:rsid w:val="00B770E9"/>
    <w:rsid w:val="00BB53AF"/>
    <w:rsid w:val="00BD1BAA"/>
    <w:rsid w:val="00C407C6"/>
    <w:rsid w:val="00C51CDD"/>
    <w:rsid w:val="00D22A10"/>
    <w:rsid w:val="00D37B18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2582-D069-47E4-8265-CF01F310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2020-06-05T05:28:00Z</cp:lastPrinted>
  <dcterms:created xsi:type="dcterms:W3CDTF">2019-06-18T08:01:00Z</dcterms:created>
  <dcterms:modified xsi:type="dcterms:W3CDTF">2020-06-22T08:35:00Z</dcterms:modified>
</cp:coreProperties>
</file>