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BD1BAA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963055">
        <w:rPr>
          <w:sz w:val="28"/>
          <w:szCs w:val="28"/>
        </w:rPr>
        <w:t xml:space="preserve"> сельского хозяйства </w:t>
      </w:r>
      <w:r w:rsidR="005401F8">
        <w:rPr>
          <w:sz w:val="28"/>
          <w:szCs w:val="28"/>
        </w:rPr>
        <w:t xml:space="preserve"> </w:t>
      </w:r>
      <w:r w:rsidR="00D22A10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 w:rsidR="00136A7C">
        <w:rPr>
          <w:sz w:val="28"/>
          <w:szCs w:val="28"/>
        </w:rPr>
        <w:t>Белореченск</w:t>
      </w:r>
      <w:r w:rsidR="004D3276">
        <w:rPr>
          <w:sz w:val="28"/>
          <w:szCs w:val="28"/>
        </w:rPr>
        <w:t>ий</w:t>
      </w:r>
      <w:proofErr w:type="spellEnd"/>
      <w:r w:rsidR="004D3276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963055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63055" w:rsidRPr="00963055" w:rsidRDefault="004D21B9" w:rsidP="00963055">
            <w:pPr>
              <w:pStyle w:val="a7"/>
              <w:ind w:firstLine="0"/>
              <w:jc w:val="center"/>
              <w:rPr>
                <w:szCs w:val="28"/>
              </w:rPr>
            </w:pPr>
            <w:r w:rsidRPr="00963055">
              <w:rPr>
                <w:rStyle w:val="s10"/>
                <w:szCs w:val="28"/>
              </w:rPr>
              <w:t xml:space="preserve">образования </w:t>
            </w:r>
            <w:proofErr w:type="spellStart"/>
            <w:r w:rsidRPr="00963055">
              <w:rPr>
                <w:rStyle w:val="s10"/>
                <w:szCs w:val="28"/>
              </w:rPr>
              <w:t>Белореченский</w:t>
            </w:r>
            <w:proofErr w:type="spellEnd"/>
            <w:r w:rsidRPr="00963055">
              <w:rPr>
                <w:rStyle w:val="s10"/>
                <w:szCs w:val="28"/>
              </w:rPr>
              <w:t xml:space="preserve"> район  </w:t>
            </w:r>
            <w:r w:rsidR="00651267" w:rsidRPr="00963055">
              <w:rPr>
                <w:rStyle w:val="s10"/>
                <w:szCs w:val="28"/>
              </w:rPr>
              <w:t>«</w:t>
            </w:r>
            <w:r w:rsidR="00963055" w:rsidRPr="00963055">
              <w:rPr>
                <w:szCs w:val="28"/>
              </w:rPr>
              <w:t xml:space="preserve">О внесении изменений в постановление администрации </w:t>
            </w:r>
          </w:p>
          <w:p w:rsidR="00963055" w:rsidRPr="00963055" w:rsidRDefault="00963055" w:rsidP="00963055">
            <w:pPr>
              <w:pStyle w:val="a7"/>
              <w:ind w:firstLine="0"/>
              <w:jc w:val="center"/>
              <w:rPr>
                <w:szCs w:val="28"/>
              </w:rPr>
            </w:pPr>
            <w:r w:rsidRPr="00963055">
              <w:rPr>
                <w:szCs w:val="28"/>
              </w:rPr>
              <w:t xml:space="preserve">муниципального образования </w:t>
            </w:r>
            <w:proofErr w:type="spellStart"/>
            <w:r w:rsidRPr="00963055">
              <w:rPr>
                <w:szCs w:val="28"/>
              </w:rPr>
              <w:t>Белореченский</w:t>
            </w:r>
            <w:proofErr w:type="spellEnd"/>
            <w:r w:rsidRPr="00963055">
              <w:rPr>
                <w:szCs w:val="28"/>
              </w:rPr>
              <w:t xml:space="preserve"> район </w:t>
            </w:r>
          </w:p>
          <w:p w:rsidR="00963055" w:rsidRPr="00963055" w:rsidRDefault="00963055" w:rsidP="00963055">
            <w:pPr>
              <w:pStyle w:val="a7"/>
              <w:ind w:firstLine="0"/>
              <w:jc w:val="center"/>
              <w:rPr>
                <w:szCs w:val="28"/>
              </w:rPr>
            </w:pPr>
            <w:r w:rsidRPr="00963055">
              <w:rPr>
                <w:szCs w:val="28"/>
              </w:rPr>
              <w:t xml:space="preserve">от 21 мая 2018 года № 1020 «Об утверждении Порядка </w:t>
            </w:r>
          </w:p>
          <w:p w:rsidR="00963055" w:rsidRPr="00963055" w:rsidRDefault="00963055" w:rsidP="00963055">
            <w:pPr>
              <w:pStyle w:val="a7"/>
              <w:ind w:firstLine="0"/>
              <w:jc w:val="center"/>
              <w:rPr>
                <w:color w:val="000000"/>
                <w:szCs w:val="28"/>
              </w:rPr>
            </w:pPr>
            <w:r w:rsidRPr="00963055">
              <w:rPr>
                <w:color w:val="000000"/>
                <w:szCs w:val="28"/>
              </w:rPr>
              <w:t xml:space="preserve">предоставления субсидий </w:t>
            </w:r>
            <w:proofErr w:type="gramStart"/>
            <w:r w:rsidRPr="00963055">
              <w:rPr>
                <w:color w:val="000000"/>
                <w:szCs w:val="28"/>
              </w:rPr>
              <w:t>крестьянским</w:t>
            </w:r>
            <w:proofErr w:type="gramEnd"/>
            <w:r w:rsidRPr="00963055">
              <w:rPr>
                <w:color w:val="000000"/>
                <w:szCs w:val="28"/>
              </w:rPr>
              <w:t xml:space="preserve"> (фермерским) </w:t>
            </w:r>
          </w:p>
          <w:p w:rsidR="00963055" w:rsidRPr="00963055" w:rsidRDefault="00963055" w:rsidP="00963055">
            <w:pPr>
              <w:pStyle w:val="a7"/>
              <w:ind w:firstLine="0"/>
              <w:jc w:val="center"/>
              <w:rPr>
                <w:color w:val="000000"/>
                <w:szCs w:val="28"/>
              </w:rPr>
            </w:pPr>
            <w:r w:rsidRPr="00963055">
              <w:rPr>
                <w:color w:val="000000"/>
                <w:szCs w:val="28"/>
              </w:rPr>
              <w:t xml:space="preserve">хозяйствам, индивидуальным предпринимателям, </w:t>
            </w:r>
          </w:p>
          <w:p w:rsidR="00963055" w:rsidRPr="00963055" w:rsidRDefault="00963055" w:rsidP="00963055">
            <w:pPr>
              <w:pStyle w:val="a7"/>
              <w:ind w:firstLine="0"/>
              <w:jc w:val="center"/>
              <w:rPr>
                <w:color w:val="000000"/>
                <w:szCs w:val="28"/>
              </w:rPr>
            </w:pPr>
            <w:r w:rsidRPr="00963055">
              <w:rPr>
                <w:color w:val="000000"/>
                <w:szCs w:val="28"/>
              </w:rPr>
              <w:t xml:space="preserve">ведущим деятельность в области </w:t>
            </w:r>
            <w:proofErr w:type="gramStart"/>
            <w:r w:rsidRPr="00963055">
              <w:rPr>
                <w:color w:val="000000"/>
                <w:szCs w:val="28"/>
              </w:rPr>
              <w:t>сельскохозяйственного</w:t>
            </w:r>
            <w:proofErr w:type="gramEnd"/>
            <w:r w:rsidRPr="00963055">
              <w:rPr>
                <w:color w:val="000000"/>
                <w:szCs w:val="28"/>
              </w:rPr>
              <w:t xml:space="preserve"> </w:t>
            </w:r>
          </w:p>
          <w:p w:rsidR="00885D89" w:rsidRDefault="00963055" w:rsidP="00963055">
            <w:pPr>
              <w:pStyle w:val="a7"/>
              <w:ind w:firstLine="0"/>
              <w:jc w:val="center"/>
              <w:rPr>
                <w:color w:val="000000"/>
                <w:szCs w:val="28"/>
              </w:rPr>
            </w:pPr>
            <w:r w:rsidRPr="00963055">
              <w:rPr>
                <w:color w:val="000000"/>
                <w:szCs w:val="28"/>
              </w:rPr>
              <w:t xml:space="preserve">производства и личным подсобным хозяйствам на поддержку сельскохозяйственного производства на территории муниципального образования </w:t>
            </w:r>
          </w:p>
          <w:p w:rsidR="00963055" w:rsidRPr="00963055" w:rsidRDefault="00963055" w:rsidP="00963055">
            <w:pPr>
              <w:pStyle w:val="a7"/>
              <w:ind w:firstLine="0"/>
              <w:jc w:val="center"/>
            </w:pPr>
            <w:bookmarkStart w:id="0" w:name="_GoBack"/>
            <w:bookmarkEnd w:id="0"/>
            <w:proofErr w:type="spellStart"/>
            <w:r w:rsidRPr="00963055">
              <w:rPr>
                <w:color w:val="000000"/>
                <w:szCs w:val="28"/>
              </w:rPr>
              <w:t>Белореченский</w:t>
            </w:r>
            <w:proofErr w:type="spellEnd"/>
            <w:r w:rsidRPr="00963055">
              <w:rPr>
                <w:color w:val="000000"/>
                <w:szCs w:val="28"/>
              </w:rPr>
              <w:t xml:space="preserve"> район»</w:t>
            </w:r>
          </w:p>
          <w:p w:rsidR="00B770E9" w:rsidRPr="00963055" w:rsidRDefault="00B770E9" w:rsidP="005401F8">
            <w:pPr>
              <w:pStyle w:val="ConsPlusTitle"/>
              <w:ind w:left="36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963055" w:rsidTr="00963055"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963055" w:rsidRDefault="004D21B9" w:rsidP="00963055">
            <w:pPr>
              <w:pStyle w:val="a7"/>
              <w:ind w:firstLine="0"/>
              <w:rPr>
                <w:szCs w:val="28"/>
              </w:rPr>
            </w:pPr>
            <w:r w:rsidRPr="00963055">
              <w:rPr>
                <w:szCs w:val="28"/>
              </w:rPr>
              <w:br/>
              <w:t xml:space="preserve">           </w:t>
            </w:r>
            <w:proofErr w:type="gramStart"/>
            <w:r w:rsidRPr="00963055">
              <w:rPr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963055">
              <w:rPr>
                <w:szCs w:val="28"/>
              </w:rPr>
              <w:t>Белореченский</w:t>
            </w:r>
            <w:proofErr w:type="spellEnd"/>
            <w:r w:rsidRPr="00963055">
              <w:rPr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963055">
              <w:rPr>
                <w:szCs w:val="28"/>
              </w:rPr>
              <w:t>Белореченский</w:t>
            </w:r>
            <w:proofErr w:type="spellEnd"/>
            <w:r w:rsidRPr="00963055">
              <w:rPr>
                <w:szCs w:val="28"/>
              </w:rPr>
              <w:t xml:space="preserve"> район, </w:t>
            </w:r>
            <w:r w:rsidR="00C407C6" w:rsidRPr="00963055">
              <w:rPr>
                <w:szCs w:val="28"/>
              </w:rPr>
              <w:t xml:space="preserve"> </w:t>
            </w:r>
            <w:r w:rsidRPr="00963055">
              <w:rPr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963055">
              <w:rPr>
                <w:szCs w:val="28"/>
              </w:rPr>
              <w:t>Белореченский</w:t>
            </w:r>
            <w:proofErr w:type="spellEnd"/>
            <w:r w:rsidRPr="00963055">
              <w:rPr>
                <w:szCs w:val="28"/>
              </w:rPr>
              <w:t xml:space="preserve"> район </w:t>
            </w:r>
            <w:r w:rsidR="00D22A10" w:rsidRPr="00963055">
              <w:rPr>
                <w:szCs w:val="28"/>
              </w:rPr>
              <w:t>«</w:t>
            </w:r>
            <w:r w:rsidR="00963055" w:rsidRPr="00963055">
              <w:rPr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963055" w:rsidRPr="00963055">
              <w:rPr>
                <w:szCs w:val="28"/>
              </w:rPr>
              <w:t>Белореченский</w:t>
            </w:r>
            <w:proofErr w:type="spellEnd"/>
            <w:r w:rsidR="00963055" w:rsidRPr="00963055">
              <w:rPr>
                <w:szCs w:val="28"/>
              </w:rPr>
              <w:t xml:space="preserve"> район от 21 мая 2018 года № 1020 «Об утверждении Порядка </w:t>
            </w:r>
            <w:r w:rsidR="00963055" w:rsidRPr="00963055">
              <w:rPr>
                <w:color w:val="000000"/>
                <w:szCs w:val="28"/>
              </w:rPr>
              <w:t>предоставления субсидий крестьянским (фермерским) хозяйствам, индивидуальным предпринимателям, ведущим деятельность в</w:t>
            </w:r>
            <w:proofErr w:type="gramEnd"/>
            <w:r w:rsidR="00963055" w:rsidRPr="00963055">
              <w:rPr>
                <w:color w:val="000000"/>
                <w:szCs w:val="28"/>
              </w:rPr>
              <w:t xml:space="preserve">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</w:t>
            </w:r>
            <w:proofErr w:type="spellStart"/>
            <w:r w:rsidR="00963055" w:rsidRPr="00963055">
              <w:rPr>
                <w:color w:val="000000"/>
                <w:szCs w:val="28"/>
              </w:rPr>
              <w:t>Белореченский</w:t>
            </w:r>
            <w:proofErr w:type="spellEnd"/>
            <w:r w:rsidR="00963055" w:rsidRPr="00963055">
              <w:rPr>
                <w:color w:val="000000"/>
                <w:szCs w:val="28"/>
              </w:rPr>
              <w:t xml:space="preserve"> район</w:t>
            </w:r>
            <w:r w:rsidR="00963055">
              <w:rPr>
                <w:color w:val="000000"/>
                <w:szCs w:val="28"/>
              </w:rPr>
              <w:t xml:space="preserve"> </w:t>
            </w:r>
            <w:r w:rsidR="00D22A10" w:rsidRPr="00963055">
              <w:rPr>
                <w:rStyle w:val="s10"/>
                <w:szCs w:val="28"/>
              </w:rPr>
              <w:t xml:space="preserve"> </w:t>
            </w:r>
            <w:r w:rsidR="002920C7" w:rsidRPr="00963055">
              <w:rPr>
                <w:rStyle w:val="s10"/>
                <w:szCs w:val="28"/>
              </w:rPr>
              <w:t xml:space="preserve">(далее - проект) </w:t>
            </w:r>
            <w:r w:rsidR="002920C7" w:rsidRPr="00963055">
              <w:rPr>
                <w:szCs w:val="28"/>
              </w:rPr>
              <w:t>установил следующее.</w:t>
            </w:r>
          </w:p>
          <w:p w:rsidR="00B770E9" w:rsidRPr="00963055" w:rsidRDefault="00B770E9" w:rsidP="002920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920C7"/>
    <w:rsid w:val="002C52F2"/>
    <w:rsid w:val="0032134E"/>
    <w:rsid w:val="00332B2B"/>
    <w:rsid w:val="00347067"/>
    <w:rsid w:val="004D21B9"/>
    <w:rsid w:val="004D3276"/>
    <w:rsid w:val="005401F8"/>
    <w:rsid w:val="00543960"/>
    <w:rsid w:val="005F54E2"/>
    <w:rsid w:val="00651267"/>
    <w:rsid w:val="006558AF"/>
    <w:rsid w:val="006B4064"/>
    <w:rsid w:val="0077635B"/>
    <w:rsid w:val="00885D89"/>
    <w:rsid w:val="00963055"/>
    <w:rsid w:val="00B770E9"/>
    <w:rsid w:val="00BB53AF"/>
    <w:rsid w:val="00BD1BAA"/>
    <w:rsid w:val="00C407C6"/>
    <w:rsid w:val="00C51CDD"/>
    <w:rsid w:val="00D22A10"/>
    <w:rsid w:val="00D37B18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9895-2E1E-4EC4-A98F-FACA008C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2020-06-22T13:34:00Z</cp:lastPrinted>
  <dcterms:created xsi:type="dcterms:W3CDTF">2019-06-18T08:01:00Z</dcterms:created>
  <dcterms:modified xsi:type="dcterms:W3CDTF">2020-06-22T13:34:00Z</dcterms:modified>
</cp:coreProperties>
</file>