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683102" w:rsidRDefault="00872CB2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B10BB9">
        <w:rPr>
          <w:sz w:val="28"/>
          <w:szCs w:val="28"/>
        </w:rPr>
        <w:t xml:space="preserve">  </w:t>
      </w:r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администрации </w:t>
      </w:r>
      <w:proofErr w:type="gramStart"/>
      <w:r w:rsidRPr="00683102">
        <w:rPr>
          <w:sz w:val="28"/>
          <w:szCs w:val="28"/>
        </w:rPr>
        <w:t>муниципального</w:t>
      </w:r>
      <w:proofErr w:type="gramEnd"/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rStyle w:val="s10"/>
          <w:sz w:val="28"/>
          <w:szCs w:val="28"/>
        </w:rPr>
      </w:pPr>
      <w:r w:rsidRPr="00683102">
        <w:rPr>
          <w:sz w:val="28"/>
          <w:szCs w:val="28"/>
        </w:rPr>
        <w:t xml:space="preserve">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ЗАКЛЮЧЕНИЕ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по результатам 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872CB2" w:rsidRPr="00872CB2" w:rsidRDefault="00683102" w:rsidP="00872CB2">
      <w:pPr>
        <w:keepNext/>
        <w:jc w:val="center"/>
        <w:rPr>
          <w:sz w:val="28"/>
        </w:rPr>
      </w:pPr>
      <w:r w:rsidRPr="00872CB2">
        <w:rPr>
          <w:sz w:val="28"/>
          <w:szCs w:val="28"/>
        </w:rPr>
        <w:t>«</w:t>
      </w:r>
      <w:r w:rsidR="00872CB2" w:rsidRPr="00872CB2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от 12 декабря 2019 года № 145 «О  бюджете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r w:rsidRPr="00872CB2">
        <w:rPr>
          <w:sz w:val="28"/>
        </w:rPr>
        <w:t xml:space="preserve">муниципального образования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proofErr w:type="spellStart"/>
      <w:r w:rsidRPr="00872CB2">
        <w:rPr>
          <w:sz w:val="28"/>
        </w:rPr>
        <w:t>Белореченский</w:t>
      </w:r>
      <w:proofErr w:type="spellEnd"/>
      <w:r w:rsidRPr="00872CB2">
        <w:rPr>
          <w:sz w:val="28"/>
        </w:rPr>
        <w:t xml:space="preserve"> район 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r w:rsidRPr="00872CB2">
        <w:rPr>
          <w:sz w:val="28"/>
        </w:rPr>
        <w:t>на 2020 год и на плановый период 2021 и 2022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683102" w:rsidRDefault="00683102" w:rsidP="00872CB2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  <w:t xml:space="preserve">         Правовое управление администрации  муниципального образования 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</w:t>
      </w:r>
      <w:r w:rsidRPr="00B10BB9">
        <w:rPr>
          <w:sz w:val="28"/>
          <w:szCs w:val="28"/>
        </w:rPr>
        <w:t>«</w:t>
      </w:r>
      <w:r w:rsidR="00872CB2" w:rsidRPr="00872CB2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от 12 декабря 2019 года № 145 «О  бюджете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 на 2020 год и на плановый период 2021 и 2022 годов»</w:t>
      </w:r>
      <w:r w:rsidR="00872CB2">
        <w:rPr>
          <w:sz w:val="28"/>
        </w:rPr>
        <w:t xml:space="preserve"> </w:t>
      </w:r>
      <w:r w:rsidRPr="00683102">
        <w:rPr>
          <w:sz w:val="28"/>
          <w:szCs w:val="28"/>
        </w:rPr>
        <w:t>(далее - Проект), установил следующее.</w:t>
      </w:r>
    </w:p>
    <w:p w:rsidR="00E02354" w:rsidRDefault="00E02354" w:rsidP="00E02354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4401B3"/>
    <w:rsid w:val="00683102"/>
    <w:rsid w:val="00872CB2"/>
    <w:rsid w:val="00B10BB9"/>
    <w:rsid w:val="00BB53AF"/>
    <w:rsid w:val="00E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5</cp:revision>
  <cp:lastPrinted>2020-06-01T12:55:00Z</cp:lastPrinted>
  <dcterms:created xsi:type="dcterms:W3CDTF">2019-06-11T06:54:00Z</dcterms:created>
  <dcterms:modified xsi:type="dcterms:W3CDTF">2020-06-01T12:56:00Z</dcterms:modified>
</cp:coreProperties>
</file>