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A" w:rsidRDefault="00EA1AEA" w:rsidP="00EA1AEA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EA1AEA" w:rsidRDefault="00EA1AEA" w:rsidP="00EA1AEA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промышленности, транспорта </w:t>
      </w:r>
    </w:p>
    <w:p w:rsidR="00EA1AEA" w:rsidRDefault="00EA1AEA" w:rsidP="00EA1AEA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ЖКХ  администрации </w:t>
      </w:r>
    </w:p>
    <w:p w:rsidR="00EA1AEA" w:rsidRDefault="00EA1AEA" w:rsidP="00EA1AEA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A1AEA" w:rsidRDefault="00EA1AEA" w:rsidP="00EA1AEA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A1AEA" w:rsidRDefault="00EA1AEA" w:rsidP="00EA1AEA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EA1AEA" w:rsidRDefault="00EA1AEA" w:rsidP="00EA1AEA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В.Н.Килину</w:t>
      </w:r>
      <w:proofErr w:type="spellEnd"/>
    </w:p>
    <w:p w:rsidR="00EA1AEA" w:rsidRDefault="00EA1AEA" w:rsidP="00EA1AEA">
      <w:pPr>
        <w:rPr>
          <w:rFonts w:ascii="Times New Roman" w:hAnsi="Times New Roman" w:cs="Times New Roman"/>
          <w:sz w:val="28"/>
          <w:szCs w:val="28"/>
        </w:rPr>
      </w:pPr>
    </w:p>
    <w:p w:rsidR="00EA1AEA" w:rsidRDefault="00EA1AEA" w:rsidP="00EA1AEA">
      <w:pPr>
        <w:rPr>
          <w:rFonts w:ascii="Times New Roman" w:hAnsi="Times New Roman" w:cs="Times New Roman"/>
          <w:sz w:val="28"/>
          <w:szCs w:val="28"/>
        </w:rPr>
      </w:pPr>
    </w:p>
    <w:p w:rsidR="00EA1AEA" w:rsidRDefault="00EA1AEA" w:rsidP="00EA1AEA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1AEA" w:rsidRDefault="00EA1AEA" w:rsidP="00EA1AEA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A1AEA" w:rsidRDefault="00EA1AEA" w:rsidP="00EA1AEA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A1AEA" w:rsidRDefault="00EA1AEA" w:rsidP="00EA1AEA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EA1AEA" w:rsidRDefault="00EA1AEA" w:rsidP="00EA1AEA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A1AEA" w:rsidRDefault="00EA1AEA" w:rsidP="00EA1AEA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EA1AEA" w:rsidRDefault="00EA1AEA" w:rsidP="00EA1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 жилых помещений муниципального  жилищного фонда пригодным (непригодным) для проживания»</w:t>
      </w:r>
    </w:p>
    <w:p w:rsidR="00EA1AEA" w:rsidRDefault="00EA1AEA" w:rsidP="00EA1A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A1AEA" w:rsidRDefault="00EA1AEA" w:rsidP="00EA1AEA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A1AEA" w:rsidRDefault="00EA1AEA" w:rsidP="00EA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в установленном порядке  жилых помещений муниципального  жилищного фонда пригодным (непригодным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EA1AEA" w:rsidRDefault="00EA1AEA" w:rsidP="00EA1A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административного регламента и заявления о предоставлении муниципальной услуги не соответствуют требованиям п</w:t>
      </w:r>
      <w:r w:rsidRPr="00EA1AE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A1AEA">
        <w:rPr>
          <w:rFonts w:ascii="Times New Roman" w:hAnsi="Times New Roman" w:cs="Times New Roman"/>
          <w:sz w:val="28"/>
          <w:szCs w:val="28"/>
        </w:rPr>
        <w:t xml:space="preserve"> Департамента информатизации и связи Краснодарского края от 28.08.2017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1AEA">
        <w:rPr>
          <w:rFonts w:ascii="Times New Roman" w:hAnsi="Times New Roman" w:cs="Times New Roman"/>
          <w:sz w:val="28"/>
          <w:szCs w:val="28"/>
        </w:rPr>
        <w:t xml:space="preserve">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AEA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и функций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в редакции от 01.11.2019г.</w:t>
      </w:r>
    </w:p>
    <w:p w:rsidR="009A0BC7" w:rsidRDefault="009A0BC7" w:rsidP="009A0B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C7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 Правительства Российской Федерации от 16.05.2011 №373 «О разработке и утверждении административных регламентов осуществления государственного контроля </w:t>
      </w:r>
      <w:r w:rsidRPr="009A0BC7">
        <w:rPr>
          <w:rFonts w:ascii="Times New Roman" w:hAnsi="Times New Roman" w:cs="Times New Roman"/>
          <w:sz w:val="28"/>
          <w:szCs w:val="28"/>
        </w:rPr>
        <w:lastRenderedPageBreak/>
        <w:t xml:space="preserve">(надзора) и административных регламентов предоставления государственных услуг» в редакции  </w:t>
      </w:r>
      <w:r w:rsidR="00EA1AEA" w:rsidRPr="009A0BC7">
        <w:rPr>
          <w:rFonts w:ascii="Times New Roman" w:hAnsi="Times New Roman" w:cs="Times New Roman"/>
          <w:sz w:val="28"/>
          <w:szCs w:val="28"/>
        </w:rPr>
        <w:t xml:space="preserve">от 13.06.2018 </w:t>
      </w: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не требуется.</w:t>
      </w:r>
    </w:p>
    <w:p w:rsidR="009A0BC7" w:rsidRDefault="00EA1AEA" w:rsidP="009A0B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EA">
        <w:rPr>
          <w:rFonts w:ascii="Times New Roman" w:hAnsi="Times New Roman" w:cs="Times New Roman"/>
          <w:sz w:val="28"/>
          <w:szCs w:val="28"/>
        </w:rPr>
        <w:t>Согласно</w:t>
      </w:r>
      <w:r w:rsidR="009A0BC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A0BC7" w:rsidRPr="009A0BC7">
        <w:rPr>
          <w:rFonts w:ascii="Times New Roman" w:hAnsi="Times New Roman" w:cs="Times New Roman"/>
          <w:sz w:val="28"/>
          <w:szCs w:val="28"/>
        </w:rPr>
        <w:t xml:space="preserve">Правительства РФ от 28.01.2006 </w:t>
      </w:r>
      <w:r w:rsidR="009A0BC7">
        <w:rPr>
          <w:rFonts w:ascii="Times New Roman" w:hAnsi="Times New Roman" w:cs="Times New Roman"/>
          <w:sz w:val="28"/>
          <w:szCs w:val="28"/>
        </w:rPr>
        <w:t>№</w:t>
      </w:r>
      <w:r w:rsidR="009A0BC7" w:rsidRPr="009A0BC7">
        <w:rPr>
          <w:rFonts w:ascii="Times New Roman" w:hAnsi="Times New Roman" w:cs="Times New Roman"/>
          <w:sz w:val="28"/>
          <w:szCs w:val="28"/>
        </w:rPr>
        <w:t xml:space="preserve">47 (ред. от 27.07.2020) </w:t>
      </w:r>
      <w:r w:rsidR="009A0BC7">
        <w:rPr>
          <w:rFonts w:ascii="Times New Roman" w:hAnsi="Times New Roman" w:cs="Times New Roman"/>
          <w:sz w:val="28"/>
          <w:szCs w:val="28"/>
        </w:rPr>
        <w:t>«</w:t>
      </w:r>
      <w:r w:rsidR="009A0BC7" w:rsidRPr="009A0BC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A0BC7">
        <w:rPr>
          <w:rFonts w:ascii="Times New Roman" w:hAnsi="Times New Roman" w:cs="Times New Roman"/>
          <w:sz w:val="28"/>
          <w:szCs w:val="28"/>
        </w:rPr>
        <w:t>» в регламенте  следует  предусмотреть сокращенные сроки предоставления муниципальной услуги в случае обследования жилого помещения, получившего повреждение в результате  чрезвычайной ситуации</w:t>
      </w:r>
      <w:r w:rsidR="004F0E55">
        <w:rPr>
          <w:rFonts w:ascii="Times New Roman" w:hAnsi="Times New Roman" w:cs="Times New Roman"/>
          <w:sz w:val="28"/>
          <w:szCs w:val="28"/>
        </w:rPr>
        <w:t>.</w:t>
      </w:r>
      <w:r w:rsidR="009A0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0BC7" w:rsidRDefault="004F0E55" w:rsidP="00EA1A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п.45</w:t>
      </w:r>
      <w:r w:rsidRPr="004F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A0BC7">
        <w:rPr>
          <w:rFonts w:ascii="Times New Roman" w:hAnsi="Times New Roman" w:cs="Times New Roman"/>
          <w:sz w:val="28"/>
          <w:szCs w:val="28"/>
        </w:rPr>
        <w:t xml:space="preserve">Правительства РФ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BC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в пункте 2.6 административного регламента должно быть предусмотрено предоставление проекта  реконструкции  нежилого помещения в случае признания его жилым помещением.</w:t>
      </w:r>
    </w:p>
    <w:p w:rsidR="004F0E55" w:rsidRDefault="004F0E55" w:rsidP="00EA1A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r w:rsidRPr="009A0B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B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№373</w:t>
      </w:r>
      <w:r>
        <w:rPr>
          <w:rFonts w:ascii="Times New Roman" w:hAnsi="Times New Roman" w:cs="Times New Roman"/>
          <w:sz w:val="28"/>
          <w:szCs w:val="28"/>
        </w:rPr>
        <w:t xml:space="preserve"> основания отказа в предоставлении муниципальной услуги тождественны основаниям отказа в приеме заявления.</w:t>
      </w:r>
    </w:p>
    <w:p w:rsidR="004F0E55" w:rsidRPr="004F0E55" w:rsidRDefault="004F0E55" w:rsidP="005C6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4F0E55"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5C69B5">
        <w:rPr>
          <w:rFonts w:ascii="Times New Roman" w:hAnsi="Times New Roman" w:cs="Times New Roman"/>
          <w:sz w:val="28"/>
          <w:szCs w:val="28"/>
        </w:rPr>
        <w:t xml:space="preserve">при  широте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 </w:t>
      </w:r>
      <w:r w:rsidRPr="004F0E55">
        <w:rPr>
          <w:rFonts w:ascii="Times New Roman" w:hAnsi="Times New Roman" w:cs="Times New Roman"/>
          <w:sz w:val="28"/>
          <w:szCs w:val="28"/>
        </w:rPr>
        <w:t>согласно п. 3 «</w:t>
      </w:r>
      <w:r w:rsidR="005C69B5">
        <w:rPr>
          <w:rFonts w:ascii="Times New Roman" w:hAnsi="Times New Roman" w:cs="Times New Roman"/>
          <w:sz w:val="28"/>
          <w:szCs w:val="28"/>
        </w:rPr>
        <w:t>а</w:t>
      </w:r>
      <w:r w:rsidRPr="004F0E55"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 w:rsidRPr="004F0E55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4F0E55"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4F0E55" w:rsidRPr="005C69B5" w:rsidRDefault="004F0E55" w:rsidP="005C6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B5"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EA1AEA" w:rsidRDefault="00EA1AEA" w:rsidP="00EA1A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AEA" w:rsidRDefault="00EA1AEA" w:rsidP="005C6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1AEA" w:rsidRDefault="00EA1AEA" w:rsidP="00EA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EA1AEA" w:rsidRDefault="005C69B5" w:rsidP="00EA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A1AE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</w:p>
    <w:p w:rsidR="00EA1AEA" w:rsidRDefault="00EA1AEA" w:rsidP="00EA1AEA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A1AEA" w:rsidRDefault="00EA1AEA" w:rsidP="00EA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EA" w:rsidRDefault="003709EF" w:rsidP="00EA1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bookmarkStart w:id="0" w:name="_GoBack"/>
      <w:bookmarkEnd w:id="0"/>
      <w:r w:rsidR="005C69B5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5C69B5" w:rsidRDefault="005C69B5"/>
    <w:p w:rsidR="005C69B5" w:rsidRPr="005C69B5" w:rsidRDefault="005C69B5" w:rsidP="005C69B5"/>
    <w:p w:rsidR="005C69B5" w:rsidRDefault="005C69B5" w:rsidP="005C69B5"/>
    <w:p w:rsidR="003B4321" w:rsidRPr="005C69B5" w:rsidRDefault="005C69B5" w:rsidP="005C6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C69B5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Pr="005C69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69B5" w:rsidRPr="005C69B5" w:rsidRDefault="005C69B5" w:rsidP="005C6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9B5">
        <w:rPr>
          <w:rFonts w:ascii="Times New Roman" w:hAnsi="Times New Roman" w:cs="Times New Roman"/>
          <w:sz w:val="20"/>
          <w:szCs w:val="20"/>
        </w:rPr>
        <w:t>3-13-04</w:t>
      </w:r>
    </w:p>
    <w:sectPr w:rsidR="005C69B5" w:rsidRPr="005C69B5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EA"/>
    <w:rsid w:val="002D2B56"/>
    <w:rsid w:val="003709EF"/>
    <w:rsid w:val="003B4321"/>
    <w:rsid w:val="004F0E55"/>
    <w:rsid w:val="005C69B5"/>
    <w:rsid w:val="009A0BC7"/>
    <w:rsid w:val="00BB53AF"/>
    <w:rsid w:val="00EA1AEA"/>
    <w:rsid w:val="00E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A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A1A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A1AEA"/>
  </w:style>
  <w:style w:type="paragraph" w:styleId="a3">
    <w:name w:val="List Paragraph"/>
    <w:basedOn w:val="a"/>
    <w:uiPriority w:val="34"/>
    <w:qFormat/>
    <w:rsid w:val="00EA1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A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A1A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A1AEA"/>
  </w:style>
  <w:style w:type="paragraph" w:styleId="a3">
    <w:name w:val="List Paragraph"/>
    <w:basedOn w:val="a"/>
    <w:uiPriority w:val="34"/>
    <w:qFormat/>
    <w:rsid w:val="00EA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1C4E-490E-4472-844D-009860F7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2020-08-18T07:03:00Z</cp:lastPrinted>
  <dcterms:created xsi:type="dcterms:W3CDTF">2020-08-18T06:23:00Z</dcterms:created>
  <dcterms:modified xsi:type="dcterms:W3CDTF">2021-05-25T12:12:00Z</dcterms:modified>
</cp:coreProperties>
</file>