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62" w:rsidRDefault="00DC036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</w:t>
      </w:r>
    </w:p>
    <w:p w:rsidR="00F633F9" w:rsidRDefault="00DC036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F633F9">
        <w:rPr>
          <w:sz w:val="28"/>
          <w:szCs w:val="28"/>
        </w:rPr>
        <w:t xml:space="preserve">администрации </w:t>
      </w:r>
    </w:p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65985" w:rsidRDefault="00765985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</w:t>
      </w:r>
      <w:r w:rsidR="00F633F9">
        <w:rPr>
          <w:sz w:val="28"/>
          <w:szCs w:val="28"/>
        </w:rPr>
        <w:t>ий</w:t>
      </w:r>
      <w:proofErr w:type="spellEnd"/>
      <w:r w:rsidR="00F633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683102" w:rsidRPr="00683102" w:rsidRDefault="00683102" w:rsidP="00765985">
      <w:pPr>
        <w:pStyle w:val="11"/>
        <w:shd w:val="clear" w:color="auto" w:fill="auto"/>
        <w:spacing w:after="274"/>
        <w:ind w:left="5103" w:right="940" w:firstLine="5275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A4D11" w:rsidRPr="009A4D11" w:rsidRDefault="003F41C4" w:rsidP="009A4D11">
      <w:pPr>
        <w:ind w:left="426" w:right="1417"/>
        <w:jc w:val="center"/>
        <w:rPr>
          <w:sz w:val="28"/>
          <w:szCs w:val="28"/>
        </w:rPr>
      </w:pPr>
      <w:r w:rsidRPr="009A4D11">
        <w:rPr>
          <w:sz w:val="28"/>
          <w:szCs w:val="28"/>
          <w:lang w:eastAsia="zh-CN"/>
        </w:rPr>
        <w:t>«</w:t>
      </w:r>
      <w:r w:rsidR="009A4D11" w:rsidRPr="009A4D11">
        <w:rPr>
          <w:sz w:val="28"/>
          <w:szCs w:val="28"/>
        </w:rPr>
        <w:t xml:space="preserve">О внесении изменений в решение Совета </w:t>
      </w:r>
    </w:p>
    <w:p w:rsidR="009A4D11" w:rsidRPr="009A4D11" w:rsidRDefault="009A4D11" w:rsidP="009A4D11">
      <w:pPr>
        <w:ind w:left="426" w:right="1417"/>
        <w:jc w:val="center"/>
        <w:rPr>
          <w:sz w:val="28"/>
          <w:szCs w:val="28"/>
        </w:rPr>
      </w:pPr>
      <w:r w:rsidRPr="009A4D11">
        <w:rPr>
          <w:sz w:val="28"/>
          <w:szCs w:val="28"/>
        </w:rPr>
        <w:t xml:space="preserve">Родниковского сельского поселения </w:t>
      </w:r>
      <w:proofErr w:type="spellStart"/>
      <w:r w:rsidRPr="009A4D11">
        <w:rPr>
          <w:sz w:val="28"/>
          <w:szCs w:val="28"/>
        </w:rPr>
        <w:t>Белореченского</w:t>
      </w:r>
      <w:proofErr w:type="spellEnd"/>
      <w:r w:rsidRPr="009A4D11">
        <w:rPr>
          <w:sz w:val="28"/>
          <w:szCs w:val="28"/>
        </w:rPr>
        <w:t xml:space="preserve"> района от 28 июля 2014 года №248 «Об утверждении правил землепользования и застройки территории Родниковского сельского поселения </w:t>
      </w:r>
      <w:proofErr w:type="spellStart"/>
      <w:r w:rsidRPr="009A4D11">
        <w:rPr>
          <w:sz w:val="28"/>
          <w:szCs w:val="28"/>
        </w:rPr>
        <w:t>Белореченского</w:t>
      </w:r>
      <w:proofErr w:type="spellEnd"/>
      <w:r w:rsidRPr="009A4D11">
        <w:rPr>
          <w:sz w:val="28"/>
          <w:szCs w:val="28"/>
        </w:rPr>
        <w:t xml:space="preserve"> района Краснодарского края применительно к </w:t>
      </w:r>
      <w:r>
        <w:rPr>
          <w:sz w:val="28"/>
          <w:szCs w:val="28"/>
        </w:rPr>
        <w:t xml:space="preserve"> </w:t>
      </w:r>
      <w:r w:rsidRPr="009A4D11">
        <w:rPr>
          <w:sz w:val="28"/>
          <w:szCs w:val="28"/>
        </w:rPr>
        <w:t xml:space="preserve">части территории поселения – пос. Родники, </w:t>
      </w:r>
      <w:proofErr w:type="spellStart"/>
      <w:r w:rsidRPr="009A4D11">
        <w:rPr>
          <w:sz w:val="28"/>
          <w:szCs w:val="28"/>
        </w:rPr>
        <w:t>пос</w:t>
      </w:r>
      <w:proofErr w:type="gramStart"/>
      <w:r w:rsidRPr="009A4D11">
        <w:rPr>
          <w:sz w:val="28"/>
          <w:szCs w:val="28"/>
        </w:rPr>
        <w:t>.В</w:t>
      </w:r>
      <w:proofErr w:type="gramEnd"/>
      <w:r w:rsidRPr="009A4D11">
        <w:rPr>
          <w:sz w:val="28"/>
          <w:szCs w:val="28"/>
        </w:rPr>
        <w:t>осточный</w:t>
      </w:r>
      <w:proofErr w:type="spellEnd"/>
      <w:r w:rsidRPr="009A4D11">
        <w:rPr>
          <w:sz w:val="28"/>
          <w:szCs w:val="28"/>
        </w:rPr>
        <w:t xml:space="preserve">, </w:t>
      </w:r>
      <w:proofErr w:type="spellStart"/>
      <w:r w:rsidRPr="009A4D11">
        <w:rPr>
          <w:sz w:val="28"/>
          <w:szCs w:val="28"/>
        </w:rPr>
        <w:t>пос.Приречный</w:t>
      </w:r>
      <w:proofErr w:type="spellEnd"/>
      <w:r w:rsidRPr="009A4D11">
        <w:rPr>
          <w:sz w:val="28"/>
          <w:szCs w:val="28"/>
        </w:rPr>
        <w:t xml:space="preserve">, </w:t>
      </w:r>
      <w:proofErr w:type="spellStart"/>
      <w:r w:rsidRPr="009A4D11">
        <w:rPr>
          <w:sz w:val="28"/>
          <w:szCs w:val="28"/>
        </w:rPr>
        <w:t>хут.Грушевый</w:t>
      </w:r>
      <w:proofErr w:type="spellEnd"/>
      <w:r w:rsidRPr="009A4D11">
        <w:rPr>
          <w:sz w:val="28"/>
          <w:szCs w:val="28"/>
        </w:rPr>
        <w:t xml:space="preserve">, </w:t>
      </w:r>
      <w:proofErr w:type="spellStart"/>
      <w:r w:rsidRPr="009A4D11">
        <w:rPr>
          <w:sz w:val="28"/>
          <w:szCs w:val="28"/>
        </w:rPr>
        <w:t>хут.Подгорный</w:t>
      </w:r>
      <w:proofErr w:type="spellEnd"/>
      <w:r w:rsidRPr="009A4D11">
        <w:rPr>
          <w:sz w:val="28"/>
          <w:szCs w:val="28"/>
        </w:rPr>
        <w:t xml:space="preserve">, </w:t>
      </w:r>
      <w:proofErr w:type="spellStart"/>
      <w:r w:rsidRPr="009A4D11">
        <w:rPr>
          <w:sz w:val="28"/>
          <w:szCs w:val="28"/>
        </w:rPr>
        <w:t>пос.Садовый</w:t>
      </w:r>
      <w:proofErr w:type="spellEnd"/>
      <w:r w:rsidRPr="009A4D11">
        <w:rPr>
          <w:sz w:val="28"/>
          <w:szCs w:val="28"/>
        </w:rPr>
        <w:t xml:space="preserve">, </w:t>
      </w:r>
      <w:proofErr w:type="spellStart"/>
      <w:r w:rsidRPr="009A4D11">
        <w:rPr>
          <w:sz w:val="28"/>
          <w:szCs w:val="28"/>
        </w:rPr>
        <w:t>пос.Степной</w:t>
      </w:r>
      <w:proofErr w:type="spellEnd"/>
      <w:r w:rsidRPr="009A4D11">
        <w:rPr>
          <w:sz w:val="28"/>
          <w:szCs w:val="28"/>
        </w:rPr>
        <w:t>, МТФ-1, МТФ-2 Родниковского сельского поселения»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9A4D11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9A4D11" w:rsidRPr="009A4D11">
        <w:rPr>
          <w:sz w:val="28"/>
          <w:szCs w:val="28"/>
          <w:lang w:eastAsia="zh-CN"/>
        </w:rPr>
        <w:t>«</w:t>
      </w:r>
      <w:r w:rsidR="009A4D11" w:rsidRPr="009A4D11">
        <w:rPr>
          <w:sz w:val="28"/>
          <w:szCs w:val="28"/>
        </w:rPr>
        <w:t xml:space="preserve">О внесении изменений в решение Совета </w:t>
      </w:r>
      <w:r w:rsidR="009A4D11">
        <w:rPr>
          <w:sz w:val="28"/>
          <w:szCs w:val="28"/>
        </w:rPr>
        <w:t xml:space="preserve"> </w:t>
      </w:r>
      <w:r w:rsidR="009A4D11" w:rsidRPr="009A4D11">
        <w:rPr>
          <w:sz w:val="28"/>
          <w:szCs w:val="28"/>
        </w:rPr>
        <w:t xml:space="preserve">Родниковского сельского поселения </w:t>
      </w:r>
      <w:proofErr w:type="spellStart"/>
      <w:r w:rsidR="009A4D11" w:rsidRPr="009A4D11">
        <w:rPr>
          <w:sz w:val="28"/>
          <w:szCs w:val="28"/>
        </w:rPr>
        <w:t>Белореченского</w:t>
      </w:r>
      <w:proofErr w:type="spellEnd"/>
      <w:r w:rsidR="009A4D11" w:rsidRPr="009A4D11">
        <w:rPr>
          <w:sz w:val="28"/>
          <w:szCs w:val="28"/>
        </w:rPr>
        <w:t xml:space="preserve"> района от 28 июля 2014 года №248 «Об утверждении правил землепользования и застройки территории Родниковского сельского поселения </w:t>
      </w:r>
      <w:proofErr w:type="spellStart"/>
      <w:r w:rsidR="009A4D11" w:rsidRPr="009A4D11">
        <w:rPr>
          <w:sz w:val="28"/>
          <w:szCs w:val="28"/>
        </w:rPr>
        <w:t>Белореченского</w:t>
      </w:r>
      <w:proofErr w:type="spellEnd"/>
      <w:r w:rsidR="009A4D11" w:rsidRPr="009A4D11">
        <w:rPr>
          <w:sz w:val="28"/>
          <w:szCs w:val="28"/>
        </w:rPr>
        <w:t xml:space="preserve"> района</w:t>
      </w:r>
      <w:proofErr w:type="gramEnd"/>
      <w:r w:rsidR="009A4D11" w:rsidRPr="009A4D11">
        <w:rPr>
          <w:sz w:val="28"/>
          <w:szCs w:val="28"/>
        </w:rPr>
        <w:t xml:space="preserve"> Краснодарского края применительно к </w:t>
      </w:r>
      <w:r w:rsidR="009A4D11">
        <w:rPr>
          <w:sz w:val="28"/>
          <w:szCs w:val="28"/>
        </w:rPr>
        <w:t xml:space="preserve"> </w:t>
      </w:r>
      <w:r w:rsidR="009A4D11" w:rsidRPr="009A4D11">
        <w:rPr>
          <w:sz w:val="28"/>
          <w:szCs w:val="28"/>
        </w:rPr>
        <w:t xml:space="preserve">части территории поселения – пос. Родники, </w:t>
      </w:r>
      <w:proofErr w:type="spellStart"/>
      <w:r w:rsidR="009A4D11" w:rsidRPr="009A4D11">
        <w:rPr>
          <w:sz w:val="28"/>
          <w:szCs w:val="28"/>
        </w:rPr>
        <w:t>пос</w:t>
      </w:r>
      <w:proofErr w:type="gramStart"/>
      <w:r w:rsidR="009A4D11" w:rsidRPr="009A4D11">
        <w:rPr>
          <w:sz w:val="28"/>
          <w:szCs w:val="28"/>
        </w:rPr>
        <w:t>.В</w:t>
      </w:r>
      <w:proofErr w:type="gramEnd"/>
      <w:r w:rsidR="009A4D11" w:rsidRPr="009A4D11">
        <w:rPr>
          <w:sz w:val="28"/>
          <w:szCs w:val="28"/>
        </w:rPr>
        <w:t>осточный</w:t>
      </w:r>
      <w:proofErr w:type="spellEnd"/>
      <w:r w:rsidR="009A4D11" w:rsidRPr="009A4D11">
        <w:rPr>
          <w:sz w:val="28"/>
          <w:szCs w:val="28"/>
        </w:rPr>
        <w:t xml:space="preserve">, </w:t>
      </w:r>
      <w:proofErr w:type="spellStart"/>
      <w:r w:rsidR="009A4D11" w:rsidRPr="009A4D11">
        <w:rPr>
          <w:sz w:val="28"/>
          <w:szCs w:val="28"/>
        </w:rPr>
        <w:t>пос.Приречный</w:t>
      </w:r>
      <w:proofErr w:type="spellEnd"/>
      <w:r w:rsidR="009A4D11" w:rsidRPr="009A4D11">
        <w:rPr>
          <w:sz w:val="28"/>
          <w:szCs w:val="28"/>
        </w:rPr>
        <w:t xml:space="preserve">, </w:t>
      </w:r>
      <w:proofErr w:type="spellStart"/>
      <w:r w:rsidR="009A4D11" w:rsidRPr="009A4D11">
        <w:rPr>
          <w:sz w:val="28"/>
          <w:szCs w:val="28"/>
        </w:rPr>
        <w:t>хут.Грушевый</w:t>
      </w:r>
      <w:proofErr w:type="spellEnd"/>
      <w:r w:rsidR="009A4D11" w:rsidRPr="009A4D11">
        <w:rPr>
          <w:sz w:val="28"/>
          <w:szCs w:val="28"/>
        </w:rPr>
        <w:t xml:space="preserve">, </w:t>
      </w:r>
      <w:proofErr w:type="spellStart"/>
      <w:r w:rsidR="009A4D11" w:rsidRPr="009A4D11">
        <w:rPr>
          <w:sz w:val="28"/>
          <w:szCs w:val="28"/>
        </w:rPr>
        <w:t>хут.Подгорный</w:t>
      </w:r>
      <w:proofErr w:type="spellEnd"/>
      <w:r w:rsidR="009A4D11" w:rsidRPr="009A4D11">
        <w:rPr>
          <w:sz w:val="28"/>
          <w:szCs w:val="28"/>
        </w:rPr>
        <w:t xml:space="preserve">, </w:t>
      </w:r>
      <w:proofErr w:type="spellStart"/>
      <w:r w:rsidR="009A4D11" w:rsidRPr="009A4D11">
        <w:rPr>
          <w:sz w:val="28"/>
          <w:szCs w:val="28"/>
        </w:rPr>
        <w:t>пос.Садовый</w:t>
      </w:r>
      <w:proofErr w:type="spellEnd"/>
      <w:r w:rsidR="009A4D11" w:rsidRPr="009A4D11">
        <w:rPr>
          <w:sz w:val="28"/>
          <w:szCs w:val="28"/>
        </w:rPr>
        <w:t xml:space="preserve">, </w:t>
      </w:r>
      <w:proofErr w:type="spellStart"/>
      <w:r w:rsidR="009A4D11" w:rsidRPr="009A4D11">
        <w:rPr>
          <w:sz w:val="28"/>
          <w:szCs w:val="28"/>
        </w:rPr>
        <w:t>пос.Степной</w:t>
      </w:r>
      <w:proofErr w:type="spellEnd"/>
      <w:r w:rsidR="009A4D11" w:rsidRPr="009A4D11">
        <w:rPr>
          <w:sz w:val="28"/>
          <w:szCs w:val="28"/>
        </w:rPr>
        <w:t>, МТФ-1, МТФ-2 Родниковского сельского поселения»</w:t>
      </w:r>
      <w:r w:rsidR="009A4D11">
        <w:rPr>
          <w:sz w:val="28"/>
          <w:szCs w:val="28"/>
        </w:rPr>
        <w:t xml:space="preserve"> </w:t>
      </w:r>
      <w:r w:rsidR="009A4D11" w:rsidRPr="00DC0362">
        <w:rPr>
          <w:sz w:val="28"/>
          <w:szCs w:val="28"/>
          <w:lang w:eastAsia="zh-CN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DC0362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683102"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  <w:bookmarkStart w:id="0" w:name="_GoBack"/>
      <w:bookmarkEnd w:id="0"/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02503"/>
    <w:rsid w:val="001749B3"/>
    <w:rsid w:val="003F41C4"/>
    <w:rsid w:val="004401B3"/>
    <w:rsid w:val="004E1E71"/>
    <w:rsid w:val="0064040A"/>
    <w:rsid w:val="00683102"/>
    <w:rsid w:val="006A7093"/>
    <w:rsid w:val="00765985"/>
    <w:rsid w:val="00845FC0"/>
    <w:rsid w:val="00872CB2"/>
    <w:rsid w:val="009A4D11"/>
    <w:rsid w:val="00B10BB9"/>
    <w:rsid w:val="00BB53AF"/>
    <w:rsid w:val="00BD648C"/>
    <w:rsid w:val="00C54C5E"/>
    <w:rsid w:val="00DC0362"/>
    <w:rsid w:val="00E02354"/>
    <w:rsid w:val="00E756D4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2020-06-22T13:53:00Z</cp:lastPrinted>
  <dcterms:created xsi:type="dcterms:W3CDTF">2019-06-11T06:54:00Z</dcterms:created>
  <dcterms:modified xsi:type="dcterms:W3CDTF">2020-12-17T10:32:00Z</dcterms:modified>
</cp:coreProperties>
</file>