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EDE" w:rsidRDefault="00724EDE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9" w:rsidRDefault="00995DD9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53C" w:rsidRDefault="00C7253C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53C" w:rsidRDefault="00C7253C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53C" w:rsidRDefault="00C7253C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130" w:rsidRDefault="00CC4A81" w:rsidP="00A75B88">
      <w:pPr>
        <w:pStyle w:val="70"/>
        <w:shd w:val="clear" w:color="auto" w:fill="auto"/>
        <w:tabs>
          <w:tab w:val="left" w:pos="1134"/>
          <w:tab w:val="left" w:pos="7938"/>
        </w:tabs>
        <w:spacing w:before="0" w:line="240" w:lineRule="auto"/>
        <w:rPr>
          <w:sz w:val="28"/>
          <w:szCs w:val="28"/>
        </w:rPr>
      </w:pPr>
      <w:r>
        <w:t xml:space="preserve"> </w:t>
      </w:r>
      <w:r w:rsidR="00942E32" w:rsidRPr="00A75B88">
        <w:rPr>
          <w:sz w:val="28"/>
          <w:szCs w:val="28"/>
        </w:rPr>
        <w:t>Об</w:t>
      </w:r>
      <w:r w:rsidR="00EC4649" w:rsidRPr="00A75B88">
        <w:rPr>
          <w:sz w:val="28"/>
          <w:szCs w:val="28"/>
        </w:rPr>
        <w:t xml:space="preserve"> </w:t>
      </w:r>
      <w:r w:rsidR="00FC1E70" w:rsidRPr="00A75B88">
        <w:rPr>
          <w:sz w:val="28"/>
          <w:szCs w:val="28"/>
        </w:rPr>
        <w:t>утверждении</w:t>
      </w:r>
      <w:r w:rsidR="00942E32" w:rsidRPr="00A75B88">
        <w:rPr>
          <w:sz w:val="28"/>
          <w:szCs w:val="28"/>
        </w:rPr>
        <w:t xml:space="preserve"> </w:t>
      </w:r>
      <w:r w:rsidR="00C979D8" w:rsidRPr="00A75B88">
        <w:rPr>
          <w:sz w:val="28"/>
          <w:szCs w:val="28"/>
        </w:rPr>
        <w:t>По</w:t>
      </w:r>
      <w:r w:rsidR="00A22130">
        <w:rPr>
          <w:sz w:val="28"/>
          <w:szCs w:val="28"/>
        </w:rPr>
        <w:t>ложения об</w:t>
      </w:r>
      <w:r w:rsidR="00A75B88">
        <w:rPr>
          <w:sz w:val="28"/>
          <w:szCs w:val="28"/>
        </w:rPr>
        <w:t xml:space="preserve"> </w:t>
      </w:r>
      <w:r w:rsidR="00942E32" w:rsidRPr="00A75B88">
        <w:rPr>
          <w:sz w:val="28"/>
          <w:szCs w:val="28"/>
        </w:rPr>
        <w:t>экспертной</w:t>
      </w:r>
      <w:r w:rsidR="00A75B88" w:rsidRPr="00A75B88">
        <w:rPr>
          <w:sz w:val="28"/>
          <w:szCs w:val="28"/>
        </w:rPr>
        <w:t xml:space="preserve"> </w:t>
      </w:r>
      <w:r w:rsidR="00995DD9" w:rsidRPr="00A75B88">
        <w:rPr>
          <w:sz w:val="28"/>
          <w:szCs w:val="28"/>
        </w:rPr>
        <w:t>комиссии</w:t>
      </w:r>
      <w:r w:rsidR="00A22130">
        <w:rPr>
          <w:sz w:val="28"/>
          <w:szCs w:val="28"/>
        </w:rPr>
        <w:t xml:space="preserve"> </w:t>
      </w:r>
    </w:p>
    <w:p w:rsidR="00A22130" w:rsidRDefault="001619D4" w:rsidP="00A75B88">
      <w:pPr>
        <w:pStyle w:val="70"/>
        <w:shd w:val="clear" w:color="auto" w:fill="auto"/>
        <w:tabs>
          <w:tab w:val="left" w:pos="1134"/>
          <w:tab w:val="left" w:pos="7938"/>
        </w:tabs>
        <w:spacing w:before="0" w:line="240" w:lineRule="auto"/>
        <w:rPr>
          <w:sz w:val="28"/>
          <w:szCs w:val="28"/>
        </w:rPr>
      </w:pPr>
      <w:r w:rsidRPr="00A75B88">
        <w:rPr>
          <w:sz w:val="28"/>
          <w:szCs w:val="28"/>
        </w:rPr>
        <w:t>по определению мест, запрещенных для посещения</w:t>
      </w:r>
      <w:r w:rsidR="00A75B88">
        <w:rPr>
          <w:sz w:val="28"/>
          <w:szCs w:val="28"/>
        </w:rPr>
        <w:t xml:space="preserve"> </w:t>
      </w:r>
      <w:r w:rsidRPr="00A75B88">
        <w:rPr>
          <w:sz w:val="28"/>
          <w:szCs w:val="28"/>
        </w:rPr>
        <w:t xml:space="preserve">детьми, </w:t>
      </w:r>
    </w:p>
    <w:p w:rsidR="00A75B88" w:rsidRDefault="001619D4" w:rsidP="00A75B88">
      <w:pPr>
        <w:pStyle w:val="70"/>
        <w:shd w:val="clear" w:color="auto" w:fill="auto"/>
        <w:tabs>
          <w:tab w:val="left" w:pos="1134"/>
          <w:tab w:val="left" w:pos="7938"/>
        </w:tabs>
        <w:spacing w:before="0" w:line="240" w:lineRule="auto"/>
        <w:rPr>
          <w:sz w:val="28"/>
          <w:szCs w:val="28"/>
        </w:rPr>
      </w:pPr>
      <w:r w:rsidRPr="00A75B88">
        <w:rPr>
          <w:sz w:val="28"/>
          <w:szCs w:val="28"/>
        </w:rPr>
        <w:t>а также мест,</w:t>
      </w:r>
      <w:r w:rsidR="00A22130">
        <w:rPr>
          <w:sz w:val="28"/>
          <w:szCs w:val="28"/>
        </w:rPr>
        <w:t xml:space="preserve"> </w:t>
      </w:r>
      <w:r w:rsidRPr="00A75B88">
        <w:rPr>
          <w:sz w:val="28"/>
          <w:szCs w:val="28"/>
        </w:rPr>
        <w:t xml:space="preserve">запрещенных для посещения детьми в ночное время </w:t>
      </w:r>
    </w:p>
    <w:p w:rsidR="00A75B88" w:rsidRDefault="001619D4" w:rsidP="00A75B88">
      <w:pPr>
        <w:pStyle w:val="70"/>
        <w:shd w:val="clear" w:color="auto" w:fill="auto"/>
        <w:tabs>
          <w:tab w:val="left" w:pos="1134"/>
          <w:tab w:val="left" w:pos="7938"/>
        </w:tabs>
        <w:spacing w:before="0" w:line="240" w:lineRule="auto"/>
        <w:rPr>
          <w:sz w:val="28"/>
          <w:szCs w:val="28"/>
        </w:rPr>
      </w:pPr>
      <w:r w:rsidRPr="00A75B88">
        <w:rPr>
          <w:sz w:val="28"/>
          <w:szCs w:val="28"/>
        </w:rPr>
        <w:t>без</w:t>
      </w:r>
      <w:r w:rsidR="00A75B88">
        <w:rPr>
          <w:sz w:val="28"/>
          <w:szCs w:val="28"/>
        </w:rPr>
        <w:t xml:space="preserve"> </w:t>
      </w:r>
      <w:r w:rsidRPr="00A75B88">
        <w:rPr>
          <w:sz w:val="28"/>
          <w:szCs w:val="28"/>
        </w:rPr>
        <w:t>сопровождения родителей (лиц, их заменяющих)</w:t>
      </w:r>
      <w:r w:rsidR="00A75B88" w:rsidRPr="00A75B88">
        <w:rPr>
          <w:sz w:val="28"/>
          <w:szCs w:val="28"/>
        </w:rPr>
        <w:t xml:space="preserve"> или лиц,</w:t>
      </w:r>
    </w:p>
    <w:p w:rsidR="00A75B88" w:rsidRDefault="001619D4" w:rsidP="00A75B88">
      <w:pPr>
        <w:pStyle w:val="70"/>
        <w:shd w:val="clear" w:color="auto" w:fill="auto"/>
        <w:tabs>
          <w:tab w:val="left" w:pos="1134"/>
          <w:tab w:val="left" w:pos="7938"/>
        </w:tabs>
        <w:spacing w:before="0" w:line="240" w:lineRule="auto"/>
        <w:rPr>
          <w:sz w:val="28"/>
          <w:szCs w:val="28"/>
        </w:rPr>
      </w:pPr>
      <w:r w:rsidRPr="00A75B88">
        <w:rPr>
          <w:sz w:val="28"/>
          <w:szCs w:val="28"/>
        </w:rPr>
        <w:t>осуществляющих</w:t>
      </w:r>
      <w:r w:rsidR="00A75B88">
        <w:rPr>
          <w:sz w:val="28"/>
          <w:szCs w:val="28"/>
        </w:rPr>
        <w:t xml:space="preserve"> </w:t>
      </w:r>
      <w:r w:rsidRPr="00A75B88">
        <w:rPr>
          <w:sz w:val="28"/>
          <w:szCs w:val="28"/>
        </w:rPr>
        <w:t xml:space="preserve">мероприятия с участием детей, на территории </w:t>
      </w:r>
    </w:p>
    <w:p w:rsidR="00FC1E70" w:rsidRPr="00A75B88" w:rsidRDefault="001619D4" w:rsidP="00A75B88">
      <w:pPr>
        <w:pStyle w:val="70"/>
        <w:shd w:val="clear" w:color="auto" w:fill="auto"/>
        <w:tabs>
          <w:tab w:val="left" w:pos="1134"/>
          <w:tab w:val="left" w:pos="7938"/>
        </w:tabs>
        <w:spacing w:before="0" w:line="240" w:lineRule="auto"/>
        <w:rPr>
          <w:sz w:val="28"/>
          <w:szCs w:val="28"/>
        </w:rPr>
      </w:pPr>
      <w:r w:rsidRPr="00A75B88">
        <w:rPr>
          <w:sz w:val="28"/>
          <w:szCs w:val="28"/>
        </w:rPr>
        <w:t>муниципального образования</w:t>
      </w:r>
      <w:r w:rsidR="00A75B88">
        <w:rPr>
          <w:sz w:val="28"/>
          <w:szCs w:val="28"/>
        </w:rPr>
        <w:t xml:space="preserve"> </w:t>
      </w:r>
      <w:r w:rsidRPr="00A75B88">
        <w:rPr>
          <w:sz w:val="28"/>
          <w:szCs w:val="28"/>
        </w:rPr>
        <w:t>Белореченский район</w:t>
      </w:r>
    </w:p>
    <w:p w:rsidR="00FC1E70" w:rsidRDefault="00FC1E70" w:rsidP="00511B4C">
      <w:pPr>
        <w:pStyle w:val="70"/>
        <w:shd w:val="clear" w:color="auto" w:fill="auto"/>
        <w:spacing w:before="0"/>
        <w:ind w:left="20"/>
      </w:pPr>
    </w:p>
    <w:p w:rsidR="00CC4A81" w:rsidRDefault="00511B4C" w:rsidP="00C7253C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A364D">
        <w:rPr>
          <w:sz w:val="28"/>
          <w:szCs w:val="28"/>
        </w:rPr>
        <w:t xml:space="preserve">В </w:t>
      </w:r>
      <w:r w:rsidR="0087086F">
        <w:rPr>
          <w:sz w:val="28"/>
          <w:szCs w:val="28"/>
        </w:rPr>
        <w:t>соответствии</w:t>
      </w:r>
      <w:r w:rsidR="000F29F1">
        <w:rPr>
          <w:sz w:val="28"/>
          <w:szCs w:val="28"/>
        </w:rPr>
        <w:t xml:space="preserve"> с пунктом 7 статья</w:t>
      </w:r>
      <w:r w:rsidR="00CC4A81">
        <w:rPr>
          <w:sz w:val="28"/>
          <w:szCs w:val="28"/>
        </w:rPr>
        <w:t xml:space="preserve"> 14.1 Федерального закона от 24 июля 1998 </w:t>
      </w:r>
      <w:r w:rsidR="000F29F1">
        <w:rPr>
          <w:sz w:val="28"/>
          <w:szCs w:val="28"/>
        </w:rPr>
        <w:t xml:space="preserve">г. </w:t>
      </w:r>
      <w:r w:rsidR="00CC4A81">
        <w:rPr>
          <w:sz w:val="28"/>
          <w:szCs w:val="28"/>
        </w:rPr>
        <w:t>№ 124-ФЗ «Об основных гарантиях прав ребенка в Российской Федер</w:t>
      </w:r>
      <w:r w:rsidR="00CC4A81">
        <w:rPr>
          <w:sz w:val="28"/>
          <w:szCs w:val="28"/>
        </w:rPr>
        <w:t>а</w:t>
      </w:r>
      <w:r w:rsidR="00EC4649">
        <w:rPr>
          <w:sz w:val="28"/>
          <w:szCs w:val="28"/>
        </w:rPr>
        <w:t>ции», статьей</w:t>
      </w:r>
      <w:r w:rsidR="00CC4A81">
        <w:rPr>
          <w:sz w:val="28"/>
          <w:szCs w:val="28"/>
        </w:rPr>
        <w:t xml:space="preserve"> 3.3</w:t>
      </w:r>
      <w:r w:rsidR="006A1D8F">
        <w:rPr>
          <w:sz w:val="28"/>
          <w:szCs w:val="28"/>
        </w:rPr>
        <w:t xml:space="preserve"> З</w:t>
      </w:r>
      <w:r w:rsidR="00D937CC">
        <w:rPr>
          <w:sz w:val="28"/>
          <w:szCs w:val="28"/>
        </w:rPr>
        <w:t xml:space="preserve">акона Краснодарского края от 16 июля </w:t>
      </w:r>
      <w:r w:rsidR="006A1D8F">
        <w:rPr>
          <w:sz w:val="28"/>
          <w:szCs w:val="28"/>
        </w:rPr>
        <w:t xml:space="preserve">2008 </w:t>
      </w:r>
      <w:r w:rsidR="000F29F1">
        <w:rPr>
          <w:sz w:val="28"/>
          <w:szCs w:val="28"/>
        </w:rPr>
        <w:t>г.</w:t>
      </w:r>
      <w:r w:rsidR="00942E32">
        <w:rPr>
          <w:sz w:val="28"/>
          <w:szCs w:val="28"/>
        </w:rPr>
        <w:t xml:space="preserve"> </w:t>
      </w:r>
      <w:r w:rsidR="006A1D8F">
        <w:rPr>
          <w:sz w:val="28"/>
          <w:szCs w:val="28"/>
        </w:rPr>
        <w:t>№ 1539-КЗ «О мерах по профилактике безнадзорности</w:t>
      </w:r>
      <w:r w:rsidR="006A1D8F" w:rsidRPr="002E72A6">
        <w:rPr>
          <w:sz w:val="2"/>
          <w:szCs w:val="2"/>
        </w:rPr>
        <w:t xml:space="preserve"> </w:t>
      </w:r>
      <w:r w:rsidR="006A1D8F">
        <w:rPr>
          <w:sz w:val="28"/>
          <w:szCs w:val="28"/>
        </w:rPr>
        <w:t>и правонарушений несовершенноле</w:t>
      </w:r>
      <w:r w:rsidR="006A1D8F">
        <w:rPr>
          <w:sz w:val="28"/>
          <w:szCs w:val="28"/>
        </w:rPr>
        <w:t>т</w:t>
      </w:r>
      <w:r w:rsidR="006A1D8F">
        <w:rPr>
          <w:sz w:val="28"/>
          <w:szCs w:val="28"/>
        </w:rPr>
        <w:t xml:space="preserve">них в Краснодарском крае», </w:t>
      </w:r>
      <w:r w:rsidR="0087086F">
        <w:rPr>
          <w:sz w:val="28"/>
          <w:szCs w:val="28"/>
        </w:rPr>
        <w:t>руководствуясь</w:t>
      </w:r>
      <w:r w:rsidR="006A1D8F">
        <w:rPr>
          <w:sz w:val="28"/>
          <w:szCs w:val="28"/>
        </w:rPr>
        <w:t xml:space="preserve"> статьей 31 Устава муниципального образования Белореченский район</w:t>
      </w:r>
      <w:r w:rsidR="0087086F">
        <w:rPr>
          <w:sz w:val="28"/>
          <w:szCs w:val="28"/>
        </w:rPr>
        <w:t>,</w:t>
      </w:r>
      <w:r w:rsidR="0087086F" w:rsidRPr="0087086F">
        <w:rPr>
          <w:sz w:val="28"/>
          <w:szCs w:val="28"/>
        </w:rPr>
        <w:t xml:space="preserve"> </w:t>
      </w:r>
      <w:proofErr w:type="gramStart"/>
      <w:r w:rsidR="0087086F">
        <w:rPr>
          <w:sz w:val="28"/>
          <w:szCs w:val="28"/>
        </w:rPr>
        <w:t>п</w:t>
      </w:r>
      <w:proofErr w:type="gramEnd"/>
      <w:r w:rsidR="0087086F">
        <w:rPr>
          <w:sz w:val="28"/>
          <w:szCs w:val="28"/>
        </w:rPr>
        <w:t xml:space="preserve"> о с т а н о в </w:t>
      </w:r>
      <w:proofErr w:type="gramStart"/>
      <w:r w:rsidR="0087086F">
        <w:rPr>
          <w:sz w:val="28"/>
          <w:szCs w:val="28"/>
        </w:rPr>
        <w:t>л</w:t>
      </w:r>
      <w:proofErr w:type="gramEnd"/>
      <w:r w:rsidR="0087086F">
        <w:rPr>
          <w:sz w:val="28"/>
          <w:szCs w:val="28"/>
        </w:rPr>
        <w:t xml:space="preserve"> я ю:</w:t>
      </w:r>
    </w:p>
    <w:p w:rsidR="000F29F1" w:rsidRDefault="00D937CC" w:rsidP="00A221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9D4">
        <w:rPr>
          <w:rFonts w:ascii="Times New Roman" w:hAnsi="Times New Roman" w:cs="Times New Roman"/>
          <w:sz w:val="28"/>
          <w:szCs w:val="28"/>
        </w:rPr>
        <w:t xml:space="preserve">1. </w:t>
      </w:r>
      <w:r w:rsidR="001619D4" w:rsidRPr="001619D4">
        <w:rPr>
          <w:rFonts w:ascii="Times New Roman" w:hAnsi="Times New Roman" w:cs="Times New Roman"/>
          <w:sz w:val="28"/>
          <w:szCs w:val="28"/>
        </w:rPr>
        <w:t>Утвердить</w:t>
      </w:r>
      <w:r w:rsidR="0087086F" w:rsidRPr="001619D4">
        <w:rPr>
          <w:rFonts w:ascii="Times New Roman" w:hAnsi="Times New Roman" w:cs="Times New Roman"/>
          <w:sz w:val="28"/>
          <w:szCs w:val="28"/>
        </w:rPr>
        <w:t xml:space="preserve"> </w:t>
      </w:r>
      <w:r w:rsidR="00A22130">
        <w:rPr>
          <w:rFonts w:ascii="Times New Roman" w:hAnsi="Times New Roman" w:cs="Times New Roman"/>
          <w:sz w:val="28"/>
          <w:szCs w:val="28"/>
        </w:rPr>
        <w:t>Положение об</w:t>
      </w:r>
      <w:r w:rsidR="001619D4" w:rsidRPr="001619D4">
        <w:rPr>
          <w:rFonts w:ascii="Times New Roman" w:hAnsi="Times New Roman" w:cs="Times New Roman"/>
          <w:sz w:val="28"/>
          <w:szCs w:val="28"/>
        </w:rPr>
        <w:t xml:space="preserve"> экспертной</w:t>
      </w:r>
      <w:r w:rsidR="00A22130">
        <w:rPr>
          <w:rFonts w:ascii="Times New Roman" w:hAnsi="Times New Roman" w:cs="Times New Roman"/>
          <w:sz w:val="28"/>
          <w:szCs w:val="28"/>
        </w:rPr>
        <w:t xml:space="preserve"> </w:t>
      </w:r>
      <w:r w:rsidR="001619D4" w:rsidRPr="001619D4">
        <w:rPr>
          <w:rFonts w:ascii="Times New Roman" w:hAnsi="Times New Roman" w:cs="Times New Roman"/>
          <w:sz w:val="28"/>
          <w:szCs w:val="28"/>
        </w:rPr>
        <w:t>комиссии по определению мест, запрещенных для посещения</w:t>
      </w:r>
      <w:r w:rsidR="001619D4">
        <w:rPr>
          <w:rFonts w:ascii="Times New Roman" w:hAnsi="Times New Roman" w:cs="Times New Roman"/>
          <w:sz w:val="28"/>
          <w:szCs w:val="28"/>
        </w:rPr>
        <w:t xml:space="preserve"> </w:t>
      </w:r>
      <w:r w:rsidR="001619D4" w:rsidRPr="001619D4">
        <w:rPr>
          <w:rFonts w:ascii="Times New Roman" w:hAnsi="Times New Roman" w:cs="Times New Roman"/>
          <w:sz w:val="28"/>
          <w:szCs w:val="28"/>
        </w:rPr>
        <w:t>детьми, а также мест, запрещенных для посещ</w:t>
      </w:r>
      <w:r w:rsidR="001619D4" w:rsidRPr="001619D4">
        <w:rPr>
          <w:rFonts w:ascii="Times New Roman" w:hAnsi="Times New Roman" w:cs="Times New Roman"/>
          <w:sz w:val="28"/>
          <w:szCs w:val="28"/>
        </w:rPr>
        <w:t>е</w:t>
      </w:r>
      <w:r w:rsidR="001619D4" w:rsidRPr="001619D4">
        <w:rPr>
          <w:rFonts w:ascii="Times New Roman" w:hAnsi="Times New Roman" w:cs="Times New Roman"/>
          <w:sz w:val="28"/>
          <w:szCs w:val="28"/>
        </w:rPr>
        <w:t>ния детьми в ночное время без</w:t>
      </w:r>
      <w:r w:rsidR="001619D4">
        <w:rPr>
          <w:rFonts w:ascii="Times New Roman" w:hAnsi="Times New Roman" w:cs="Times New Roman"/>
          <w:sz w:val="28"/>
          <w:szCs w:val="28"/>
        </w:rPr>
        <w:t xml:space="preserve"> </w:t>
      </w:r>
      <w:r w:rsidR="001619D4" w:rsidRPr="001619D4">
        <w:rPr>
          <w:rFonts w:ascii="Times New Roman" w:hAnsi="Times New Roman" w:cs="Times New Roman"/>
          <w:sz w:val="28"/>
          <w:szCs w:val="28"/>
        </w:rPr>
        <w:t>сопровождения родителей (лиц, их заменя</w:t>
      </w:r>
      <w:r w:rsidR="001619D4" w:rsidRPr="001619D4">
        <w:rPr>
          <w:rFonts w:ascii="Times New Roman" w:hAnsi="Times New Roman" w:cs="Times New Roman"/>
          <w:sz w:val="28"/>
          <w:szCs w:val="28"/>
        </w:rPr>
        <w:t>ю</w:t>
      </w:r>
      <w:r w:rsidR="001619D4" w:rsidRPr="001619D4">
        <w:rPr>
          <w:rFonts w:ascii="Times New Roman" w:hAnsi="Times New Roman" w:cs="Times New Roman"/>
          <w:sz w:val="28"/>
          <w:szCs w:val="28"/>
        </w:rPr>
        <w:t>щих) или лиц, осуществляющих</w:t>
      </w:r>
      <w:r w:rsidR="001619D4">
        <w:rPr>
          <w:rFonts w:ascii="Times New Roman" w:hAnsi="Times New Roman" w:cs="Times New Roman"/>
          <w:sz w:val="28"/>
          <w:szCs w:val="28"/>
        </w:rPr>
        <w:t xml:space="preserve"> </w:t>
      </w:r>
      <w:r w:rsidR="001619D4" w:rsidRPr="001619D4">
        <w:rPr>
          <w:rFonts w:ascii="Times New Roman" w:hAnsi="Times New Roman" w:cs="Times New Roman"/>
          <w:sz w:val="28"/>
          <w:szCs w:val="28"/>
        </w:rPr>
        <w:t>мероприятия с участием детей, на территории муниципального образования</w:t>
      </w:r>
      <w:r w:rsidR="001619D4">
        <w:rPr>
          <w:rFonts w:ascii="Times New Roman" w:hAnsi="Times New Roman" w:cs="Times New Roman"/>
          <w:sz w:val="28"/>
          <w:szCs w:val="28"/>
        </w:rPr>
        <w:t xml:space="preserve"> </w:t>
      </w:r>
      <w:r w:rsidR="001619D4" w:rsidRPr="001619D4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3D05F6">
        <w:t xml:space="preserve"> </w:t>
      </w:r>
      <w:r w:rsidR="001619D4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1619D4" w:rsidRDefault="001619D4" w:rsidP="00C725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9D4">
        <w:rPr>
          <w:rFonts w:ascii="Times New Roman" w:hAnsi="Times New Roman" w:cs="Times New Roman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1619D4">
        <w:rPr>
          <w:rFonts w:ascii="Times New Roman" w:hAnsi="Times New Roman" w:cs="Times New Roman"/>
          <w:sz w:val="28"/>
          <w:szCs w:val="28"/>
        </w:rPr>
        <w:t>Утвердить состав экспертной комиссии по определению мест, запр</w:t>
      </w:r>
      <w:r w:rsidRPr="001619D4">
        <w:rPr>
          <w:rFonts w:ascii="Times New Roman" w:hAnsi="Times New Roman" w:cs="Times New Roman"/>
          <w:sz w:val="28"/>
          <w:szCs w:val="28"/>
        </w:rPr>
        <w:t>е</w:t>
      </w:r>
      <w:r w:rsidRPr="001619D4">
        <w:rPr>
          <w:rFonts w:ascii="Times New Roman" w:hAnsi="Times New Roman" w:cs="Times New Roman"/>
          <w:sz w:val="28"/>
          <w:szCs w:val="28"/>
        </w:rPr>
        <w:t>щенных для посещения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19D4">
        <w:rPr>
          <w:rFonts w:ascii="Times New Roman" w:hAnsi="Times New Roman" w:cs="Times New Roman"/>
          <w:sz w:val="28"/>
          <w:szCs w:val="28"/>
        </w:rPr>
        <w:t>детьми, а также мест, запрещенных для посещения детьми в ночное время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19D4">
        <w:rPr>
          <w:rFonts w:ascii="Times New Roman" w:hAnsi="Times New Roman" w:cs="Times New Roman"/>
          <w:sz w:val="28"/>
          <w:szCs w:val="28"/>
        </w:rPr>
        <w:t>сопровождения родителей (лиц, их заменяющих) или лиц, осуществляющих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19D4">
        <w:rPr>
          <w:rFonts w:ascii="Times New Roman" w:hAnsi="Times New Roman" w:cs="Times New Roman"/>
          <w:sz w:val="28"/>
          <w:szCs w:val="28"/>
        </w:rPr>
        <w:t>мероприятия с участием детей, на территории мун</w:t>
      </w:r>
      <w:r w:rsidRPr="001619D4">
        <w:rPr>
          <w:rFonts w:ascii="Times New Roman" w:hAnsi="Times New Roman" w:cs="Times New Roman"/>
          <w:sz w:val="28"/>
          <w:szCs w:val="28"/>
        </w:rPr>
        <w:t>и</w:t>
      </w:r>
      <w:r w:rsidRPr="001619D4">
        <w:rPr>
          <w:rFonts w:ascii="Times New Roman" w:hAnsi="Times New Roman" w:cs="Times New Roman"/>
          <w:sz w:val="28"/>
          <w:szCs w:val="28"/>
        </w:rPr>
        <w:t>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19D4"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C2297D">
        <w:rPr>
          <w:rFonts w:ascii="Times New Roman" w:hAnsi="Times New Roman" w:cs="Times New Roman"/>
          <w:sz w:val="28"/>
          <w:szCs w:val="28"/>
        </w:rPr>
        <w:t>.</w:t>
      </w:r>
    </w:p>
    <w:p w:rsidR="00C2297D" w:rsidRPr="00C2297D" w:rsidRDefault="00C2297D" w:rsidP="00C725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97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2297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</w:t>
      </w:r>
      <w:r w:rsidRPr="00C2297D">
        <w:rPr>
          <w:rFonts w:ascii="Times New Roman" w:hAnsi="Times New Roman" w:cs="Times New Roman"/>
          <w:sz w:val="28"/>
          <w:szCs w:val="28"/>
        </w:rPr>
        <w:t>и</w:t>
      </w:r>
      <w:r w:rsidRPr="00C2297D">
        <w:rPr>
          <w:rFonts w:ascii="Times New Roman" w:hAnsi="Times New Roman" w:cs="Times New Roman"/>
          <w:sz w:val="28"/>
          <w:szCs w:val="28"/>
        </w:rPr>
        <w:t>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74F0">
        <w:rPr>
          <w:rFonts w:ascii="Times New Roman" w:hAnsi="Times New Roman" w:cs="Times New Roman"/>
          <w:sz w:val="28"/>
          <w:szCs w:val="28"/>
        </w:rPr>
        <w:t>от 19 апреля 2011 г.</w:t>
      </w:r>
      <w:r w:rsidRPr="00C2297D">
        <w:rPr>
          <w:rFonts w:ascii="Times New Roman" w:hAnsi="Times New Roman" w:cs="Times New Roman"/>
          <w:sz w:val="28"/>
          <w:szCs w:val="28"/>
        </w:rPr>
        <w:t xml:space="preserve"> № 782 «Об утверждении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297D">
        <w:rPr>
          <w:rFonts w:ascii="Times New Roman" w:hAnsi="Times New Roman" w:cs="Times New Roman"/>
          <w:sz w:val="28"/>
          <w:szCs w:val="28"/>
        </w:rPr>
        <w:t>формирования и Порядка деятельности экспертной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297D">
        <w:rPr>
          <w:rFonts w:ascii="Times New Roman" w:hAnsi="Times New Roman" w:cs="Times New Roman"/>
          <w:sz w:val="28"/>
          <w:szCs w:val="28"/>
        </w:rPr>
        <w:t>к</w:t>
      </w:r>
      <w:r w:rsidRPr="00C2297D">
        <w:rPr>
          <w:rFonts w:ascii="Times New Roman" w:hAnsi="Times New Roman" w:cs="Times New Roman"/>
          <w:sz w:val="28"/>
          <w:szCs w:val="28"/>
        </w:rPr>
        <w:t>о</w:t>
      </w:r>
      <w:r w:rsidRPr="00C2297D">
        <w:rPr>
          <w:rFonts w:ascii="Times New Roman" w:hAnsi="Times New Roman" w:cs="Times New Roman"/>
          <w:sz w:val="28"/>
          <w:szCs w:val="28"/>
        </w:rPr>
        <w:t>миссии по оценке предложений об определении мест, пребывание в которых может причинить вред здоровью несовершеннолетних, их физическому, инте</w:t>
      </w:r>
      <w:r w:rsidRPr="00C2297D">
        <w:rPr>
          <w:rFonts w:ascii="Times New Roman" w:hAnsi="Times New Roman" w:cs="Times New Roman"/>
          <w:sz w:val="28"/>
          <w:szCs w:val="28"/>
        </w:rPr>
        <w:t>л</w:t>
      </w:r>
      <w:r w:rsidRPr="00C2297D">
        <w:rPr>
          <w:rFonts w:ascii="Times New Roman" w:hAnsi="Times New Roman" w:cs="Times New Roman"/>
          <w:sz w:val="28"/>
          <w:szCs w:val="28"/>
        </w:rPr>
        <w:t>лектуальному, психическому, духовному и нравственному развитию, и общ</w:t>
      </w:r>
      <w:r w:rsidRPr="00C2297D">
        <w:rPr>
          <w:rFonts w:ascii="Times New Roman" w:hAnsi="Times New Roman" w:cs="Times New Roman"/>
          <w:sz w:val="28"/>
          <w:szCs w:val="28"/>
        </w:rPr>
        <w:t>е</w:t>
      </w:r>
      <w:r w:rsidRPr="00C2297D">
        <w:rPr>
          <w:rFonts w:ascii="Times New Roman" w:hAnsi="Times New Roman" w:cs="Times New Roman"/>
          <w:sz w:val="28"/>
          <w:szCs w:val="28"/>
        </w:rPr>
        <w:t>ственных мест, в которых в ночное время не допускается нахождение детей без сопровождения</w:t>
      </w:r>
      <w:proofErr w:type="gramEnd"/>
      <w:r w:rsidRPr="00C2297D">
        <w:rPr>
          <w:rFonts w:ascii="Times New Roman" w:hAnsi="Times New Roman" w:cs="Times New Roman"/>
          <w:sz w:val="28"/>
          <w:szCs w:val="28"/>
        </w:rPr>
        <w:t xml:space="preserve"> родителей (лиц</w:t>
      </w:r>
      <w:r w:rsidR="007A7E2F">
        <w:rPr>
          <w:rFonts w:ascii="Times New Roman" w:hAnsi="Times New Roman" w:cs="Times New Roman"/>
          <w:sz w:val="28"/>
          <w:szCs w:val="28"/>
        </w:rPr>
        <w:t xml:space="preserve">, их заменяющих), а также лиц, </w:t>
      </w:r>
      <w:r w:rsidRPr="00C2297D">
        <w:rPr>
          <w:rFonts w:ascii="Times New Roman" w:hAnsi="Times New Roman" w:cs="Times New Roman"/>
          <w:sz w:val="28"/>
          <w:szCs w:val="28"/>
        </w:rPr>
        <w:t>осуществля</w:t>
      </w:r>
      <w:r w:rsidRPr="00C2297D">
        <w:rPr>
          <w:rFonts w:ascii="Times New Roman" w:hAnsi="Times New Roman" w:cs="Times New Roman"/>
          <w:sz w:val="28"/>
          <w:szCs w:val="28"/>
        </w:rPr>
        <w:t>ю</w:t>
      </w:r>
      <w:r w:rsidRPr="00C2297D">
        <w:rPr>
          <w:rFonts w:ascii="Times New Roman" w:hAnsi="Times New Roman" w:cs="Times New Roman"/>
          <w:sz w:val="28"/>
          <w:szCs w:val="28"/>
        </w:rPr>
        <w:t>щих мероприятия с участием детей»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05F6" w:rsidRDefault="00C2297D" w:rsidP="00C7253C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4</w:t>
      </w:r>
      <w:r w:rsidR="00D937CC">
        <w:rPr>
          <w:sz w:val="28"/>
          <w:szCs w:val="28"/>
        </w:rPr>
        <w:t xml:space="preserve">. </w:t>
      </w:r>
      <w:r w:rsidR="00E460E4">
        <w:rPr>
          <w:sz w:val="28"/>
          <w:szCs w:val="28"/>
        </w:rPr>
        <w:t>Общему отделу у</w:t>
      </w:r>
      <w:r w:rsidR="003D05F6">
        <w:rPr>
          <w:sz w:val="28"/>
          <w:szCs w:val="28"/>
        </w:rPr>
        <w:t>правлени</w:t>
      </w:r>
      <w:r w:rsidR="00E460E4">
        <w:rPr>
          <w:sz w:val="28"/>
          <w:szCs w:val="28"/>
        </w:rPr>
        <w:t>я</w:t>
      </w:r>
      <w:r w:rsidR="003D05F6">
        <w:rPr>
          <w:sz w:val="28"/>
          <w:szCs w:val="28"/>
        </w:rPr>
        <w:t xml:space="preserve"> делами администрации муниципального образования Белореченский район </w:t>
      </w:r>
      <w:r w:rsidR="003D05F6" w:rsidRPr="006F7FDA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Муштай</w:t>
      </w:r>
      <w:proofErr w:type="spellEnd"/>
      <w:r w:rsidR="003D05F6" w:rsidRPr="006F7FD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3D05F6" w:rsidRPr="006F7FDA">
        <w:rPr>
          <w:sz w:val="28"/>
          <w:szCs w:val="28"/>
        </w:rPr>
        <w:t>.</w:t>
      </w:r>
      <w:r w:rsidR="008239EA">
        <w:rPr>
          <w:sz w:val="28"/>
          <w:szCs w:val="28"/>
        </w:rPr>
        <w:t>Д</w:t>
      </w:r>
      <w:r w:rsidR="003D05F6" w:rsidRPr="006F7FDA">
        <w:rPr>
          <w:sz w:val="28"/>
          <w:szCs w:val="28"/>
        </w:rPr>
        <w:t>.)</w:t>
      </w:r>
      <w:r w:rsidR="003D05F6">
        <w:rPr>
          <w:sz w:val="28"/>
          <w:szCs w:val="28"/>
        </w:rPr>
        <w:t xml:space="preserve"> обнародовать настоящее п</w:t>
      </w:r>
      <w:r w:rsidR="003D05F6">
        <w:rPr>
          <w:sz w:val="28"/>
          <w:szCs w:val="28"/>
        </w:rPr>
        <w:t>о</w:t>
      </w:r>
      <w:r w:rsidR="003D05F6">
        <w:rPr>
          <w:sz w:val="28"/>
          <w:szCs w:val="28"/>
        </w:rPr>
        <w:lastRenderedPageBreak/>
        <w:t>становление в установленном порядке.</w:t>
      </w:r>
    </w:p>
    <w:p w:rsidR="00EC4649" w:rsidRPr="000774F0" w:rsidRDefault="00A05029" w:rsidP="00C7253C">
      <w:pPr>
        <w:pStyle w:val="20"/>
        <w:shd w:val="clear" w:color="auto" w:fill="auto"/>
        <w:tabs>
          <w:tab w:val="left" w:pos="9498"/>
        </w:tabs>
        <w:spacing w:line="240" w:lineRule="auto"/>
        <w:ind w:firstLine="709"/>
        <w:jc w:val="both"/>
        <w:rPr>
          <w:rFonts w:eastAsia="Tahoma"/>
          <w:color w:val="000000"/>
          <w:sz w:val="28"/>
          <w:szCs w:val="28"/>
          <w:lang w:eastAsia="ru-RU" w:bidi="ru-RU"/>
        </w:rPr>
      </w:pPr>
      <w:r>
        <w:rPr>
          <w:spacing w:val="-2"/>
          <w:sz w:val="28"/>
          <w:szCs w:val="28"/>
        </w:rPr>
        <w:t>5</w:t>
      </w:r>
      <w:r w:rsidR="00D937CC" w:rsidRPr="000774F0">
        <w:rPr>
          <w:rFonts w:eastAsia="Tahoma"/>
          <w:color w:val="000000"/>
          <w:sz w:val="28"/>
          <w:szCs w:val="28"/>
          <w:lang w:eastAsia="ru-RU" w:bidi="ru-RU"/>
        </w:rPr>
        <w:t xml:space="preserve">. </w:t>
      </w:r>
      <w:r w:rsidR="003D05F6" w:rsidRPr="000774F0">
        <w:rPr>
          <w:rFonts w:eastAsia="Tahoma"/>
          <w:color w:val="000000"/>
          <w:sz w:val="28"/>
          <w:szCs w:val="28"/>
          <w:lang w:eastAsia="ru-RU" w:bidi="ru-RU"/>
        </w:rPr>
        <w:t>Контроль</w:t>
      </w:r>
      <w:r w:rsid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="00EC4649" w:rsidRP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="003D05F6" w:rsidRPr="000774F0">
        <w:rPr>
          <w:rFonts w:eastAsia="Tahoma"/>
          <w:color w:val="000000"/>
          <w:sz w:val="28"/>
          <w:szCs w:val="28"/>
          <w:lang w:eastAsia="ru-RU" w:bidi="ru-RU"/>
        </w:rPr>
        <w:t>за</w:t>
      </w:r>
      <w:r w:rsidR="00EC4649" w:rsidRP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="003D05F6" w:rsidRPr="000774F0">
        <w:rPr>
          <w:rFonts w:eastAsia="Tahoma"/>
          <w:color w:val="000000"/>
          <w:sz w:val="28"/>
          <w:szCs w:val="28"/>
          <w:lang w:eastAsia="ru-RU" w:bidi="ru-RU"/>
        </w:rPr>
        <w:t>выполнением</w:t>
      </w:r>
      <w:r w:rsid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="00EC4649" w:rsidRP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="003D05F6" w:rsidRPr="000774F0">
        <w:rPr>
          <w:rFonts w:eastAsia="Tahoma"/>
          <w:color w:val="000000"/>
          <w:sz w:val="28"/>
          <w:szCs w:val="28"/>
          <w:lang w:eastAsia="ru-RU" w:bidi="ru-RU"/>
        </w:rPr>
        <w:t>настоящего</w:t>
      </w:r>
      <w:r w:rsid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="00EC4649" w:rsidRP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="003D05F6" w:rsidRPr="000774F0">
        <w:rPr>
          <w:rFonts w:eastAsia="Tahoma"/>
          <w:color w:val="000000"/>
          <w:sz w:val="28"/>
          <w:szCs w:val="28"/>
          <w:lang w:eastAsia="ru-RU" w:bidi="ru-RU"/>
        </w:rPr>
        <w:t>постановления</w:t>
      </w:r>
      <w:r w:rsid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="00EC4649" w:rsidRP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="003D05F6" w:rsidRPr="000774F0">
        <w:rPr>
          <w:rFonts w:eastAsia="Tahoma"/>
          <w:color w:val="000000"/>
          <w:sz w:val="28"/>
          <w:szCs w:val="28"/>
          <w:lang w:eastAsia="ru-RU" w:bidi="ru-RU"/>
        </w:rPr>
        <w:t>возложить</w:t>
      </w:r>
      <w:r w:rsid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="003D05F6" w:rsidRP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="003D05F6" w:rsidRPr="000774F0">
        <w:rPr>
          <w:rFonts w:eastAsia="Tahoma"/>
          <w:color w:val="000000"/>
          <w:sz w:val="28"/>
          <w:szCs w:val="28"/>
          <w:lang w:eastAsia="ru-RU" w:bidi="ru-RU"/>
        </w:rPr>
        <w:t>на</w:t>
      </w:r>
      <w:proofErr w:type="gramEnd"/>
      <w:r w:rsidR="003D05F6" w:rsidRP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</w:p>
    <w:p w:rsidR="003D05F6" w:rsidRPr="003D05F6" w:rsidRDefault="003D05F6" w:rsidP="00C7253C">
      <w:pPr>
        <w:pStyle w:val="20"/>
        <w:shd w:val="clear" w:color="auto" w:fill="auto"/>
        <w:tabs>
          <w:tab w:val="left" w:pos="9781"/>
        </w:tabs>
        <w:spacing w:line="240" w:lineRule="auto"/>
        <w:jc w:val="both"/>
        <w:rPr>
          <w:sz w:val="28"/>
          <w:szCs w:val="28"/>
        </w:rPr>
      </w:pPr>
      <w:r w:rsidRPr="000774F0">
        <w:rPr>
          <w:rFonts w:eastAsia="Tahoma"/>
          <w:color w:val="000000"/>
          <w:sz w:val="28"/>
          <w:szCs w:val="28"/>
          <w:lang w:eastAsia="ru-RU" w:bidi="ru-RU"/>
        </w:rPr>
        <w:t>заместителя главы</w:t>
      </w:r>
      <w:r w:rsidR="00EC4649" w:rsidRP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Pr="000774F0">
        <w:rPr>
          <w:rFonts w:eastAsia="Tahoma"/>
          <w:color w:val="000000"/>
          <w:sz w:val="28"/>
          <w:szCs w:val="28"/>
          <w:lang w:eastAsia="ru-RU" w:bidi="ru-RU"/>
        </w:rPr>
        <w:t>муниципального образования</w:t>
      </w:r>
      <w:r w:rsidR="00EC4649" w:rsidRPr="000774F0">
        <w:rPr>
          <w:rFonts w:eastAsia="Tahoma"/>
          <w:color w:val="000000"/>
          <w:sz w:val="28"/>
          <w:szCs w:val="28"/>
          <w:lang w:eastAsia="ru-RU" w:bidi="ru-RU"/>
        </w:rPr>
        <w:t xml:space="preserve"> </w:t>
      </w:r>
      <w:r w:rsidRPr="000774F0">
        <w:rPr>
          <w:rFonts w:eastAsia="Tahoma"/>
          <w:color w:val="000000"/>
          <w:sz w:val="28"/>
          <w:szCs w:val="28"/>
          <w:lang w:eastAsia="ru-RU" w:bidi="ru-RU"/>
        </w:rPr>
        <w:t xml:space="preserve">Белореченский район </w:t>
      </w:r>
      <w:r w:rsidR="000774F0">
        <w:rPr>
          <w:rFonts w:eastAsia="Tahoma"/>
          <w:color w:val="000000"/>
          <w:sz w:val="28"/>
          <w:szCs w:val="28"/>
          <w:lang w:eastAsia="ru-RU" w:bidi="ru-RU"/>
        </w:rPr>
        <w:t xml:space="preserve">       </w:t>
      </w:r>
      <w:r w:rsidR="00C74750" w:rsidRPr="000774F0">
        <w:rPr>
          <w:rFonts w:eastAsia="Tahoma"/>
          <w:color w:val="000000"/>
          <w:sz w:val="28"/>
          <w:szCs w:val="28"/>
          <w:lang w:eastAsia="ru-RU" w:bidi="ru-RU"/>
        </w:rPr>
        <w:t>Гордееву</w:t>
      </w:r>
      <w:r w:rsidR="000F29F1">
        <w:rPr>
          <w:sz w:val="28"/>
          <w:szCs w:val="28"/>
        </w:rPr>
        <w:t xml:space="preserve"> С.В</w:t>
      </w:r>
      <w:r w:rsidR="00C74750">
        <w:rPr>
          <w:sz w:val="28"/>
          <w:szCs w:val="28"/>
        </w:rPr>
        <w:t>.</w:t>
      </w:r>
    </w:p>
    <w:p w:rsidR="003D05F6" w:rsidRPr="003D05F6" w:rsidRDefault="00A05029" w:rsidP="00C7253C">
      <w:pPr>
        <w:pStyle w:val="20"/>
        <w:shd w:val="clear" w:color="auto" w:fill="auto"/>
        <w:tabs>
          <w:tab w:val="left" w:pos="1276"/>
          <w:tab w:val="left" w:leader="underscore" w:pos="9372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937CC">
        <w:rPr>
          <w:sz w:val="28"/>
          <w:szCs w:val="28"/>
        </w:rPr>
        <w:t xml:space="preserve">. </w:t>
      </w:r>
      <w:r w:rsidR="003D05F6" w:rsidRPr="003D05F6">
        <w:rPr>
          <w:sz w:val="28"/>
          <w:szCs w:val="28"/>
        </w:rPr>
        <w:t>Постановление вступает в силу со дня его официального обнародов</w:t>
      </w:r>
      <w:r w:rsidR="003D05F6" w:rsidRPr="003D05F6">
        <w:rPr>
          <w:sz w:val="28"/>
          <w:szCs w:val="28"/>
        </w:rPr>
        <w:t>а</w:t>
      </w:r>
      <w:r w:rsidR="003D05F6" w:rsidRPr="003D05F6">
        <w:rPr>
          <w:sz w:val="28"/>
          <w:szCs w:val="28"/>
        </w:rPr>
        <w:t>ния.</w:t>
      </w:r>
    </w:p>
    <w:p w:rsidR="003D05F6" w:rsidRDefault="003D05F6" w:rsidP="00C7253C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E91575" w:rsidRDefault="00E91575" w:rsidP="00C7253C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4062F3" w:rsidRDefault="00E91575" w:rsidP="003D05F6">
      <w:pPr>
        <w:pStyle w:val="20"/>
        <w:shd w:val="clear" w:color="auto" w:fill="auto"/>
        <w:spacing w:line="293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062F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образования</w:t>
      </w:r>
    </w:p>
    <w:p w:rsidR="00632BA6" w:rsidRPr="00E35191" w:rsidRDefault="00E91575" w:rsidP="00C7253C">
      <w:pPr>
        <w:pStyle w:val="20"/>
        <w:shd w:val="clear" w:color="auto" w:fill="auto"/>
        <w:spacing w:line="293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Белореченский район </w:t>
      </w:r>
      <w:r w:rsidR="004062F3">
        <w:rPr>
          <w:sz w:val="28"/>
          <w:szCs w:val="28"/>
        </w:rPr>
        <w:t xml:space="preserve">                                                       </w:t>
      </w:r>
      <w:r w:rsidR="00C7253C">
        <w:rPr>
          <w:sz w:val="28"/>
          <w:szCs w:val="28"/>
        </w:rPr>
        <w:t xml:space="preserve">    </w:t>
      </w:r>
      <w:r w:rsidR="004062F3">
        <w:rPr>
          <w:sz w:val="28"/>
          <w:szCs w:val="28"/>
        </w:rPr>
        <w:t xml:space="preserve">           А.Н. Шаповалов</w:t>
      </w:r>
      <w:bookmarkEnd w:id="0"/>
    </w:p>
    <w:sectPr w:rsidR="00632BA6" w:rsidRPr="00E35191" w:rsidSect="00C7253C">
      <w:headerReference w:type="first" r:id="rId9"/>
      <w:pgSz w:w="11900" w:h="16840"/>
      <w:pgMar w:top="1134" w:right="567" w:bottom="1134" w:left="1701" w:header="0" w:footer="6" w:gutter="0"/>
      <w:pgNumType w:start="4" w:chapStyle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75F" w:rsidRDefault="0058575F" w:rsidP="00884617">
      <w:r>
        <w:separator/>
      </w:r>
    </w:p>
  </w:endnote>
  <w:endnote w:type="continuationSeparator" w:id="0">
    <w:p w:rsidR="0058575F" w:rsidRDefault="0058575F" w:rsidP="0088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75F" w:rsidRDefault="0058575F" w:rsidP="00884617">
      <w:r>
        <w:separator/>
      </w:r>
    </w:p>
  </w:footnote>
  <w:footnote w:type="continuationSeparator" w:id="0">
    <w:p w:rsidR="0058575F" w:rsidRDefault="0058575F" w:rsidP="00884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6619265"/>
      <w:docPartObj>
        <w:docPartGallery w:val="Page Numbers (Top of Page)"/>
        <w:docPartUnique/>
      </w:docPartObj>
    </w:sdtPr>
    <w:sdtEndPr/>
    <w:sdtContent>
      <w:p w:rsidR="00A434C9" w:rsidRDefault="00A434C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A434C9" w:rsidRDefault="00A434C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330F7"/>
    <w:multiLevelType w:val="hybridMultilevel"/>
    <w:tmpl w:val="823CB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A3111"/>
    <w:multiLevelType w:val="hybridMultilevel"/>
    <w:tmpl w:val="23B64418"/>
    <w:lvl w:ilvl="0" w:tplc="8C8C646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8FC3056"/>
    <w:multiLevelType w:val="multilevel"/>
    <w:tmpl w:val="3B940B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A42540"/>
    <w:multiLevelType w:val="hybridMultilevel"/>
    <w:tmpl w:val="7FD8F970"/>
    <w:lvl w:ilvl="0" w:tplc="6A221CFE">
      <w:start w:val="1"/>
      <w:numFmt w:val="decimal"/>
      <w:lvlText w:val="%1."/>
      <w:lvlJc w:val="left"/>
      <w:pPr>
        <w:ind w:left="1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4">
    <w:nsid w:val="33C26174"/>
    <w:multiLevelType w:val="multilevel"/>
    <w:tmpl w:val="EAE05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B57FF5"/>
    <w:multiLevelType w:val="multilevel"/>
    <w:tmpl w:val="1FBA8A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7548A4"/>
    <w:multiLevelType w:val="hybridMultilevel"/>
    <w:tmpl w:val="5B50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63"/>
    <w:rsid w:val="0006351F"/>
    <w:rsid w:val="000774F0"/>
    <w:rsid w:val="000D73FE"/>
    <w:rsid w:val="000E0E57"/>
    <w:rsid w:val="000E13F9"/>
    <w:rsid w:val="000F29F1"/>
    <w:rsid w:val="001010BD"/>
    <w:rsid w:val="00133116"/>
    <w:rsid w:val="001619D4"/>
    <w:rsid w:val="001C4BB3"/>
    <w:rsid w:val="00262A38"/>
    <w:rsid w:val="00276F63"/>
    <w:rsid w:val="0028540A"/>
    <w:rsid w:val="002C1BC2"/>
    <w:rsid w:val="002E72A6"/>
    <w:rsid w:val="003C6D9F"/>
    <w:rsid w:val="003D05F6"/>
    <w:rsid w:val="004062F3"/>
    <w:rsid w:val="00484F2D"/>
    <w:rsid w:val="004C5EA6"/>
    <w:rsid w:val="004D2C29"/>
    <w:rsid w:val="004D6656"/>
    <w:rsid w:val="00511B4C"/>
    <w:rsid w:val="00524BF5"/>
    <w:rsid w:val="0058575F"/>
    <w:rsid w:val="005C60B5"/>
    <w:rsid w:val="00620F84"/>
    <w:rsid w:val="006251EA"/>
    <w:rsid w:val="00632BA6"/>
    <w:rsid w:val="006775C2"/>
    <w:rsid w:val="006A1D8F"/>
    <w:rsid w:val="006C3B7B"/>
    <w:rsid w:val="006F7FDA"/>
    <w:rsid w:val="00724EDE"/>
    <w:rsid w:val="00750BED"/>
    <w:rsid w:val="0078669B"/>
    <w:rsid w:val="007A364D"/>
    <w:rsid w:val="007A7E2F"/>
    <w:rsid w:val="008239EA"/>
    <w:rsid w:val="0087086F"/>
    <w:rsid w:val="00884617"/>
    <w:rsid w:val="008D4802"/>
    <w:rsid w:val="008E1F3D"/>
    <w:rsid w:val="008F6703"/>
    <w:rsid w:val="00902426"/>
    <w:rsid w:val="00912E9E"/>
    <w:rsid w:val="00917030"/>
    <w:rsid w:val="00925C10"/>
    <w:rsid w:val="00935324"/>
    <w:rsid w:val="00942E32"/>
    <w:rsid w:val="00980894"/>
    <w:rsid w:val="00995DD9"/>
    <w:rsid w:val="009E46CE"/>
    <w:rsid w:val="00A05029"/>
    <w:rsid w:val="00A22130"/>
    <w:rsid w:val="00A255BD"/>
    <w:rsid w:val="00A434C9"/>
    <w:rsid w:val="00A75B88"/>
    <w:rsid w:val="00AD4A00"/>
    <w:rsid w:val="00B02414"/>
    <w:rsid w:val="00B16B18"/>
    <w:rsid w:val="00B754AA"/>
    <w:rsid w:val="00B91069"/>
    <w:rsid w:val="00BA30A3"/>
    <w:rsid w:val="00C2297D"/>
    <w:rsid w:val="00C56FBD"/>
    <w:rsid w:val="00C6106B"/>
    <w:rsid w:val="00C7253C"/>
    <w:rsid w:val="00C74639"/>
    <w:rsid w:val="00C74750"/>
    <w:rsid w:val="00C979D8"/>
    <w:rsid w:val="00CC4A81"/>
    <w:rsid w:val="00D53E77"/>
    <w:rsid w:val="00D937CC"/>
    <w:rsid w:val="00DE1A82"/>
    <w:rsid w:val="00DE2BC8"/>
    <w:rsid w:val="00E212EB"/>
    <w:rsid w:val="00E35191"/>
    <w:rsid w:val="00E35E77"/>
    <w:rsid w:val="00E460E4"/>
    <w:rsid w:val="00E52894"/>
    <w:rsid w:val="00E81AFC"/>
    <w:rsid w:val="00E91575"/>
    <w:rsid w:val="00EB78A3"/>
    <w:rsid w:val="00EC4649"/>
    <w:rsid w:val="00EC7830"/>
    <w:rsid w:val="00ED35A7"/>
    <w:rsid w:val="00ED4138"/>
    <w:rsid w:val="00F07CB6"/>
    <w:rsid w:val="00F2602D"/>
    <w:rsid w:val="00F341BD"/>
    <w:rsid w:val="00FC1E70"/>
    <w:rsid w:val="00FE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364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D9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A364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Exact">
    <w:name w:val="Подпись к картинке (4) Exact"/>
    <w:basedOn w:val="a0"/>
    <w:link w:val="4"/>
    <w:rsid w:val="007A364D"/>
    <w:rPr>
      <w:rFonts w:ascii="Arial Narrow" w:eastAsia="Arial Narrow" w:hAnsi="Arial Narrow" w:cs="Arial Narrow"/>
      <w:spacing w:val="10"/>
      <w:sz w:val="15"/>
      <w:szCs w:val="15"/>
      <w:shd w:val="clear" w:color="auto" w:fill="FFFFFF"/>
      <w:lang w:val="en-US" w:bidi="en-US"/>
    </w:rPr>
  </w:style>
  <w:style w:type="character" w:customStyle="1" w:styleId="11">
    <w:name w:val="Заголовок №1_"/>
    <w:basedOn w:val="a0"/>
    <w:link w:val="12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7A364D"/>
    <w:rPr>
      <w:rFonts w:ascii="Times New Roman" w:eastAsia="Times New Roman" w:hAnsi="Times New Roman" w:cs="Times New Roman"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A364D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">
    <w:name w:val="Подпись к картинке (4)"/>
    <w:basedOn w:val="a"/>
    <w:link w:val="4Exact"/>
    <w:rsid w:val="007A364D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pacing w:val="10"/>
      <w:sz w:val="15"/>
      <w:szCs w:val="15"/>
      <w:lang w:val="en-US" w:eastAsia="en-US" w:bidi="en-US"/>
    </w:rPr>
  </w:style>
  <w:style w:type="paragraph" w:customStyle="1" w:styleId="12">
    <w:name w:val="Заголовок №1"/>
    <w:basedOn w:val="a"/>
    <w:link w:val="11"/>
    <w:rsid w:val="007A364D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70">
    <w:name w:val="Основной текст (7)"/>
    <w:basedOn w:val="a"/>
    <w:link w:val="7"/>
    <w:rsid w:val="007A364D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7A364D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64D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paragraph" w:styleId="a5">
    <w:name w:val="No Spacing"/>
    <w:uiPriority w:val="1"/>
    <w:qFormat/>
    <w:rsid w:val="004D665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D9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table" w:styleId="aa">
    <w:name w:val="Table Grid"/>
    <w:basedOn w:val="a1"/>
    <w:uiPriority w:val="59"/>
    <w:rsid w:val="000E1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364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D9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A364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Exact">
    <w:name w:val="Подпись к картинке (4) Exact"/>
    <w:basedOn w:val="a0"/>
    <w:link w:val="4"/>
    <w:rsid w:val="007A364D"/>
    <w:rPr>
      <w:rFonts w:ascii="Arial Narrow" w:eastAsia="Arial Narrow" w:hAnsi="Arial Narrow" w:cs="Arial Narrow"/>
      <w:spacing w:val="10"/>
      <w:sz w:val="15"/>
      <w:szCs w:val="15"/>
      <w:shd w:val="clear" w:color="auto" w:fill="FFFFFF"/>
      <w:lang w:val="en-US" w:bidi="en-US"/>
    </w:rPr>
  </w:style>
  <w:style w:type="character" w:customStyle="1" w:styleId="11">
    <w:name w:val="Заголовок №1_"/>
    <w:basedOn w:val="a0"/>
    <w:link w:val="12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7A364D"/>
    <w:rPr>
      <w:rFonts w:ascii="Times New Roman" w:eastAsia="Times New Roman" w:hAnsi="Times New Roman" w:cs="Times New Roman"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A364D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">
    <w:name w:val="Подпись к картинке (4)"/>
    <w:basedOn w:val="a"/>
    <w:link w:val="4Exact"/>
    <w:rsid w:val="007A364D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pacing w:val="10"/>
      <w:sz w:val="15"/>
      <w:szCs w:val="15"/>
      <w:lang w:val="en-US" w:eastAsia="en-US" w:bidi="en-US"/>
    </w:rPr>
  </w:style>
  <w:style w:type="paragraph" w:customStyle="1" w:styleId="12">
    <w:name w:val="Заголовок №1"/>
    <w:basedOn w:val="a"/>
    <w:link w:val="11"/>
    <w:rsid w:val="007A364D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70">
    <w:name w:val="Основной текст (7)"/>
    <w:basedOn w:val="a"/>
    <w:link w:val="7"/>
    <w:rsid w:val="007A364D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7A364D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64D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paragraph" w:styleId="a5">
    <w:name w:val="No Spacing"/>
    <w:uiPriority w:val="1"/>
    <w:qFormat/>
    <w:rsid w:val="004D665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D9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table" w:styleId="aa">
    <w:name w:val="Table Grid"/>
    <w:basedOn w:val="a1"/>
    <w:uiPriority w:val="59"/>
    <w:rsid w:val="000E1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9E832-55B3-40D4-ACA7-717DE375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Elena</cp:lastModifiedBy>
  <cp:revision>31</cp:revision>
  <cp:lastPrinted>2020-07-23T12:21:00Z</cp:lastPrinted>
  <dcterms:created xsi:type="dcterms:W3CDTF">2020-05-13T12:52:00Z</dcterms:created>
  <dcterms:modified xsi:type="dcterms:W3CDTF">2020-07-28T06:31:00Z</dcterms:modified>
</cp:coreProperties>
</file>