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8" w:rsidRDefault="00CD5AB8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323" w:dyaOrig="323">
          <v:shape id="ole_rId2" o:spid="_x0000_i1025" style="width:28.5pt;height:2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56755947" r:id="rId8"/>
        </w:object>
      </w: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AB8" w:rsidRDefault="0070500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CD5AB8" w:rsidRDefault="007050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AB8" w:rsidRDefault="0070500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31 СЕССИЯ  6 СОЗЫВА</w:t>
      </w: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AB8" w:rsidRDefault="00705001">
      <w:pPr>
        <w:spacing w:after="0" w:line="240" w:lineRule="auto"/>
        <w:jc w:val="center"/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5AB8" w:rsidRDefault="00705001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FF7056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.07.2020                                                                                    № 000</w:t>
      </w:r>
    </w:p>
    <w:p w:rsidR="00CD5AB8" w:rsidRDefault="0070500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CD5AB8" w:rsidRDefault="00CD5AB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5AB8" w:rsidRDefault="00CD5A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D5AB8" w:rsidRDefault="0070500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CD5AB8" w:rsidRDefault="0070500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CD5AB8" w:rsidRDefault="0070500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CD5AB8" w:rsidRDefault="00705001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CD5AB8" w:rsidRDefault="00CD5AB8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CD5AB8" w:rsidRDefault="00705001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CD5AB8" w:rsidRDefault="00705001">
      <w:pPr>
        <w:pStyle w:val="a8"/>
        <w:tabs>
          <w:tab w:val="left" w:pos="84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CD5AB8" w:rsidRDefault="00705001">
      <w:pPr>
        <w:pStyle w:val="a8"/>
        <w:tabs>
          <w:tab w:val="left" w:pos="840"/>
        </w:tabs>
        <w:spacing w:after="0"/>
        <w:ind w:firstLine="709"/>
        <w:rPr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1.1. Подпункты 1, 2, 4 пункта 1 изложить в следующей редакции:  </w:t>
      </w:r>
    </w:p>
    <w:p w:rsidR="00CD5AB8" w:rsidRPr="00E25DA7" w:rsidRDefault="00705001">
      <w:pPr>
        <w:spacing w:after="0" w:line="240" w:lineRule="auto"/>
        <w:ind w:firstLine="709"/>
      </w:pPr>
      <w:r w:rsidRPr="00E25DA7">
        <w:rPr>
          <w:rFonts w:ascii="Times New Roman" w:hAnsi="Times New Roman"/>
          <w:sz w:val="28"/>
        </w:rPr>
        <w:t xml:space="preserve">«1) общий объем доходов в сумме </w:t>
      </w:r>
      <w:r w:rsidRPr="00E25DA7">
        <w:rPr>
          <w:rFonts w:ascii="Times New Roman" w:hAnsi="Times New Roman"/>
          <w:sz w:val="28"/>
          <w:szCs w:val="28"/>
        </w:rPr>
        <w:t>2 069 636 490,37</w:t>
      </w:r>
      <w:r w:rsidR="00725A82" w:rsidRPr="00E25DA7">
        <w:rPr>
          <w:rFonts w:ascii="Times New Roman" w:hAnsi="Times New Roman"/>
          <w:sz w:val="28"/>
          <w:szCs w:val="28"/>
        </w:rPr>
        <w:t>+6 141 800</w:t>
      </w:r>
      <w:r w:rsidR="000F4ED7" w:rsidRPr="00E25DA7">
        <w:rPr>
          <w:rFonts w:ascii="Times New Roman" w:hAnsi="Times New Roman"/>
          <w:sz w:val="28"/>
          <w:szCs w:val="28"/>
        </w:rPr>
        <w:t>-15801,47</w:t>
      </w:r>
      <w:r w:rsidRPr="00E25DA7">
        <w:rPr>
          <w:rFonts w:ascii="Times New Roman" w:hAnsi="Times New Roman"/>
          <w:sz w:val="28"/>
          <w:szCs w:val="28"/>
        </w:rPr>
        <w:t xml:space="preserve">  рублей;</w:t>
      </w:r>
    </w:p>
    <w:p w:rsidR="00CD5AB8" w:rsidRPr="00E25DA7" w:rsidRDefault="00705001">
      <w:pPr>
        <w:spacing w:after="0" w:line="240" w:lineRule="auto"/>
        <w:ind w:firstLine="709"/>
      </w:pPr>
      <w:r w:rsidRPr="00E25DA7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Pr="00E25DA7">
        <w:rPr>
          <w:rFonts w:ascii="Times New Roman" w:hAnsi="Times New Roman"/>
          <w:sz w:val="28"/>
        </w:rPr>
        <w:t>2 078 539 125,56</w:t>
      </w:r>
      <w:r w:rsidR="00725A82" w:rsidRPr="00E25DA7">
        <w:rPr>
          <w:rFonts w:ascii="Times New Roman" w:hAnsi="Times New Roman"/>
          <w:sz w:val="28"/>
        </w:rPr>
        <w:t>+6141800</w:t>
      </w:r>
      <w:r w:rsidRPr="00E25DA7">
        <w:rPr>
          <w:rFonts w:ascii="Times New Roman" w:hAnsi="Times New Roman"/>
          <w:sz w:val="28"/>
        </w:rPr>
        <w:t xml:space="preserve"> рублей;</w:t>
      </w:r>
    </w:p>
    <w:p w:rsidR="00CD5AB8" w:rsidRPr="00E25DA7" w:rsidRDefault="00705001">
      <w:pPr>
        <w:spacing w:after="0" w:line="240" w:lineRule="auto"/>
        <w:ind w:firstLine="709"/>
      </w:pPr>
      <w:r w:rsidRPr="00E25DA7">
        <w:rPr>
          <w:rFonts w:ascii="Times New Roman" w:hAnsi="Times New Roman"/>
          <w:sz w:val="28"/>
        </w:rPr>
        <w:t xml:space="preserve">3) дефицит  бюджета в сумме </w:t>
      </w:r>
      <w:r w:rsidRPr="00E25DA7">
        <w:rPr>
          <w:rFonts w:ascii="Times New Roman" w:hAnsi="Times New Roman"/>
          <w:sz w:val="28"/>
          <w:szCs w:val="28"/>
        </w:rPr>
        <w:t xml:space="preserve"> 8 902 635,19</w:t>
      </w:r>
      <w:r w:rsidR="000F4ED7" w:rsidRPr="00E25DA7">
        <w:rPr>
          <w:rFonts w:ascii="Times New Roman" w:hAnsi="Times New Roman"/>
          <w:sz w:val="28"/>
          <w:szCs w:val="28"/>
        </w:rPr>
        <w:t>+15801,47</w:t>
      </w:r>
      <w:r w:rsidRPr="00E25DA7">
        <w:rPr>
          <w:rFonts w:ascii="Times New Roman" w:hAnsi="Times New Roman"/>
          <w:sz w:val="28"/>
          <w:szCs w:val="28"/>
        </w:rPr>
        <w:t xml:space="preserve"> </w:t>
      </w:r>
      <w:r w:rsidRPr="00E25DA7">
        <w:rPr>
          <w:rFonts w:ascii="Times New Roman" w:hAnsi="Times New Roman"/>
          <w:sz w:val="28"/>
        </w:rPr>
        <w:t xml:space="preserve"> рублей.</w:t>
      </w:r>
    </w:p>
    <w:p w:rsidR="00CD5AB8" w:rsidRPr="00E25DA7" w:rsidRDefault="00E25DA7" w:rsidP="007050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5001" w:rsidRPr="00E25DA7">
        <w:rPr>
          <w:rFonts w:ascii="Times New Roman" w:hAnsi="Times New Roman"/>
          <w:sz w:val="28"/>
          <w:szCs w:val="28"/>
        </w:rPr>
        <w:t>2. Средства, поступающие из краевого бюджета, в соответствии с Законом Краснодарского края от 23 декабря 2019 года №4200-КЗ «О краевом бюджете на 2020 год и на плановый период 2021 и 2022 годов» (с изменениями и дополнениями)</w:t>
      </w:r>
      <w:r w:rsidR="009E0D76" w:rsidRPr="00E25DA7">
        <w:rPr>
          <w:rFonts w:ascii="Times New Roman" w:hAnsi="Times New Roman"/>
          <w:sz w:val="28"/>
          <w:szCs w:val="28"/>
        </w:rPr>
        <w:t xml:space="preserve"> </w:t>
      </w:r>
      <w:r w:rsidR="00725A82" w:rsidRPr="00E25DA7">
        <w:rPr>
          <w:rFonts w:ascii="Times New Roman" w:hAnsi="Times New Roman"/>
          <w:sz w:val="28"/>
          <w:szCs w:val="28"/>
        </w:rPr>
        <w:t>увеличить</w:t>
      </w:r>
      <w:r w:rsidR="009E0D76" w:rsidRPr="00E25DA7">
        <w:rPr>
          <w:rFonts w:ascii="Times New Roman" w:hAnsi="Times New Roman"/>
          <w:sz w:val="28"/>
          <w:szCs w:val="28"/>
        </w:rPr>
        <w:t xml:space="preserve"> на сумму </w:t>
      </w:r>
      <w:r w:rsidR="00725A82" w:rsidRPr="00E25DA7">
        <w:rPr>
          <w:rFonts w:ascii="Times New Roman" w:hAnsi="Times New Roman"/>
          <w:sz w:val="28"/>
          <w:szCs w:val="28"/>
        </w:rPr>
        <w:t>6 141 800,00</w:t>
      </w:r>
      <w:r w:rsidR="009E0D76" w:rsidRPr="00E25DA7">
        <w:rPr>
          <w:rFonts w:ascii="Times New Roman" w:hAnsi="Times New Roman"/>
          <w:sz w:val="28"/>
          <w:szCs w:val="28"/>
        </w:rPr>
        <w:t xml:space="preserve"> рублей</w:t>
      </w:r>
      <w:r w:rsidR="00705001" w:rsidRPr="00E25DA7">
        <w:rPr>
          <w:rFonts w:ascii="Times New Roman" w:hAnsi="Times New Roman"/>
          <w:sz w:val="28"/>
          <w:szCs w:val="28"/>
        </w:rPr>
        <w:t>:</w:t>
      </w: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18"/>
        <w:gridCol w:w="5532"/>
        <w:gridCol w:w="2240"/>
        <w:gridCol w:w="1256"/>
        <w:gridCol w:w="73"/>
      </w:tblGrid>
      <w:tr w:rsidR="00CD5AB8" w:rsidRPr="00E25DA7">
        <w:trPr>
          <w:trHeight w:val="1221"/>
        </w:trPr>
        <w:tc>
          <w:tcPr>
            <w:tcW w:w="918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bottom"/>
          </w:tcPr>
          <w:p w:rsidR="00CD5AB8" w:rsidRPr="00E25DA7" w:rsidRDefault="00705001">
            <w:pPr>
              <w:spacing w:after="0"/>
            </w:pPr>
            <w:r w:rsidRPr="00E25D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 -  ВСЕГО:              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5AB8" w:rsidRPr="00E25DA7" w:rsidRDefault="00725A82">
            <w:r w:rsidRPr="00E25DA7">
              <w:rPr>
                <w:rFonts w:ascii="Times New Roman" w:hAnsi="Times New Roman"/>
                <w:b/>
                <w:sz w:val="28"/>
                <w:szCs w:val="28"/>
              </w:rPr>
              <w:t>6 141 800,00</w:t>
            </w:r>
            <w:r w:rsidR="00705001" w:rsidRPr="00E25D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CD5AB8" w:rsidRPr="00E25DA7" w:rsidRDefault="00CD5AB8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D5AB8" w:rsidRPr="00E25DA7" w:rsidRDefault="00705001">
            <w:pPr>
              <w:ind w:right="-108"/>
            </w:pPr>
            <w:r w:rsidRPr="00E25DA7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5AB8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</w:tcPr>
          <w:p w:rsidR="00CD5AB8" w:rsidRPr="00E25DA7" w:rsidRDefault="00705001">
            <w:pPr>
              <w:spacing w:after="0"/>
            </w:pPr>
            <w:r w:rsidRPr="00E25DA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CD5AB8" w:rsidRPr="00E25DA7" w:rsidRDefault="00CD5AB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CD5AB8" w:rsidRPr="00E25DA7" w:rsidRDefault="00CD5AB8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AB8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CD5AB8" w:rsidRPr="00E25DA7" w:rsidRDefault="00705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532" w:type="dxa"/>
            <w:shd w:val="clear" w:color="auto" w:fill="auto"/>
          </w:tcPr>
          <w:p w:rsidR="00CD5AB8" w:rsidRPr="00E25DA7" w:rsidRDefault="007050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_DdeLink__2697_3582093813"/>
            <w:bookmarkEnd w:id="1"/>
            <w:r w:rsidRPr="00E25DA7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по физической культуре и спорту администрации муниципального образования Белореченский район</w:t>
            </w:r>
            <w:r w:rsidR="009E0D76" w:rsidRPr="00E25D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всего:</w:t>
            </w:r>
          </w:p>
          <w:p w:rsidR="009E0D76" w:rsidRPr="00E25DA7" w:rsidRDefault="009E0D76">
            <w:pPr>
              <w:spacing w:after="0" w:line="240" w:lineRule="auto"/>
            </w:pPr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CD5AB8" w:rsidRPr="00E25DA7" w:rsidRDefault="009E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/>
                <w:sz w:val="28"/>
                <w:szCs w:val="28"/>
              </w:rPr>
              <w:t xml:space="preserve">   - 3 337 100,00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CD5AB8" w:rsidRPr="00E25DA7" w:rsidRDefault="009E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5AB8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</w:tcPr>
          <w:p w:rsidR="00CD5AB8" w:rsidRPr="00E25DA7" w:rsidRDefault="00705001">
            <w:pPr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Приобретение спортивно-технологического оборудования, инвентаря и экипировки для базовых видов спорта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CD5AB8" w:rsidRPr="00E25DA7" w:rsidRDefault="0070500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 xml:space="preserve">-3 332 000,00 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CD5AB8" w:rsidRPr="00E25DA7" w:rsidRDefault="007050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CD5AB8" w:rsidRPr="00E25DA7" w:rsidRDefault="00CD5AB8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5001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705001" w:rsidRPr="00E25DA7" w:rsidRDefault="00705001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</w:tcPr>
          <w:p w:rsidR="00705001" w:rsidRPr="00E25DA7" w:rsidRDefault="00705001" w:rsidP="007050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705001" w:rsidRPr="00E25DA7" w:rsidRDefault="0070500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-5 100,00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705001" w:rsidRPr="00E25DA7" w:rsidRDefault="007050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705001" w:rsidRPr="00E25DA7" w:rsidRDefault="00705001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D76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0F4ED7" w:rsidRPr="00E25DA7" w:rsidRDefault="009E0D76" w:rsidP="000F4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2.</w:t>
            </w:r>
            <w:r w:rsidR="000F4ED7" w:rsidRPr="00E25DA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0D76" w:rsidRPr="00E25DA7" w:rsidRDefault="009E0D76" w:rsidP="000F4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:rsidR="009E0D76" w:rsidRPr="00E25DA7" w:rsidRDefault="009E0D76" w:rsidP="00DE4B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муниципального образования Белореченский район- всего:</w:t>
            </w:r>
          </w:p>
          <w:p w:rsidR="009E0D76" w:rsidRPr="00E25DA7" w:rsidRDefault="009E0D76" w:rsidP="00DE4B74">
            <w:pPr>
              <w:spacing w:after="0" w:line="240" w:lineRule="auto"/>
            </w:pPr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9E0D76" w:rsidRPr="00E25DA7" w:rsidRDefault="009E0D76" w:rsidP="00705001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/>
                <w:sz w:val="28"/>
                <w:szCs w:val="28"/>
              </w:rPr>
              <w:t>517 600,00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9E0D76" w:rsidRPr="00E25DA7" w:rsidRDefault="009E0D76" w:rsidP="00705001">
            <w:pPr>
              <w:snapToGrid w:val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9E0D76" w:rsidRPr="00E25DA7" w:rsidRDefault="009E0D7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0D76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9E0D76" w:rsidRPr="00E25DA7" w:rsidRDefault="009E0D76" w:rsidP="009E0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</w:tcPr>
          <w:p w:rsidR="009E0D76" w:rsidRPr="00E25DA7" w:rsidRDefault="009E0D76" w:rsidP="00DE4B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9E0D76" w:rsidRPr="00E25DA7" w:rsidRDefault="009E0D76" w:rsidP="0070500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517 600,00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9E0D76" w:rsidRPr="00E25DA7" w:rsidRDefault="009E0D76" w:rsidP="007050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9E0D76" w:rsidRPr="00E25DA7" w:rsidRDefault="009E0D7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5A82" w:rsidRPr="00E25DA7">
        <w:trPr>
          <w:trHeight w:val="60"/>
        </w:trPr>
        <w:tc>
          <w:tcPr>
            <w:tcW w:w="918" w:type="dxa"/>
            <w:shd w:val="clear" w:color="auto" w:fill="auto"/>
          </w:tcPr>
          <w:p w:rsidR="00725A82" w:rsidRPr="00E25DA7" w:rsidRDefault="00725A82" w:rsidP="009E0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</w:tcPr>
          <w:p w:rsidR="00725A82" w:rsidRPr="00E25DA7" w:rsidRDefault="00725A82" w:rsidP="00DE4B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t xml:space="preserve"> расходных обязательств муниципальных образований Краснодарского края по владению имуществом, находящимся в муниципальной собственности (рекультивация земельных участков, находящихся в муниципальной собственности и не предоставленных </w:t>
            </w:r>
            <w:r w:rsidRPr="00E25D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гражданам или юридическим лицам) на 2020 год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725A82" w:rsidRPr="00E25DA7" w:rsidRDefault="00725A82" w:rsidP="0070500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lastRenderedPageBreak/>
              <w:t>8 961 300,00</w:t>
            </w:r>
          </w:p>
        </w:tc>
        <w:tc>
          <w:tcPr>
            <w:tcW w:w="1256" w:type="dxa"/>
            <w:shd w:val="clear" w:color="auto" w:fill="auto"/>
            <w:vAlign w:val="bottom"/>
          </w:tcPr>
          <w:p w:rsidR="00725A82" w:rsidRPr="00E25DA7" w:rsidRDefault="00725A82" w:rsidP="00705001">
            <w:pPr>
              <w:snapToGri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73" w:type="dxa"/>
            <w:shd w:val="clear" w:color="auto" w:fill="auto"/>
          </w:tcPr>
          <w:p w:rsidR="00725A82" w:rsidRPr="00E25DA7" w:rsidRDefault="00725A8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5AB8" w:rsidRPr="00E25DA7" w:rsidRDefault="00CD5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D5AB8" w:rsidRPr="00E25DA7" w:rsidRDefault="00CD5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B8" w:rsidRPr="00E25DA7" w:rsidRDefault="00E25DA7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    </w:t>
      </w:r>
      <w:r w:rsidR="00705001" w:rsidRPr="00E25DA7">
        <w:rPr>
          <w:rFonts w:ascii="Times New Roman" w:hAnsi="Times New Roman"/>
          <w:sz w:val="28"/>
        </w:rPr>
        <w:t xml:space="preserve">3. </w:t>
      </w:r>
      <w:r w:rsidR="00705001" w:rsidRPr="00E25DA7">
        <w:rPr>
          <w:rFonts w:ascii="Times New Roman" w:hAnsi="Times New Roman"/>
          <w:color w:val="000000"/>
          <w:sz w:val="28"/>
          <w:szCs w:val="28"/>
        </w:rPr>
        <w:t>Осуществить возврат прочих остатков субсидий, субвенций и иных межбюджетных трансфертов, имеющих целевое значение, прошлых лет из бюджетов муниципальных районов</w:t>
      </w:r>
      <w:r w:rsidR="000F4ED7" w:rsidRPr="00E25DA7">
        <w:rPr>
          <w:rFonts w:ascii="Times New Roman" w:hAnsi="Times New Roman"/>
          <w:color w:val="000000"/>
          <w:sz w:val="28"/>
          <w:szCs w:val="28"/>
        </w:rPr>
        <w:t>»</w:t>
      </w:r>
      <w:r w:rsidR="00705001" w:rsidRPr="00E25DA7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0F4ED7" w:rsidRPr="00E25DA7">
        <w:rPr>
          <w:rFonts w:ascii="Times New Roman" w:hAnsi="Times New Roman"/>
          <w:color w:val="000000"/>
          <w:sz w:val="28"/>
          <w:szCs w:val="28"/>
        </w:rPr>
        <w:t>15 801,47</w:t>
      </w:r>
      <w:r w:rsidR="00705001" w:rsidRPr="00E25DA7">
        <w:rPr>
          <w:rFonts w:ascii="Times New Roman" w:hAnsi="Times New Roman"/>
          <w:color w:val="000000"/>
          <w:sz w:val="28"/>
          <w:szCs w:val="28"/>
        </w:rPr>
        <w:t xml:space="preserve"> рублей:</w:t>
      </w:r>
    </w:p>
    <w:p w:rsidR="00CD5AB8" w:rsidRPr="00E25DA7" w:rsidRDefault="007050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A7">
        <w:rPr>
          <w:rFonts w:ascii="Times New Roman" w:hAnsi="Times New Roman"/>
          <w:color w:val="000000"/>
          <w:sz w:val="28"/>
          <w:szCs w:val="28"/>
        </w:rPr>
        <w:t xml:space="preserve">КБК </w:t>
      </w:r>
      <w:r w:rsidRPr="00E25DA7">
        <w:rPr>
          <w:rFonts w:ascii="Times New Roman" w:hAnsi="Times New Roman"/>
          <w:sz w:val="28"/>
          <w:szCs w:val="28"/>
        </w:rPr>
        <w:t>9</w:t>
      </w:r>
      <w:r w:rsidR="000F4ED7" w:rsidRPr="00E25DA7">
        <w:rPr>
          <w:rFonts w:ascii="Times New Roman" w:hAnsi="Times New Roman"/>
          <w:sz w:val="28"/>
          <w:szCs w:val="28"/>
        </w:rPr>
        <w:t>19</w:t>
      </w:r>
      <w:r w:rsidRPr="00E25DA7">
        <w:rPr>
          <w:rFonts w:ascii="Times New Roman" w:hAnsi="Times New Roman"/>
          <w:sz w:val="28"/>
          <w:szCs w:val="28"/>
        </w:rPr>
        <w:t xml:space="preserve"> 21960010050000150 «Возврат остатков субсидий, субвенций и иных межбюджетных трансфертов, имеющих целевое назначение, прошлых лет из бюджетов муниципальных районов»</w:t>
      </w:r>
      <w:r w:rsidRPr="00E25DA7">
        <w:rPr>
          <w:rFonts w:ascii="Times New Roman" w:hAnsi="Times New Roman"/>
          <w:color w:val="000000"/>
          <w:sz w:val="28"/>
          <w:szCs w:val="28"/>
        </w:rPr>
        <w:t xml:space="preserve"> в сумме 15</w:t>
      </w:r>
      <w:r w:rsidR="000F4ED7" w:rsidRPr="00E25DA7">
        <w:rPr>
          <w:rFonts w:ascii="Times New Roman" w:hAnsi="Times New Roman"/>
          <w:color w:val="000000"/>
          <w:sz w:val="28"/>
          <w:szCs w:val="28"/>
        </w:rPr>
        <w:t> 801,47</w:t>
      </w:r>
      <w:r w:rsidRPr="00E25DA7"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tbl>
      <w:tblPr>
        <w:tblW w:w="9360" w:type="dxa"/>
        <w:tblInd w:w="13" w:type="dxa"/>
        <w:tblCellMar>
          <w:top w:w="10" w:type="dxa"/>
          <w:left w:w="10" w:type="dxa"/>
          <w:right w:w="10" w:type="dxa"/>
        </w:tblCellMar>
        <w:tblLook w:val="04A0"/>
      </w:tblPr>
      <w:tblGrid>
        <w:gridCol w:w="9360"/>
      </w:tblGrid>
      <w:tr w:rsidR="00CD5AB8">
        <w:trPr>
          <w:trHeight w:val="303"/>
        </w:trPr>
        <w:tc>
          <w:tcPr>
            <w:tcW w:w="9360" w:type="dxa"/>
            <w:shd w:val="clear" w:color="auto" w:fill="auto"/>
          </w:tcPr>
          <w:p w:rsidR="00E25DA7" w:rsidRPr="00E25DA7" w:rsidRDefault="00725A82" w:rsidP="00DE4B74">
            <w:pPr>
              <w:spacing w:after="0" w:line="240" w:lineRule="auto"/>
            </w:pPr>
            <w:r w:rsidRPr="00E25DA7">
              <w:t xml:space="preserve">              </w:t>
            </w:r>
          </w:p>
          <w:p w:rsidR="00CD5AB8" w:rsidRPr="00E25DA7" w:rsidRDefault="00E25DA7" w:rsidP="00DE4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t xml:space="preserve">              </w:t>
            </w:r>
            <w:r w:rsidRPr="00E25DA7">
              <w:rPr>
                <w:rFonts w:ascii="Times New Roman" w:hAnsi="Times New Roman"/>
                <w:sz w:val="28"/>
                <w:szCs w:val="28"/>
              </w:rPr>
              <w:t>4</w:t>
            </w:r>
            <w:r w:rsidR="00705001" w:rsidRPr="00E25DA7">
              <w:rPr>
                <w:rFonts w:ascii="Times New Roman" w:hAnsi="Times New Roman"/>
                <w:sz w:val="28"/>
                <w:szCs w:val="28"/>
              </w:rPr>
              <w:t>. Администрации муниципального образования Белореченский район:</w:t>
            </w:r>
          </w:p>
          <w:p w:rsidR="00DE4B74" w:rsidRPr="00E25DA7" w:rsidRDefault="00E25DA7" w:rsidP="00DE4B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4</w:t>
            </w:r>
            <w:r w:rsidR="00DE4B74" w:rsidRPr="00E25DA7">
              <w:rPr>
                <w:rFonts w:ascii="Times New Roman" w:hAnsi="Times New Roman"/>
                <w:sz w:val="28"/>
                <w:szCs w:val="28"/>
              </w:rPr>
              <w:t>.1</w:t>
            </w:r>
            <w:proofErr w:type="gramStart"/>
            <w:r w:rsidR="00DE4B74" w:rsidRPr="00E25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411" w:rsidRPr="00E25DA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E72411" w:rsidRPr="00E25DA7">
              <w:rPr>
                <w:rFonts w:ascii="Times New Roman" w:hAnsi="Times New Roman"/>
                <w:sz w:val="28"/>
                <w:szCs w:val="28"/>
              </w:rPr>
              <w:t>акрыть бюджетные</w:t>
            </w:r>
            <w:r w:rsidR="00DE4B74" w:rsidRPr="00E25DA7">
              <w:rPr>
                <w:rFonts w:ascii="Times New Roman" w:hAnsi="Times New Roman"/>
                <w:sz w:val="28"/>
                <w:szCs w:val="28"/>
              </w:rPr>
              <w:t xml:space="preserve"> ассигнования по коду раздела, подраздела 04.12 «Другие вопросы в области национальной экономики», коду целевой статьи расходов  5110110550 «ВЦП "Улучшение инвестиционного климата в МО  Белореченский район"», коду видов расходов 800 «Иные бюджетные ассигнова</w:t>
            </w:r>
            <w:r w:rsidR="00E72411" w:rsidRPr="00E25DA7">
              <w:rPr>
                <w:rFonts w:ascii="Times New Roman" w:hAnsi="Times New Roman"/>
                <w:sz w:val="28"/>
                <w:szCs w:val="28"/>
              </w:rPr>
              <w:t>ния» в сумме 251 000,00 рублей.</w:t>
            </w:r>
          </w:p>
          <w:p w:rsidR="00DE4B74" w:rsidRPr="00E25DA7" w:rsidRDefault="00DE4B74" w:rsidP="00DE4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 xml:space="preserve">Высвободившиеся ассигнования  в сумме </w:t>
            </w:r>
            <w:r w:rsidR="00E72411" w:rsidRPr="00E25DA7">
              <w:rPr>
                <w:rFonts w:ascii="Times New Roman" w:hAnsi="Times New Roman"/>
                <w:sz w:val="28"/>
                <w:szCs w:val="28"/>
              </w:rPr>
              <w:t>251 000,00</w:t>
            </w:r>
            <w:r w:rsidRPr="00E25DA7">
              <w:rPr>
                <w:rFonts w:ascii="Times New Roman" w:hAnsi="Times New Roman"/>
                <w:sz w:val="28"/>
                <w:szCs w:val="28"/>
              </w:rPr>
              <w:t xml:space="preserve"> рублей направить:</w:t>
            </w:r>
          </w:p>
          <w:p w:rsidR="00E72411" w:rsidRPr="00E25DA7" w:rsidRDefault="00E72411" w:rsidP="00DE4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Белореченский район по коду раздела, подраздела 04.12 «Другие вопросы в области национальной экономики», коду целевой статьи расходов  5110110550 «ВЦП "Улучшение инвестиционного климата в МО  Белореченский район"», коду видов расходов 200 «Закупка товаров, работ и услуг для обеспечения государственных (муниципальных) нужд» в сумме 77 941,00 рублей;</w:t>
            </w:r>
          </w:p>
          <w:p w:rsidR="00DE4B74" w:rsidRPr="00E25DA7" w:rsidRDefault="00DE4B74" w:rsidP="00DE4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Управлению сельского хозяйства администрации МО Белореченский район в сумме 100 000,00 рублей на установку и обслуживание автоматической охранно-пожарной сигнализации</w:t>
            </w:r>
          </w:p>
          <w:p w:rsidR="00DE4B74" w:rsidRPr="00E25DA7" w:rsidRDefault="00DE4B74" w:rsidP="00DE4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 xml:space="preserve">Управлению по делам ГО и ЧС </w:t>
            </w:r>
            <w:proofErr w:type="spellStart"/>
            <w:r w:rsidRPr="00E25DA7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Pr="00E25DA7">
              <w:rPr>
                <w:rFonts w:ascii="Times New Roman" w:hAnsi="Times New Roman"/>
                <w:sz w:val="28"/>
                <w:szCs w:val="28"/>
              </w:rPr>
              <w:t xml:space="preserve"> района  на приобретение ГСМ в сумме 35 000,00;</w:t>
            </w:r>
          </w:p>
          <w:p w:rsidR="00DE4B74" w:rsidRPr="00E25DA7" w:rsidRDefault="00DE4B74" w:rsidP="00DE4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МКУ "</w:t>
            </w:r>
            <w:proofErr w:type="spellStart"/>
            <w:r w:rsidRPr="00E25DA7">
              <w:rPr>
                <w:rFonts w:ascii="Times New Roman" w:hAnsi="Times New Roman"/>
                <w:sz w:val="28"/>
                <w:szCs w:val="28"/>
              </w:rPr>
              <w:t>ЦКСОПиМ</w:t>
            </w:r>
            <w:proofErr w:type="spellEnd"/>
            <w:r w:rsidRPr="00E25DA7">
              <w:rPr>
                <w:rFonts w:ascii="Times New Roman" w:hAnsi="Times New Roman"/>
                <w:sz w:val="28"/>
                <w:szCs w:val="28"/>
              </w:rPr>
              <w:t xml:space="preserve"> "Новое поколение" на приобретение ГСМ в сумме 38 059,00 рублей.</w:t>
            </w:r>
          </w:p>
          <w:p w:rsidR="00DE4B74" w:rsidRPr="00E25DA7" w:rsidRDefault="00E25DA7" w:rsidP="00DE4B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4.</w:t>
            </w:r>
            <w:r w:rsidR="00DE4B74" w:rsidRPr="00E25DA7">
              <w:rPr>
                <w:rFonts w:ascii="Times New Roman" w:hAnsi="Times New Roman"/>
                <w:sz w:val="28"/>
                <w:szCs w:val="28"/>
              </w:rPr>
              <w:t xml:space="preserve">2. Закрыть ассигнования по коду раздела, подраздела 03.14 «Другие вопросы в области национальной безопасности и правоохранительной деятельности», коду целевой статьи расходов 5130110220 «МЦП "Профилактика терроризма и экстремизма в МО Белореченский район"», коду видов расходов 200 «Закупка товаров, работ и услуг для обеспечения государственных (муниципальных) нужд» в сумме 64 000,00 рублей. </w:t>
            </w:r>
          </w:p>
          <w:p w:rsidR="00DE4B74" w:rsidRPr="00E25DA7" w:rsidRDefault="00DE4B74" w:rsidP="00DE4B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 xml:space="preserve">Высвободившиеся ассигнования в сумме 64 000,00 рублей направить Управлению образованием администрации МО Белореченский район </w:t>
            </w:r>
            <w:proofErr w:type="gramStart"/>
            <w:r w:rsidRPr="00E25DA7">
              <w:rPr>
                <w:rFonts w:ascii="Times New Roman" w:hAnsi="Times New Roman"/>
                <w:sz w:val="28"/>
                <w:szCs w:val="28"/>
              </w:rPr>
              <w:t>на те</w:t>
            </w:r>
            <w:proofErr w:type="gramEnd"/>
            <w:r w:rsidRPr="00E25DA7">
              <w:rPr>
                <w:rFonts w:ascii="Times New Roman" w:hAnsi="Times New Roman"/>
                <w:sz w:val="28"/>
                <w:szCs w:val="28"/>
              </w:rPr>
              <w:t xml:space="preserve"> же цели.</w:t>
            </w:r>
          </w:p>
          <w:p w:rsidR="00DE4B74" w:rsidRPr="00E25DA7" w:rsidRDefault="00E25DA7" w:rsidP="00DE4B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4.</w:t>
            </w:r>
            <w:r w:rsidR="00DE4B74" w:rsidRPr="00E25DA7">
              <w:rPr>
                <w:rFonts w:ascii="Times New Roman" w:hAnsi="Times New Roman"/>
                <w:sz w:val="28"/>
                <w:szCs w:val="28"/>
              </w:rPr>
              <w:t>3. Закрыть ассигнования по коду раздела, подраздела 01.13 «Другие общегосударственные вопросы», коду целевой статьи расходов 519001078 «ВЦП "Информатизация и лицензирование программного обеспечения"», коду видов расходов 200 «Закупка товаров, работ и услуг для обеспечения государственных (муниципальных) нужд» в сумме 51 814,00 рублей.</w:t>
            </w:r>
          </w:p>
          <w:p w:rsidR="00DE4B74" w:rsidRPr="00E25DA7" w:rsidRDefault="00DE4B74" w:rsidP="00DE4B7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Высвободившиеся ассигнования в сумме 51 814,00 рублей направить Управлению сельского хозяйства администрации МО Белореченский район </w:t>
            </w:r>
            <w:proofErr w:type="gramStart"/>
            <w:r w:rsidRPr="00E25DA7">
              <w:rPr>
                <w:rFonts w:ascii="Times New Roman" w:hAnsi="Times New Roman"/>
                <w:sz w:val="28"/>
                <w:szCs w:val="28"/>
              </w:rPr>
              <w:t>на те</w:t>
            </w:r>
            <w:proofErr w:type="gramEnd"/>
            <w:r w:rsidRPr="00E25DA7">
              <w:rPr>
                <w:rFonts w:ascii="Times New Roman" w:hAnsi="Times New Roman"/>
                <w:sz w:val="28"/>
                <w:szCs w:val="28"/>
              </w:rPr>
              <w:t xml:space="preserve"> же цели.</w:t>
            </w:r>
          </w:p>
          <w:p w:rsidR="00E25DA7" w:rsidRPr="00E25DA7" w:rsidRDefault="00E25DA7" w:rsidP="00E25DA7">
            <w:pPr>
              <w:spacing w:after="0" w:line="240" w:lineRule="auto"/>
              <w:rPr>
                <w:sz w:val="28"/>
                <w:szCs w:val="28"/>
              </w:rPr>
            </w:pPr>
            <w:r w:rsidRPr="00E25DA7">
              <w:rPr>
                <w:sz w:val="28"/>
                <w:szCs w:val="28"/>
              </w:rPr>
              <w:t xml:space="preserve">           </w:t>
            </w:r>
          </w:p>
          <w:p w:rsidR="00CD5AB8" w:rsidRPr="00E25DA7" w:rsidRDefault="00E25DA7" w:rsidP="00E25D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sz w:val="28"/>
                <w:szCs w:val="28"/>
              </w:rPr>
              <w:t xml:space="preserve">            </w:t>
            </w:r>
            <w:r w:rsidRPr="00E25DA7">
              <w:rPr>
                <w:rFonts w:ascii="Times New Roman" w:hAnsi="Times New Roman"/>
                <w:sz w:val="28"/>
                <w:szCs w:val="28"/>
              </w:rPr>
              <w:t>5</w:t>
            </w:r>
            <w:r w:rsidR="00705001" w:rsidRPr="00E25DA7">
              <w:rPr>
                <w:rFonts w:ascii="Times New Roman" w:hAnsi="Times New Roman"/>
                <w:sz w:val="28"/>
                <w:szCs w:val="28"/>
              </w:rPr>
              <w:t>.   Управлению образованием администрации муниципального образования Белореченский район произвести передвижение бюджетных ассигнований:</w:t>
            </w:r>
          </w:p>
          <w:p w:rsidR="00DD7526" w:rsidRPr="00E25DA7" w:rsidRDefault="00E25DA7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5</w:t>
            </w:r>
            <w:r w:rsidR="00DD7526" w:rsidRPr="00E25DA7">
              <w:rPr>
                <w:rFonts w:ascii="Times New Roman" w:hAnsi="Times New Roman"/>
                <w:sz w:val="28"/>
                <w:szCs w:val="28"/>
              </w:rPr>
              <w:t>.1. По коду раздела подраздела 0701 «Дошкольное образование»: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Уменьшить ассигнования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DA7">
              <w:rPr>
                <w:rFonts w:ascii="Times New Roman" w:hAnsi="Times New Roman"/>
                <w:sz w:val="28"/>
                <w:szCs w:val="28"/>
              </w:rPr>
              <w:t>-   по коду целевой статьи расходов 58 1 00 60825 «Осуществление отдельных полномочий Краснодарского края на компенсацию расходов на оплату жилых помещений, отопления и освещения работникам  муниципальных учреждений, проживающим и работающим в сельской местности», по коду вида расходов 600 «Предоставление субсидий муниципальным бюджетным, автономным учреждениям и иным некоммерческим организациям» на сумму  13 900,00 рублей;</w:t>
            </w:r>
            <w:proofErr w:type="gramEnd"/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 xml:space="preserve">  - по коду целевой статьи расходов 990 00 10910 «Исполнение судебных решений»,  с  кода вида расходов 800 «Иные бюджетные ассигнования» на  сумму 2 000,00 рублей: </w:t>
            </w:r>
          </w:p>
          <w:p w:rsidR="00DD7526" w:rsidRPr="00E25DA7" w:rsidRDefault="00E25DA7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5</w:t>
            </w:r>
            <w:r w:rsidR="00DD7526" w:rsidRPr="00E25DA7">
              <w:rPr>
                <w:rFonts w:ascii="Times New Roman" w:hAnsi="Times New Roman"/>
                <w:sz w:val="28"/>
                <w:szCs w:val="28"/>
              </w:rPr>
              <w:t>.2.  По коду раздела подраздела 0702 «Общее образование»: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Увеличить  ассигнования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DA7">
              <w:rPr>
                <w:rFonts w:ascii="Times New Roman" w:hAnsi="Times New Roman"/>
                <w:sz w:val="28"/>
                <w:szCs w:val="28"/>
              </w:rPr>
              <w:t>-   по коду целевой статьи расходов 58 1 00 60825 «Осуществление отдельных полномочий Краснодарского края на компенсацию расходов на оплату жилых помещений, отопления и освещения работникам  муниципальных учреждений, проживающим и работающим в сельской местности», по коду вида расходов 600 «Предоставление субсидий муниципальным бюджетным, автономным учреждениям и иным некоммерческим организациям» на сумму  13 900,00 рублей;</w:t>
            </w:r>
            <w:proofErr w:type="gramEnd"/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-    по коду целевой статьи расходов 58 1 01 00590 «Реализация мероприятий муниципальной целевой программы "Развитие образования на 2018-2023 годы"», по коду вида расходов 600 «Предоставление субсидий муниципальным бюджетным, автономным учреждениям и иным некоммерческим организациям» на сумму  900 000,00 рублей;</w:t>
            </w:r>
          </w:p>
          <w:p w:rsidR="00DD7526" w:rsidRPr="00E25DA7" w:rsidRDefault="00E25DA7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5</w:t>
            </w:r>
            <w:r w:rsidR="00DD7526" w:rsidRPr="00E25DA7">
              <w:rPr>
                <w:rFonts w:ascii="Times New Roman" w:hAnsi="Times New Roman"/>
                <w:sz w:val="28"/>
                <w:szCs w:val="28"/>
              </w:rPr>
              <w:t>.3. По коду раздела подраздела 0707 «Молодежная политика»: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- уменьшить ассигнования по коду целевой статьи расходов 70 0 00 00590 муниципальная программа «Дети Кубани на 2018-2023 годы», по коду вида расходов 600 «Предоставление субсидий муниципальным бюджетным, автономным учреждениям и иным некоммерческим организациям» на сумму  900 000,00 рублей;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DA7">
              <w:rPr>
                <w:rFonts w:ascii="Times New Roman" w:hAnsi="Times New Roman"/>
                <w:sz w:val="28"/>
                <w:szCs w:val="28"/>
              </w:rPr>
              <w:t>- увеличить ассигнования по коду целевой статьи расходов 990 00 10910 «Исполнение судебных решений», по коду вида расходов 600 «Предоставление субсидий муниципальным бюджетным, автономным учреждениям и иным некоммерческим организациям» на сумму  2 000,00 рублей.</w:t>
            </w:r>
          </w:p>
          <w:p w:rsidR="00DD7526" w:rsidRPr="00E25DA7" w:rsidRDefault="00DD7526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526" w:rsidRPr="00DD7526" w:rsidRDefault="00E25DA7" w:rsidP="00DD7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E25DA7">
              <w:rPr>
                <w:rFonts w:ascii="Times New Roman" w:hAnsi="Times New Roman"/>
                <w:sz w:val="28"/>
                <w:szCs w:val="28"/>
              </w:rPr>
              <w:t>6</w:t>
            </w:r>
            <w:r w:rsidR="00DD7526" w:rsidRPr="00E25D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DD7526" w:rsidRPr="00E25DA7">
              <w:rPr>
                <w:rFonts w:ascii="Times New Roman" w:hAnsi="Times New Roman"/>
                <w:sz w:val="28"/>
                <w:szCs w:val="28"/>
              </w:rPr>
              <w:t>Управлению культуры администрации муниципального образования Белореченский район произвести передвижение бюджетных ассигнований по коду раздела, подраздела 0703 «Дополнительное образование детей» с кода целевой статьи расходов 58 2 00 00590 «Расходы на обеспечение деятельности (оказание услуг) муниципальных учреждений» на код целевой статьи расходов 58 2 00 09020 «Осуществление капитального ремонта» в сумме 324 670,00 рублей.</w:t>
            </w:r>
            <w:proofErr w:type="gramEnd"/>
          </w:p>
          <w:p w:rsidR="00DD7526" w:rsidRDefault="00DD7526">
            <w:pPr>
              <w:spacing w:after="29"/>
              <w:ind w:firstLine="567"/>
            </w:pPr>
          </w:p>
          <w:p w:rsidR="00CD5AB8" w:rsidRDefault="00CD5AB8">
            <w:pPr>
              <w:spacing w:after="0"/>
            </w:pPr>
          </w:p>
        </w:tc>
      </w:tr>
    </w:tbl>
    <w:p w:rsidR="00CD5AB8" w:rsidRDefault="00E25DA7" w:rsidP="00E25DA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           7</w:t>
      </w:r>
      <w:r w:rsidR="00705001">
        <w:rPr>
          <w:rFonts w:ascii="Times New Roman" w:hAnsi="Times New Roman"/>
          <w:sz w:val="28"/>
          <w:szCs w:val="28"/>
          <w:highlight w:val="white"/>
        </w:rPr>
        <w:t xml:space="preserve">. Приложения № </w:t>
      </w:r>
      <w:r>
        <w:rPr>
          <w:rFonts w:ascii="Times New Roman" w:hAnsi="Times New Roman"/>
          <w:sz w:val="28"/>
          <w:szCs w:val="28"/>
          <w:highlight w:val="white"/>
        </w:rPr>
        <w:t>1,</w:t>
      </w:r>
      <w:r w:rsidR="00705001">
        <w:rPr>
          <w:rFonts w:ascii="Times New Roman" w:hAnsi="Times New Roman"/>
          <w:sz w:val="28"/>
          <w:szCs w:val="28"/>
          <w:highlight w:val="white"/>
        </w:rPr>
        <w:t xml:space="preserve"> 2, 3, 4, 5, 7, 8, 9, 10, 11, 12, 13, изложить в новой редакции (прилагаются).         </w:t>
      </w:r>
    </w:p>
    <w:p w:rsidR="00CD5AB8" w:rsidRDefault="00E25DA7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8</w:t>
      </w:r>
      <w:r w:rsidR="00705001">
        <w:rPr>
          <w:rFonts w:ascii="Times New Roman" w:hAnsi="Times New Roman"/>
          <w:sz w:val="28"/>
          <w:szCs w:val="28"/>
          <w:highlight w:val="white"/>
        </w:rPr>
        <w:t>. Опубликовать настоящее решение в средствах массовой информации.</w:t>
      </w:r>
    </w:p>
    <w:p w:rsidR="00CD5AB8" w:rsidRDefault="00E25DA7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9</w:t>
      </w:r>
      <w:r w:rsidR="00705001">
        <w:rPr>
          <w:rFonts w:ascii="Times New Roman" w:hAnsi="Times New Roman"/>
          <w:sz w:val="28"/>
          <w:szCs w:val="28"/>
          <w:highlight w:val="white"/>
        </w:rPr>
        <w:t>. Настоящее решение вступает в силу со дня  официального опубликования</w:t>
      </w:r>
    </w:p>
    <w:p w:rsidR="00CD5AB8" w:rsidRDefault="00CD5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CD5AB8" w:rsidRDefault="00CD5AB8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tbl>
      <w:tblPr>
        <w:tblW w:w="9571" w:type="dxa"/>
        <w:tblLook w:val="00A0"/>
      </w:tblPr>
      <w:tblGrid>
        <w:gridCol w:w="4228"/>
        <w:gridCol w:w="1481"/>
        <w:gridCol w:w="3862"/>
      </w:tblGrid>
      <w:tr w:rsidR="00CD5AB8">
        <w:tc>
          <w:tcPr>
            <w:tcW w:w="4228" w:type="dxa"/>
            <w:shd w:val="clear" w:color="auto" w:fill="auto"/>
          </w:tcPr>
          <w:p w:rsidR="00CD5AB8" w:rsidRDefault="00705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Глава муниципального образования  Белореченский район</w:t>
            </w:r>
          </w:p>
        </w:tc>
        <w:tc>
          <w:tcPr>
            <w:tcW w:w="1481" w:type="dxa"/>
            <w:shd w:val="clear" w:color="auto" w:fill="auto"/>
          </w:tcPr>
          <w:p w:rsidR="00CD5AB8" w:rsidRDefault="00CD5AB8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862" w:type="dxa"/>
            <w:shd w:val="clear" w:color="auto" w:fill="auto"/>
          </w:tcPr>
          <w:p w:rsidR="00CD5AB8" w:rsidRDefault="00705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Председатель Совета муниципального образования Белореченский район</w:t>
            </w:r>
          </w:p>
        </w:tc>
      </w:tr>
      <w:tr w:rsidR="00CD5AB8">
        <w:tc>
          <w:tcPr>
            <w:tcW w:w="4228" w:type="dxa"/>
            <w:shd w:val="clear" w:color="auto" w:fill="auto"/>
          </w:tcPr>
          <w:p w:rsidR="00CD5AB8" w:rsidRDefault="00705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А.Н.Шаповалов</w:t>
            </w:r>
          </w:p>
        </w:tc>
        <w:tc>
          <w:tcPr>
            <w:tcW w:w="1481" w:type="dxa"/>
            <w:shd w:val="clear" w:color="auto" w:fill="auto"/>
          </w:tcPr>
          <w:p w:rsidR="00CD5AB8" w:rsidRDefault="00CD5AB8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862" w:type="dxa"/>
            <w:shd w:val="clear" w:color="auto" w:fill="auto"/>
          </w:tcPr>
          <w:p w:rsidR="00CD5AB8" w:rsidRDefault="00705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Т.П.Марченко</w:t>
            </w:r>
          </w:p>
        </w:tc>
      </w:tr>
    </w:tbl>
    <w:p w:rsidR="00CD5AB8" w:rsidRDefault="00CD5AB8">
      <w:pPr>
        <w:spacing w:after="0" w:line="240" w:lineRule="auto"/>
      </w:pPr>
    </w:p>
    <w:sectPr w:rsidR="00CD5AB8" w:rsidSect="00CD5AB8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82" w:rsidRDefault="00725A82" w:rsidP="00CD5AB8">
      <w:pPr>
        <w:spacing w:after="0" w:line="240" w:lineRule="auto"/>
      </w:pPr>
      <w:r>
        <w:separator/>
      </w:r>
    </w:p>
  </w:endnote>
  <w:endnote w:type="continuationSeparator" w:id="1">
    <w:p w:rsidR="00725A82" w:rsidRDefault="00725A82" w:rsidP="00CD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82" w:rsidRDefault="00725A82" w:rsidP="00CD5AB8">
      <w:pPr>
        <w:spacing w:after="0" w:line="240" w:lineRule="auto"/>
      </w:pPr>
      <w:r>
        <w:separator/>
      </w:r>
    </w:p>
  </w:footnote>
  <w:footnote w:type="continuationSeparator" w:id="1">
    <w:p w:rsidR="00725A82" w:rsidRDefault="00725A82" w:rsidP="00CD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82" w:rsidRDefault="00725A82">
    <w:pPr>
      <w:pStyle w:val="Header1"/>
      <w:jc w:val="center"/>
    </w:pPr>
    <w:fldSimple w:instr="PAGE">
      <w:r w:rsidR="00FF7056">
        <w:rPr>
          <w:noProof/>
        </w:rPr>
        <w:t>1</w:t>
      </w:r>
    </w:fldSimple>
  </w:p>
  <w:p w:rsidR="00725A82" w:rsidRDefault="00725A82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B8"/>
    <w:rsid w:val="00005E44"/>
    <w:rsid w:val="000F4ED7"/>
    <w:rsid w:val="003B6481"/>
    <w:rsid w:val="00705001"/>
    <w:rsid w:val="00725A82"/>
    <w:rsid w:val="008C0990"/>
    <w:rsid w:val="009E0D76"/>
    <w:rsid w:val="00A1793C"/>
    <w:rsid w:val="00A53803"/>
    <w:rsid w:val="00BB6A1F"/>
    <w:rsid w:val="00BF7E60"/>
    <w:rsid w:val="00C31064"/>
    <w:rsid w:val="00CD5AB8"/>
    <w:rsid w:val="00DD7526"/>
    <w:rsid w:val="00DE4B74"/>
    <w:rsid w:val="00E25DA7"/>
    <w:rsid w:val="00E72411"/>
    <w:rsid w:val="00EF0A73"/>
    <w:rsid w:val="00FC67FF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  <w:style w:type="paragraph" w:customStyle="1" w:styleId="ac">
    <w:name w:val="Содержимое таблицы"/>
    <w:basedOn w:val="a"/>
    <w:qFormat/>
    <w:rsid w:val="00CD5AB8"/>
    <w:pPr>
      <w:suppressLineNumbers/>
    </w:pPr>
  </w:style>
  <w:style w:type="paragraph" w:customStyle="1" w:styleId="ad">
    <w:name w:val="Заголовок таблицы"/>
    <w:basedOn w:val="ac"/>
    <w:qFormat/>
    <w:rsid w:val="00CD5AB8"/>
    <w:pPr>
      <w:jc w:val="center"/>
    </w:pPr>
    <w:rPr>
      <w:b/>
      <w:bCs/>
    </w:rPr>
  </w:style>
  <w:style w:type="table" w:styleId="ae">
    <w:name w:val="Table Grid"/>
    <w:basedOn w:val="a1"/>
    <w:rsid w:val="00576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B742-02B0-4E64-8142-1733F8E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143</cp:revision>
  <cp:lastPrinted>2020-07-20T10:05:00Z</cp:lastPrinted>
  <dcterms:created xsi:type="dcterms:W3CDTF">2020-02-05T10:39:00Z</dcterms:created>
  <dcterms:modified xsi:type="dcterms:W3CDTF">2020-07-20T10:12:00Z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