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8B" w:rsidRPr="000E13F9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bookmarkStart w:id="0" w:name="bookmark3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21628B" w:rsidRPr="000E13F9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E13F9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21628B" w:rsidRPr="000E13F9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E13F9"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21628B" w:rsidRPr="000E13F9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0E13F9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0E13F9">
        <w:rPr>
          <w:rFonts w:ascii="Times New Roman" w:hAnsi="Times New Roman" w:cs="Times New Roman"/>
          <w:sz w:val="28"/>
          <w:szCs w:val="28"/>
        </w:rPr>
        <w:t>__________№___________</w:t>
      </w:r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E36C7D" w:rsidRDefault="00E36C7D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21628B" w:rsidRDefault="00E36C7D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«УТВЕРЖДЕНО</w:t>
      </w:r>
    </w:p>
    <w:p w:rsidR="0021628B" w:rsidRDefault="00E36C7D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21628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 апреля 2011 г. № 782 </w:t>
      </w:r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от__________№__________</w:t>
      </w:r>
      <w:r w:rsidR="007E15E5">
        <w:rPr>
          <w:rFonts w:ascii="Times New Roman" w:hAnsi="Times New Roman" w:cs="Times New Roman"/>
          <w:sz w:val="28"/>
          <w:szCs w:val="28"/>
        </w:rPr>
        <w:t>)</w:t>
      </w:r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21628B" w:rsidRDefault="0021628B" w:rsidP="0021628B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21628B" w:rsidRDefault="0021628B" w:rsidP="0021628B">
      <w:pPr>
        <w:pStyle w:val="10"/>
        <w:keepNext/>
        <w:keepLines/>
        <w:shd w:val="clear" w:color="auto" w:fill="auto"/>
        <w:spacing w:after="0" w:line="298" w:lineRule="exact"/>
        <w:ind w:left="20"/>
      </w:pPr>
      <w:r>
        <w:t>ПОЛОЖЕНИЕ</w:t>
      </w:r>
      <w:bookmarkEnd w:id="0"/>
    </w:p>
    <w:p w:rsidR="004B5F39" w:rsidRDefault="004B5F39" w:rsidP="004B5F39">
      <w:pPr>
        <w:pStyle w:val="70"/>
        <w:shd w:val="clear" w:color="auto" w:fill="auto"/>
        <w:tabs>
          <w:tab w:val="left" w:pos="9781"/>
        </w:tabs>
        <w:spacing w:before="0"/>
        <w:ind w:right="5"/>
        <w:rPr>
          <w:lang w:bidi="ru-RU"/>
        </w:rPr>
      </w:pPr>
      <w:proofErr w:type="gramStart"/>
      <w:r>
        <w:t xml:space="preserve">о деятельности </w:t>
      </w:r>
      <w:r>
        <w:t xml:space="preserve">экспертной </w:t>
      </w:r>
      <w:r w:rsidRPr="003A5C93">
        <w:rPr>
          <w:lang w:bidi="ru-RU"/>
        </w:rPr>
        <w:t xml:space="preserve">комиссии по оценки </w:t>
      </w:r>
      <w:r>
        <w:rPr>
          <w:lang w:bidi="ru-RU"/>
        </w:rPr>
        <w:t xml:space="preserve">предложений об определении </w:t>
      </w:r>
      <w:r w:rsidRPr="003A5C93">
        <w:rPr>
          <w:lang w:bidi="ru-RU"/>
        </w:rPr>
        <w:t>мест, пребывание в которы</w:t>
      </w:r>
      <w:r>
        <w:rPr>
          <w:lang w:bidi="ru-RU"/>
        </w:rPr>
        <w:t xml:space="preserve">х может причинить вред здоровью </w:t>
      </w:r>
      <w:r w:rsidRPr="003A5C93">
        <w:rPr>
          <w:lang w:bidi="ru-RU"/>
        </w:rPr>
        <w:t>несо</w:t>
      </w:r>
      <w:r>
        <w:rPr>
          <w:lang w:bidi="ru-RU"/>
        </w:rPr>
        <w:t xml:space="preserve">вершеннолетних, их </w:t>
      </w:r>
      <w:r w:rsidRPr="003A5C93">
        <w:rPr>
          <w:lang w:bidi="ru-RU"/>
        </w:rPr>
        <w:t>физическому, и</w:t>
      </w:r>
      <w:r>
        <w:rPr>
          <w:lang w:bidi="ru-RU"/>
        </w:rPr>
        <w:t xml:space="preserve">нтеллектуальному, психическому, </w:t>
      </w:r>
      <w:r w:rsidRPr="003A5C93">
        <w:rPr>
          <w:lang w:bidi="ru-RU"/>
        </w:rPr>
        <w:t>духовному и нрав</w:t>
      </w:r>
      <w:r>
        <w:rPr>
          <w:lang w:bidi="ru-RU"/>
        </w:rPr>
        <w:t xml:space="preserve">ственному </w:t>
      </w:r>
      <w:r w:rsidRPr="003A5C93">
        <w:rPr>
          <w:lang w:bidi="ru-RU"/>
        </w:rPr>
        <w:t>развитию, и</w:t>
      </w:r>
      <w:r>
        <w:rPr>
          <w:lang w:bidi="ru-RU"/>
        </w:rPr>
        <w:t xml:space="preserve"> общественных мест, в которых в </w:t>
      </w:r>
      <w:r w:rsidRPr="003A5C93">
        <w:rPr>
          <w:lang w:bidi="ru-RU"/>
        </w:rPr>
        <w:t>ночное время не до</w:t>
      </w:r>
      <w:r>
        <w:rPr>
          <w:lang w:bidi="ru-RU"/>
        </w:rPr>
        <w:t xml:space="preserve">пускается </w:t>
      </w:r>
      <w:r w:rsidRPr="003A5C93">
        <w:rPr>
          <w:lang w:bidi="ru-RU"/>
        </w:rPr>
        <w:t>нахождение де</w:t>
      </w:r>
      <w:r>
        <w:rPr>
          <w:lang w:bidi="ru-RU"/>
        </w:rPr>
        <w:t xml:space="preserve">тей без сопровождения родителей </w:t>
      </w:r>
      <w:r w:rsidRPr="003A5C93">
        <w:rPr>
          <w:lang w:bidi="ru-RU"/>
        </w:rPr>
        <w:t>(лиц, их заменяющих), а также лиц, осуществляющих мероприятия с участием детей</w:t>
      </w:r>
      <w:proofErr w:type="gramEnd"/>
    </w:p>
    <w:p w:rsidR="0021628B" w:rsidRDefault="0021628B" w:rsidP="0021628B">
      <w:pPr>
        <w:pStyle w:val="a3"/>
      </w:pPr>
    </w:p>
    <w:p w:rsidR="0021628B" w:rsidRDefault="0021628B" w:rsidP="0021628B">
      <w:pPr>
        <w:pStyle w:val="20"/>
        <w:shd w:val="clear" w:color="auto" w:fill="auto"/>
        <w:spacing w:after="191" w:line="240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B02414">
        <w:rPr>
          <w:sz w:val="28"/>
          <w:szCs w:val="28"/>
        </w:rPr>
        <w:t>лава 1. Общие положения</w:t>
      </w:r>
    </w:p>
    <w:p w:rsidR="0021628B" w:rsidRPr="00995DD9" w:rsidRDefault="0021628B" w:rsidP="0021628B">
      <w:pPr>
        <w:pStyle w:val="a3"/>
        <w:rPr>
          <w:sz w:val="2"/>
          <w:szCs w:val="2"/>
        </w:rPr>
      </w:pPr>
    </w:p>
    <w:p w:rsidR="0021628B" w:rsidRPr="00C44FAC" w:rsidRDefault="0021628B" w:rsidP="0021628B">
      <w:pPr>
        <w:pStyle w:val="20"/>
        <w:numPr>
          <w:ilvl w:val="0"/>
          <w:numId w:val="1"/>
        </w:numPr>
        <w:shd w:val="clear" w:color="auto" w:fill="auto"/>
        <w:tabs>
          <w:tab w:val="left" w:pos="1148"/>
        </w:tabs>
        <w:spacing w:line="276" w:lineRule="auto"/>
        <w:ind w:firstLine="820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Настоящее Положение определяет порядок деятельности экспертной</w:t>
      </w:r>
      <w:bookmarkStart w:id="1" w:name="_GoBack"/>
      <w:bookmarkEnd w:id="1"/>
      <w:r w:rsidRPr="00B02414">
        <w:rPr>
          <w:sz w:val="28"/>
          <w:szCs w:val="28"/>
        </w:rPr>
        <w:t xml:space="preserve"> комиссии по определению мест, запрещенных для посещения детьми, а также мест, запрещенных для посещения детьми в ночное время без сопровождения родителей (лиц, их заменяющих) или</w:t>
      </w:r>
      <w:r>
        <w:rPr>
          <w:sz w:val="28"/>
          <w:szCs w:val="28"/>
        </w:rPr>
        <w:t xml:space="preserve"> </w:t>
      </w:r>
      <w:r w:rsidRPr="00C44FAC">
        <w:rPr>
          <w:sz w:val="28"/>
          <w:szCs w:val="28"/>
        </w:rPr>
        <w:t>лиц, осуществляющих мероприятия с участием детей, на территории Белореченский района</w:t>
      </w:r>
      <w:r>
        <w:rPr>
          <w:sz w:val="28"/>
          <w:szCs w:val="28"/>
        </w:rPr>
        <w:t xml:space="preserve"> </w:t>
      </w:r>
      <w:r w:rsidRPr="00C44FAC">
        <w:rPr>
          <w:sz w:val="28"/>
          <w:szCs w:val="28"/>
        </w:rPr>
        <w:t>(далее - Комиссия).</w:t>
      </w:r>
    </w:p>
    <w:p w:rsidR="0021628B" w:rsidRPr="00B02414" w:rsidRDefault="0021628B" w:rsidP="0021628B">
      <w:pPr>
        <w:pStyle w:val="20"/>
        <w:numPr>
          <w:ilvl w:val="0"/>
          <w:numId w:val="1"/>
        </w:numPr>
        <w:shd w:val="clear" w:color="auto" w:fill="auto"/>
        <w:tabs>
          <w:tab w:val="left" w:pos="1183"/>
        </w:tabs>
        <w:spacing w:line="276" w:lineRule="auto"/>
        <w:ind w:firstLine="820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Комиссия является совещательным коллегиальным органом, созданным при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администрации муниципального образования Белореченский район.</w:t>
      </w:r>
    </w:p>
    <w:p w:rsidR="0021628B" w:rsidRPr="00B02414" w:rsidRDefault="0021628B" w:rsidP="0021628B">
      <w:pPr>
        <w:pStyle w:val="20"/>
        <w:numPr>
          <w:ilvl w:val="0"/>
          <w:numId w:val="1"/>
        </w:numPr>
        <w:shd w:val="clear" w:color="auto" w:fill="auto"/>
        <w:tabs>
          <w:tab w:val="left" w:pos="1148"/>
        </w:tabs>
        <w:spacing w:line="276" w:lineRule="auto"/>
        <w:ind w:firstLine="820"/>
        <w:jc w:val="both"/>
        <w:rPr>
          <w:sz w:val="28"/>
          <w:szCs w:val="28"/>
        </w:rPr>
      </w:pPr>
      <w:proofErr w:type="gramStart"/>
      <w:r w:rsidRPr="00B02414">
        <w:rPr>
          <w:sz w:val="28"/>
          <w:szCs w:val="28"/>
        </w:rPr>
        <w:t>Комиссия в своей деятельности руководствуется Конституцией Российской Федерации, Федераль</w:t>
      </w:r>
      <w:r w:rsidR="00E36C7D">
        <w:rPr>
          <w:sz w:val="28"/>
          <w:szCs w:val="28"/>
        </w:rPr>
        <w:t>ным законом от 24 июля 1998 г.</w:t>
      </w:r>
      <w:r w:rsidRPr="00B02414">
        <w:rPr>
          <w:sz w:val="28"/>
          <w:szCs w:val="28"/>
        </w:rPr>
        <w:t xml:space="preserve"> № 124-ФЗ «Об основных гарантиях прав ребенка в Российской Федерации» и иными федеральными законами, Законом Краснодарского края от 16.07.2008 </w:t>
      </w:r>
      <w:r w:rsidR="00E36C7D">
        <w:rPr>
          <w:sz w:val="28"/>
          <w:szCs w:val="28"/>
        </w:rPr>
        <w:t xml:space="preserve">г. </w:t>
      </w:r>
      <w:r w:rsidRPr="00B02414">
        <w:rPr>
          <w:sz w:val="28"/>
          <w:szCs w:val="28"/>
        </w:rPr>
        <w:t>№1539-К3 «О мерах по профилактике безнадзорности и правонарушений несовершеннолетних в Краснодарском крае», Уставом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муниципального образования Белореченский район, иными правовыми актами, а также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настоящим Положением.</w:t>
      </w:r>
      <w:proofErr w:type="gramEnd"/>
    </w:p>
    <w:p w:rsidR="0021628B" w:rsidRPr="00B02414" w:rsidRDefault="0021628B" w:rsidP="0021628B">
      <w:pPr>
        <w:pStyle w:val="20"/>
        <w:numPr>
          <w:ilvl w:val="0"/>
          <w:numId w:val="1"/>
        </w:numPr>
        <w:shd w:val="clear" w:color="auto" w:fill="auto"/>
        <w:tabs>
          <w:tab w:val="left" w:pos="1148"/>
        </w:tabs>
        <w:spacing w:line="276" w:lineRule="auto"/>
        <w:ind w:firstLine="820"/>
        <w:jc w:val="both"/>
        <w:rPr>
          <w:sz w:val="28"/>
          <w:szCs w:val="28"/>
        </w:rPr>
      </w:pPr>
      <w:proofErr w:type="gramStart"/>
      <w:r w:rsidRPr="00B02414">
        <w:rPr>
          <w:sz w:val="28"/>
          <w:szCs w:val="28"/>
        </w:rPr>
        <w:t xml:space="preserve">Задачей Комиссии является определение мест, запрещенных для посещения детьми, а также мест, запрещенных для посещения детьми в ночное </w:t>
      </w:r>
      <w:r w:rsidRPr="00B02414">
        <w:rPr>
          <w:sz w:val="28"/>
          <w:szCs w:val="28"/>
        </w:rPr>
        <w:lastRenderedPageBreak/>
        <w:t>время без сопровождения родителей (лиц, их заменяющих) или лиц, осуществляющих мероприятия с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участием детей, на территории района в целях обеспечения защиты прав и интересов несовершеннолетних, в том числе, предупреждения случаев вовлечения их в совершение преступлений, других противоправных и (или) антиобщественных действий.</w:t>
      </w:r>
      <w:proofErr w:type="gramEnd"/>
    </w:p>
    <w:p w:rsidR="0021628B" w:rsidRDefault="0021628B" w:rsidP="0021628B">
      <w:pPr>
        <w:pStyle w:val="20"/>
        <w:numPr>
          <w:ilvl w:val="0"/>
          <w:numId w:val="1"/>
        </w:numPr>
        <w:shd w:val="clear" w:color="auto" w:fill="auto"/>
        <w:tabs>
          <w:tab w:val="left" w:pos="1183"/>
        </w:tabs>
        <w:spacing w:line="276" w:lineRule="auto"/>
        <w:ind w:firstLine="820"/>
        <w:jc w:val="both"/>
        <w:rPr>
          <w:sz w:val="28"/>
          <w:szCs w:val="28"/>
        </w:rPr>
      </w:pPr>
      <w:r w:rsidRPr="00632BA6">
        <w:rPr>
          <w:sz w:val="28"/>
          <w:szCs w:val="28"/>
        </w:rPr>
        <w:t>Организационно-техническое обеспечение деятельности Комиссии осуществляет администрация муниципального образования Белореченский район.</w:t>
      </w:r>
    </w:p>
    <w:p w:rsidR="0021628B" w:rsidRPr="004B5F39" w:rsidRDefault="0021628B" w:rsidP="004B5F39">
      <w:pPr>
        <w:pStyle w:val="a3"/>
      </w:pPr>
    </w:p>
    <w:p w:rsidR="0021628B" w:rsidRDefault="0021628B" w:rsidP="0021628B">
      <w:pPr>
        <w:pStyle w:val="20"/>
        <w:shd w:val="clear" w:color="auto" w:fill="auto"/>
        <w:spacing w:after="181" w:line="240" w:lineRule="exact"/>
        <w:ind w:left="20"/>
        <w:jc w:val="center"/>
        <w:rPr>
          <w:sz w:val="28"/>
          <w:szCs w:val="28"/>
        </w:rPr>
      </w:pPr>
      <w:r w:rsidRPr="00B02414">
        <w:rPr>
          <w:sz w:val="28"/>
          <w:szCs w:val="28"/>
        </w:rPr>
        <w:t>Глава 2. Порядок создания и деятельности Комиссии</w:t>
      </w:r>
    </w:p>
    <w:p w:rsidR="0021628B" w:rsidRPr="0021628B" w:rsidRDefault="0021628B" w:rsidP="004B5F39">
      <w:pPr>
        <w:pStyle w:val="a3"/>
      </w:pPr>
    </w:p>
    <w:p w:rsidR="0021628B" w:rsidRPr="001C4BB3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7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 xml:space="preserve">Персональный состав Комиссии утверждается постановлением </w:t>
      </w:r>
      <w:r>
        <w:rPr>
          <w:sz w:val="28"/>
          <w:szCs w:val="28"/>
        </w:rPr>
        <w:t xml:space="preserve">администрации </w:t>
      </w:r>
      <w:r w:rsidRPr="001C4BB3">
        <w:rPr>
          <w:sz w:val="28"/>
          <w:szCs w:val="28"/>
        </w:rPr>
        <w:t>муниципального образования Белореченский район в соответствии с Уставом муниципального образования Белореченский район.</w:t>
      </w:r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4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Комиссия состоит из председателя, заместителя председателя, секретаря и иных членов Комиссии.</w:t>
      </w:r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4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Комиссию возглавляет председатель. В период временного отсутствия председателя Комиссии его обязанности исполняет заместитель председателя Комиссии.</w:t>
      </w:r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7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Организационной формой деятельности Комиссии являются заседания.</w:t>
      </w:r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</w:t>
      </w:r>
      <w:r w:rsidRPr="00B02414">
        <w:rPr>
          <w:sz w:val="28"/>
          <w:szCs w:val="28"/>
        </w:rPr>
        <w:t>тся правомочным, если в нем приняло участие не менее половины членов Комиссии.</w:t>
      </w:r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Заседания Комиссии проводятся по мере необходимости, но не реже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одного раза в полугодие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Комиссия </w:t>
      </w:r>
      <w:r w:rsidRPr="00B02414">
        <w:rPr>
          <w:sz w:val="28"/>
          <w:szCs w:val="28"/>
        </w:rPr>
        <w:t>рассматривает вопрос о необходимости внесения актуальных сведений в перечень мест, запрещенных для посещения детьми, а также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на территории муниципального образования Белореченский район в связи с изменением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организационно-правовой формы, наименования, расположения мест, включенных в указанный перечень.</w:t>
      </w:r>
      <w:proofErr w:type="gramEnd"/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206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B02414">
        <w:rPr>
          <w:sz w:val="28"/>
          <w:szCs w:val="28"/>
        </w:rPr>
        <w:t>Предложения об определении мест, запрещенных для посещения детьми, а также посещения детьми в ночное время без сопровождения родителей (лиц, их заменяющих) или лиц, осуществляющих мероприятия с участием детей, могут быть направлены в Комиссию органами местного самоуправления, органами и учреждениями, входящими в систему профилактики безнадзорности и правонарушений несовершеннолетних, другими органами, организациями и гражданами.</w:t>
      </w:r>
      <w:proofErr w:type="gramEnd"/>
    </w:p>
    <w:p w:rsidR="0021628B" w:rsidRPr="00B02414" w:rsidRDefault="0021628B" w:rsidP="0021628B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02414">
        <w:rPr>
          <w:sz w:val="28"/>
          <w:szCs w:val="28"/>
        </w:rPr>
        <w:t xml:space="preserve">Предложения, указанные в абзаце первом настоящего пункта, должны содержать наименование места, предлагаемого к запрещению для посещения детьми, а также посещения детьми в ночное время без сопровождения родителей (лиц, их заменяющих) или лиц, осуществляющих мероприятия с участием детей, его местонахождение и обоснование того, что нахождение детей в данном месте </w:t>
      </w:r>
      <w:r w:rsidRPr="00B02414">
        <w:rPr>
          <w:sz w:val="28"/>
          <w:szCs w:val="28"/>
        </w:rPr>
        <w:lastRenderedPageBreak/>
        <w:t>может причинить вред их здоровью и (или) развитию.</w:t>
      </w:r>
      <w:proofErr w:type="gramEnd"/>
    </w:p>
    <w:p w:rsidR="0021628B" w:rsidRPr="00B02414" w:rsidRDefault="0021628B" w:rsidP="0021628B">
      <w:pPr>
        <w:pStyle w:val="20"/>
        <w:shd w:val="clear" w:color="auto" w:fill="auto"/>
        <w:tabs>
          <w:tab w:val="left" w:leader="underscore" w:pos="1342"/>
        </w:tabs>
        <w:spacing w:line="276" w:lineRule="auto"/>
        <w:ind w:firstLine="709"/>
        <w:jc w:val="both"/>
        <w:rPr>
          <w:sz w:val="28"/>
          <w:szCs w:val="28"/>
        </w:rPr>
      </w:pPr>
      <w:r w:rsidRPr="00632BA6">
        <w:rPr>
          <w:sz w:val="28"/>
          <w:szCs w:val="28"/>
        </w:rPr>
        <w:t>Поступившие предложения рассматриваются на заседании Комиссии не позднее 15 дней с момента их поступления.</w:t>
      </w:r>
    </w:p>
    <w:p w:rsidR="0021628B" w:rsidRPr="00B02414" w:rsidRDefault="0021628B" w:rsidP="0021628B">
      <w:pPr>
        <w:pStyle w:val="20"/>
        <w:shd w:val="clear" w:color="auto" w:fill="auto"/>
        <w:tabs>
          <w:tab w:val="left" w:leader="underscore" w:pos="3902"/>
        </w:tabs>
        <w:spacing w:line="276" w:lineRule="auto"/>
        <w:ind w:firstLine="709"/>
        <w:jc w:val="both"/>
        <w:rPr>
          <w:sz w:val="28"/>
          <w:szCs w:val="28"/>
        </w:rPr>
      </w:pPr>
      <w:r w:rsidRPr="00E35E77">
        <w:rPr>
          <w:sz w:val="28"/>
          <w:szCs w:val="28"/>
        </w:rPr>
        <w:t>По итогам рассмотрения Комиссией направленных предложений заявителю направляется ответ в течение</w:t>
      </w:r>
      <w:r w:rsidRPr="00E35E77">
        <w:rPr>
          <w:sz w:val="28"/>
          <w:szCs w:val="28"/>
        </w:rPr>
        <w:tab/>
        <w:t xml:space="preserve"> 3 дней.</w:t>
      </w:r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Подготовка и организация проведения заседаний Комиссии осуществляются секретарем Комиссии.</w:t>
      </w:r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Комиссия простым большинством голосов присутствующих на заседании членов Комиссии принимает решение об определении мест (перечней мест), запрещенных для посещения детьми, а также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детей. В случае равенства голосов членов Комиссии решающим является голос председательствующего.</w:t>
      </w:r>
    </w:p>
    <w:p w:rsidR="0021628B" w:rsidRPr="00B02414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Решения Комиссии оформляются протоколом заседания Комиссии. Протокол подписывается председательствующим, секретарем и присутствующими на заседании членами Комиссии.</w:t>
      </w:r>
    </w:p>
    <w:p w:rsidR="0021628B" w:rsidRPr="00E35E77" w:rsidRDefault="0021628B" w:rsidP="0021628B">
      <w:pPr>
        <w:pStyle w:val="20"/>
        <w:numPr>
          <w:ilvl w:val="0"/>
          <w:numId w:val="2"/>
        </w:numPr>
        <w:shd w:val="clear" w:color="auto" w:fill="auto"/>
        <w:tabs>
          <w:tab w:val="left" w:pos="1134"/>
          <w:tab w:val="left" w:leader="underscore" w:pos="5146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E35E77">
        <w:rPr>
          <w:sz w:val="28"/>
          <w:szCs w:val="28"/>
        </w:rPr>
        <w:t xml:space="preserve">Протокол Комиссии в течение 10 рабочих дней </w:t>
      </w:r>
      <w:r>
        <w:rPr>
          <w:sz w:val="28"/>
          <w:szCs w:val="28"/>
        </w:rPr>
        <w:t>утверждается постановлением главы</w:t>
      </w:r>
      <w:r w:rsidRPr="00E35E77">
        <w:rPr>
          <w:sz w:val="28"/>
          <w:szCs w:val="28"/>
        </w:rPr>
        <w:t xml:space="preserve"> муниципального образования Белореченский района для принятия решения об утверждении Перечня мест, запрещенных для посещения детьми, а также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Белореченский района.</w:t>
      </w:r>
      <w:r w:rsidR="00E36C7D">
        <w:rPr>
          <w:sz w:val="28"/>
          <w:szCs w:val="28"/>
        </w:rPr>
        <w:t>»</w:t>
      </w:r>
      <w:proofErr w:type="gramEnd"/>
    </w:p>
    <w:p w:rsidR="0021628B" w:rsidRDefault="0021628B" w:rsidP="0021628B">
      <w:pPr>
        <w:pStyle w:val="20"/>
        <w:shd w:val="clear" w:color="auto" w:fill="auto"/>
        <w:tabs>
          <w:tab w:val="left" w:pos="1244"/>
          <w:tab w:val="left" w:leader="underscore" w:pos="5146"/>
        </w:tabs>
        <w:spacing w:line="276" w:lineRule="auto"/>
        <w:jc w:val="both"/>
        <w:rPr>
          <w:sz w:val="28"/>
          <w:szCs w:val="28"/>
          <w:highlight w:val="magenta"/>
        </w:rPr>
      </w:pPr>
    </w:p>
    <w:p w:rsidR="0021628B" w:rsidRDefault="0021628B" w:rsidP="0021628B">
      <w:pPr>
        <w:pStyle w:val="20"/>
        <w:shd w:val="clear" w:color="auto" w:fill="auto"/>
        <w:tabs>
          <w:tab w:val="left" w:pos="1244"/>
          <w:tab w:val="left" w:leader="underscore" w:pos="5146"/>
        </w:tabs>
        <w:spacing w:line="276" w:lineRule="auto"/>
        <w:jc w:val="both"/>
        <w:rPr>
          <w:sz w:val="28"/>
          <w:szCs w:val="28"/>
          <w:highlight w:val="magenta"/>
        </w:rPr>
      </w:pPr>
    </w:p>
    <w:p w:rsidR="0021628B" w:rsidRPr="00E35191" w:rsidRDefault="0021628B" w:rsidP="0021628B">
      <w:pPr>
        <w:pStyle w:val="a3"/>
        <w:rPr>
          <w:rFonts w:ascii="Times New Roman" w:hAnsi="Times New Roman" w:cs="Times New Roman"/>
          <w:sz w:val="28"/>
          <w:szCs w:val="28"/>
        </w:rPr>
      </w:pPr>
      <w:r w:rsidRPr="00E3519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1628B" w:rsidRPr="00E35191" w:rsidRDefault="0021628B" w:rsidP="0021628B">
      <w:pPr>
        <w:pStyle w:val="a3"/>
        <w:rPr>
          <w:rFonts w:ascii="Times New Roman" w:hAnsi="Times New Roman" w:cs="Times New Roman"/>
          <w:sz w:val="28"/>
          <w:szCs w:val="28"/>
        </w:rPr>
      </w:pPr>
      <w:r w:rsidRPr="00E35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628B" w:rsidRPr="00E35191" w:rsidRDefault="0021628B" w:rsidP="0021628B">
      <w:pPr>
        <w:pStyle w:val="a3"/>
        <w:rPr>
          <w:rFonts w:ascii="Times New Roman" w:hAnsi="Times New Roman" w:cs="Times New Roman"/>
          <w:sz w:val="28"/>
          <w:szCs w:val="28"/>
        </w:rPr>
      </w:pPr>
      <w:r w:rsidRPr="00E35191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35191">
        <w:rPr>
          <w:rFonts w:ascii="Times New Roman" w:hAnsi="Times New Roman" w:cs="Times New Roman"/>
          <w:sz w:val="28"/>
          <w:szCs w:val="28"/>
        </w:rPr>
        <w:t xml:space="preserve">     С.В. Гордеева</w:t>
      </w:r>
    </w:p>
    <w:p w:rsidR="00944C49" w:rsidRDefault="00944C49"/>
    <w:sectPr w:rsidR="00944C49" w:rsidSect="0021628B">
      <w:headerReference w:type="default" r:id="rId8"/>
      <w:pgSz w:w="11900" w:h="16840"/>
      <w:pgMar w:top="851" w:right="560" w:bottom="567" w:left="1554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8E7" w:rsidRDefault="00AC08E7" w:rsidP="0021628B">
      <w:r>
        <w:separator/>
      </w:r>
    </w:p>
  </w:endnote>
  <w:endnote w:type="continuationSeparator" w:id="0">
    <w:p w:rsidR="00AC08E7" w:rsidRDefault="00AC08E7" w:rsidP="0021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8E7" w:rsidRDefault="00AC08E7" w:rsidP="0021628B">
      <w:r>
        <w:separator/>
      </w:r>
    </w:p>
  </w:footnote>
  <w:footnote w:type="continuationSeparator" w:id="0">
    <w:p w:rsidR="00AC08E7" w:rsidRDefault="00AC08E7" w:rsidP="00216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067696"/>
      <w:docPartObj>
        <w:docPartGallery w:val="Page Numbers (Top of Page)"/>
        <w:docPartUnique/>
      </w:docPartObj>
    </w:sdtPr>
    <w:sdtEndPr/>
    <w:sdtContent>
      <w:p w:rsidR="00E36C7D" w:rsidRDefault="00E36C7D">
        <w:pPr>
          <w:pStyle w:val="a4"/>
          <w:jc w:val="center"/>
        </w:pPr>
      </w:p>
      <w:p w:rsidR="0021628B" w:rsidRDefault="0021628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F39">
          <w:rPr>
            <w:noProof/>
          </w:rPr>
          <w:t>3</w:t>
        </w:r>
        <w:r>
          <w:fldChar w:fldCharType="end"/>
        </w:r>
      </w:p>
    </w:sdtContent>
  </w:sdt>
  <w:p w:rsidR="0021628B" w:rsidRDefault="002162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26174"/>
    <w:multiLevelType w:val="multilevel"/>
    <w:tmpl w:val="EAE05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7548A4"/>
    <w:multiLevelType w:val="hybridMultilevel"/>
    <w:tmpl w:val="5B50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74"/>
    <w:rsid w:val="0021628B"/>
    <w:rsid w:val="00462874"/>
    <w:rsid w:val="004B5F39"/>
    <w:rsid w:val="00677181"/>
    <w:rsid w:val="007E15E5"/>
    <w:rsid w:val="00944C49"/>
    <w:rsid w:val="00A8376C"/>
    <w:rsid w:val="00AC08E7"/>
    <w:rsid w:val="00B20ACB"/>
    <w:rsid w:val="00D363E0"/>
    <w:rsid w:val="00D8405A"/>
    <w:rsid w:val="00E36C7D"/>
    <w:rsid w:val="00F7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628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162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21628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28B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21628B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No Spacing"/>
    <w:uiPriority w:val="1"/>
    <w:qFormat/>
    <w:rsid w:val="0021628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4">
    <w:name w:val="header"/>
    <w:basedOn w:val="a"/>
    <w:link w:val="a5"/>
    <w:uiPriority w:val="99"/>
    <w:unhideWhenUsed/>
    <w:rsid w:val="00216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628B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216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628B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21628B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628B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character" w:customStyle="1" w:styleId="7">
    <w:name w:val="Основной текст (7)_"/>
    <w:basedOn w:val="a0"/>
    <w:link w:val="70"/>
    <w:locked/>
    <w:rsid w:val="004B5F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B5F39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628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162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21628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28B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21628B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No Spacing"/>
    <w:uiPriority w:val="1"/>
    <w:qFormat/>
    <w:rsid w:val="0021628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4">
    <w:name w:val="header"/>
    <w:basedOn w:val="a"/>
    <w:link w:val="a5"/>
    <w:uiPriority w:val="99"/>
    <w:unhideWhenUsed/>
    <w:rsid w:val="00216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628B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216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628B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21628B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628B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character" w:customStyle="1" w:styleId="7">
    <w:name w:val="Основной текст (7)_"/>
    <w:basedOn w:val="a0"/>
    <w:link w:val="70"/>
    <w:locked/>
    <w:rsid w:val="004B5F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B5F39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2020-07-03T08:17:00Z</cp:lastPrinted>
  <dcterms:created xsi:type="dcterms:W3CDTF">2020-06-01T08:40:00Z</dcterms:created>
  <dcterms:modified xsi:type="dcterms:W3CDTF">2020-07-03T08:29:00Z</dcterms:modified>
</cp:coreProperties>
</file>