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297795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88208C">
        <w:rPr>
          <w:sz w:val="28"/>
          <w:szCs w:val="28"/>
        </w:rPr>
        <w:t xml:space="preserve"> имущественных отношений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88208C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88208C" w:rsidTr="003C523B">
        <w:tc>
          <w:tcPr>
            <w:tcW w:w="7464" w:type="dxa"/>
          </w:tcPr>
          <w:p w:rsidR="00394D86" w:rsidRPr="0088208C" w:rsidRDefault="00394D86" w:rsidP="0088208C">
            <w:pPr>
              <w:pStyle w:val="31"/>
              <w:jc w:val="center"/>
              <w:rPr>
                <w:bCs/>
                <w:sz w:val="28"/>
                <w:szCs w:val="28"/>
              </w:rPr>
            </w:pPr>
            <w:proofErr w:type="gramStart"/>
            <w:r w:rsidRPr="0088208C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88208C">
              <w:rPr>
                <w:sz w:val="28"/>
                <w:szCs w:val="28"/>
              </w:rPr>
              <w:t>Белореченский</w:t>
            </w:r>
            <w:proofErr w:type="spellEnd"/>
            <w:r w:rsidRPr="0088208C">
              <w:rPr>
                <w:sz w:val="28"/>
                <w:szCs w:val="28"/>
              </w:rPr>
              <w:t xml:space="preserve"> район </w:t>
            </w:r>
            <w:r w:rsidR="00692899" w:rsidRPr="0088208C">
              <w:rPr>
                <w:sz w:val="28"/>
                <w:szCs w:val="28"/>
              </w:rPr>
              <w:t>«</w:t>
            </w:r>
            <w:r w:rsidR="0088208C" w:rsidRPr="0088208C">
              <w:rPr>
                <w:bCs/>
                <w:sz w:val="28"/>
                <w:szCs w:val="28"/>
              </w:rPr>
              <w:t xml:space="preserve">О несении </w:t>
            </w:r>
            <w:r w:rsidR="0088208C">
              <w:rPr>
                <w:bCs/>
                <w:sz w:val="28"/>
                <w:szCs w:val="28"/>
              </w:rPr>
              <w:t>и</w:t>
            </w:r>
            <w:r w:rsidR="0088208C" w:rsidRPr="0088208C">
              <w:rPr>
                <w:bCs/>
                <w:sz w:val="28"/>
                <w:szCs w:val="28"/>
              </w:rPr>
              <w:t>зменения в постановление администрации</w:t>
            </w:r>
            <w:r w:rsidR="0088208C">
              <w:rPr>
                <w:bCs/>
                <w:sz w:val="28"/>
                <w:szCs w:val="28"/>
              </w:rPr>
              <w:t xml:space="preserve"> </w:t>
            </w:r>
            <w:r w:rsidR="0088208C" w:rsidRPr="0088208C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8208C" w:rsidRPr="0088208C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88208C" w:rsidRPr="0088208C">
              <w:rPr>
                <w:bCs/>
                <w:sz w:val="28"/>
                <w:szCs w:val="28"/>
              </w:rPr>
              <w:t xml:space="preserve"> район </w:t>
            </w:r>
            <w:r w:rsidR="0088208C">
              <w:rPr>
                <w:bCs/>
                <w:sz w:val="28"/>
                <w:szCs w:val="28"/>
              </w:rPr>
              <w:t xml:space="preserve"> </w:t>
            </w:r>
            <w:r w:rsidR="0088208C" w:rsidRPr="0088208C">
              <w:rPr>
                <w:bCs/>
                <w:sz w:val="28"/>
                <w:szCs w:val="28"/>
              </w:rPr>
              <w:t xml:space="preserve">от 8 августа 2017 года № 1982 «Об утверждении Административного регламента </w:t>
            </w:r>
            <w:r w:rsidR="0088208C" w:rsidRPr="0088208C">
              <w:rPr>
                <w:sz w:val="28"/>
                <w:szCs w:val="28"/>
              </w:rPr>
              <w:t>предоставления муниципальной услуги «</w:t>
            </w:r>
            <w:r w:rsidR="0088208C" w:rsidRPr="0088208C">
              <w:rPr>
                <w:bCs/>
                <w:kern w:val="2"/>
                <w:sz w:val="28"/>
                <w:szCs w:val="28"/>
              </w:rPr>
              <w:t>Постановка граждан,</w:t>
            </w:r>
            <w:r w:rsidR="0088208C">
              <w:rPr>
                <w:bCs/>
                <w:kern w:val="2"/>
                <w:sz w:val="28"/>
                <w:szCs w:val="28"/>
              </w:rPr>
              <w:t xml:space="preserve"> </w:t>
            </w:r>
            <w:r w:rsidR="0088208C" w:rsidRPr="0088208C">
              <w:rPr>
                <w:bCs/>
                <w:kern w:val="2"/>
                <w:sz w:val="28"/>
                <w:szCs w:val="28"/>
              </w:rPr>
              <w:t>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  <w:r w:rsidR="0088208C" w:rsidRPr="0088208C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88208C" w:rsidTr="003C523B">
        <w:tc>
          <w:tcPr>
            <w:tcW w:w="9322" w:type="dxa"/>
            <w:gridSpan w:val="3"/>
          </w:tcPr>
          <w:p w:rsidR="00394D86" w:rsidRPr="0088208C" w:rsidRDefault="00432656" w:rsidP="0088208C">
            <w:pPr>
              <w:pStyle w:val="31"/>
              <w:ind w:firstLine="720"/>
              <w:jc w:val="both"/>
              <w:rPr>
                <w:bCs/>
                <w:sz w:val="28"/>
                <w:szCs w:val="28"/>
              </w:rPr>
            </w:pPr>
            <w:r w:rsidRPr="0088208C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88208C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88208C">
              <w:rPr>
                <w:sz w:val="28"/>
                <w:szCs w:val="28"/>
              </w:rPr>
              <w:t>Белореченский</w:t>
            </w:r>
            <w:proofErr w:type="spellEnd"/>
            <w:r w:rsidRPr="0088208C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88208C">
              <w:rPr>
                <w:sz w:val="28"/>
                <w:szCs w:val="28"/>
              </w:rPr>
              <w:t>Белореченский</w:t>
            </w:r>
            <w:proofErr w:type="spellEnd"/>
            <w:r w:rsidRPr="0088208C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88208C">
              <w:rPr>
                <w:sz w:val="28"/>
                <w:szCs w:val="28"/>
              </w:rPr>
              <w:t>Белореченский</w:t>
            </w:r>
            <w:proofErr w:type="spellEnd"/>
            <w:r w:rsidRPr="0088208C">
              <w:rPr>
                <w:sz w:val="28"/>
                <w:szCs w:val="28"/>
              </w:rPr>
              <w:t xml:space="preserve"> район  </w:t>
            </w:r>
            <w:r w:rsidR="00DA503C" w:rsidRPr="0088208C">
              <w:rPr>
                <w:sz w:val="28"/>
                <w:szCs w:val="28"/>
              </w:rPr>
              <w:t>«</w:t>
            </w:r>
            <w:r w:rsidR="0088208C" w:rsidRPr="0088208C">
              <w:rPr>
                <w:bCs/>
                <w:sz w:val="28"/>
                <w:szCs w:val="28"/>
              </w:rPr>
              <w:t>О внесении изменения в постановление администрации</w:t>
            </w:r>
            <w:r w:rsidR="0088208C">
              <w:rPr>
                <w:bCs/>
                <w:sz w:val="28"/>
                <w:szCs w:val="28"/>
              </w:rPr>
              <w:t xml:space="preserve"> </w:t>
            </w:r>
            <w:r w:rsidR="0088208C" w:rsidRPr="0088208C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8208C" w:rsidRPr="0088208C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88208C" w:rsidRPr="0088208C">
              <w:rPr>
                <w:bCs/>
                <w:sz w:val="28"/>
                <w:szCs w:val="28"/>
              </w:rPr>
              <w:t xml:space="preserve"> район от 8 августа 2017 года № 1982 «Об утверждении Административного регламента </w:t>
            </w:r>
            <w:r w:rsidR="0088208C" w:rsidRPr="0088208C">
              <w:rPr>
                <w:sz w:val="28"/>
                <w:szCs w:val="28"/>
              </w:rPr>
              <w:t>предоставления муниципальной услуги «</w:t>
            </w:r>
            <w:r w:rsidR="0088208C" w:rsidRPr="0088208C">
              <w:rPr>
                <w:bCs/>
                <w:kern w:val="2"/>
                <w:sz w:val="28"/>
                <w:szCs w:val="28"/>
              </w:rPr>
              <w:t>Постановка граждан,</w:t>
            </w:r>
            <w:r w:rsidR="0088208C">
              <w:rPr>
                <w:bCs/>
                <w:kern w:val="2"/>
                <w:sz w:val="28"/>
                <w:szCs w:val="28"/>
              </w:rPr>
              <w:t xml:space="preserve"> </w:t>
            </w:r>
            <w:r w:rsidR="0088208C" w:rsidRPr="0088208C">
              <w:rPr>
                <w:bCs/>
                <w:kern w:val="2"/>
                <w:sz w:val="28"/>
                <w:szCs w:val="28"/>
              </w:rPr>
              <w:t>имеющих трех и более</w:t>
            </w:r>
            <w:proofErr w:type="gramEnd"/>
            <w:r w:rsidR="0088208C" w:rsidRPr="0088208C">
              <w:rPr>
                <w:bCs/>
                <w:kern w:val="2"/>
                <w:sz w:val="28"/>
                <w:szCs w:val="28"/>
              </w:rPr>
              <w:t xml:space="preserve">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  <w:r w:rsidR="0088208C" w:rsidRPr="0088208C">
              <w:rPr>
                <w:sz w:val="28"/>
                <w:szCs w:val="28"/>
              </w:rPr>
              <w:t>»</w:t>
            </w:r>
            <w:r w:rsidR="0088208C">
              <w:rPr>
                <w:sz w:val="28"/>
                <w:szCs w:val="28"/>
              </w:rPr>
              <w:t xml:space="preserve"> </w:t>
            </w:r>
            <w:r w:rsidR="00DA503C" w:rsidRPr="0088208C">
              <w:rPr>
                <w:rStyle w:val="s10"/>
                <w:sz w:val="28"/>
                <w:szCs w:val="28"/>
              </w:rPr>
              <w:t xml:space="preserve"> </w:t>
            </w:r>
            <w:r w:rsidR="00394D86" w:rsidRPr="0088208C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88208C">
              <w:rPr>
                <w:sz w:val="28"/>
                <w:szCs w:val="28"/>
              </w:rPr>
              <w:t>установил</w:t>
            </w:r>
            <w:r w:rsidR="00297795" w:rsidRPr="0088208C">
              <w:rPr>
                <w:sz w:val="28"/>
                <w:szCs w:val="28"/>
              </w:rPr>
              <w:t>о</w:t>
            </w:r>
            <w:r w:rsidR="00394D86" w:rsidRPr="0088208C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297795" w:rsidRDefault="00EF796B" w:rsidP="002977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297795" w:rsidP="00432656">
      <w:r>
        <w:rPr>
          <w:sz w:val="28"/>
          <w:szCs w:val="28"/>
        </w:rPr>
        <w:t>2</w:t>
      </w:r>
      <w:r w:rsidR="0088208C">
        <w:rPr>
          <w:sz w:val="28"/>
          <w:szCs w:val="28"/>
        </w:rPr>
        <w:t>4 октября</w:t>
      </w:r>
      <w:bookmarkStart w:id="0" w:name="_GoBack"/>
      <w:bookmarkEnd w:id="0"/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97318"/>
    <w:rsid w:val="004F4F47"/>
    <w:rsid w:val="00583E26"/>
    <w:rsid w:val="006166BA"/>
    <w:rsid w:val="00692899"/>
    <w:rsid w:val="006E64B8"/>
    <w:rsid w:val="007247DE"/>
    <w:rsid w:val="00782632"/>
    <w:rsid w:val="00782B53"/>
    <w:rsid w:val="007D2417"/>
    <w:rsid w:val="007F08F0"/>
    <w:rsid w:val="0088208C"/>
    <w:rsid w:val="00997296"/>
    <w:rsid w:val="00A74039"/>
    <w:rsid w:val="00A86BA6"/>
    <w:rsid w:val="00B80E08"/>
    <w:rsid w:val="00BB53AF"/>
    <w:rsid w:val="00C94786"/>
    <w:rsid w:val="00DA503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58</cp:revision>
  <dcterms:created xsi:type="dcterms:W3CDTF">2019-11-25T08:17:00Z</dcterms:created>
  <dcterms:modified xsi:type="dcterms:W3CDTF">2019-12-12T13:41:00Z</dcterms:modified>
</cp:coreProperties>
</file>