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6D" w:rsidRDefault="00F9576D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bookmarkStart w:id="0" w:name="_GoBack"/>
      <w:bookmarkEnd w:id="0"/>
      <w:r>
        <w:rPr>
          <w:sz w:val="28"/>
          <w:szCs w:val="28"/>
        </w:rPr>
        <w:t>администрации</w:t>
      </w:r>
      <w:r w:rsidR="004215F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F9576D" w:rsidRDefault="00432656" w:rsidP="00F957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166BA">
        <w:rPr>
          <w:rStyle w:val="s10"/>
          <w:sz w:val="28"/>
          <w:szCs w:val="28"/>
        </w:rPr>
        <w:t xml:space="preserve">образования </w:t>
      </w:r>
      <w:proofErr w:type="spellStart"/>
      <w:r w:rsidRPr="006166BA">
        <w:rPr>
          <w:rStyle w:val="s10"/>
          <w:sz w:val="28"/>
          <w:szCs w:val="28"/>
        </w:rPr>
        <w:t>Белореченский</w:t>
      </w:r>
      <w:proofErr w:type="spellEnd"/>
      <w:r w:rsidRPr="006166BA">
        <w:rPr>
          <w:rStyle w:val="s10"/>
          <w:sz w:val="28"/>
          <w:szCs w:val="28"/>
        </w:rPr>
        <w:t xml:space="preserve"> район </w:t>
      </w:r>
      <w:r w:rsidR="004F4F47" w:rsidRPr="00A74039">
        <w:rPr>
          <w:rStyle w:val="s10"/>
          <w:sz w:val="28"/>
          <w:szCs w:val="28"/>
        </w:rPr>
        <w:t>«</w:t>
      </w:r>
      <w:r w:rsidR="00F9576D" w:rsidRPr="00F9576D">
        <w:rPr>
          <w:sz w:val="28"/>
          <w:szCs w:val="28"/>
        </w:rPr>
        <w:t xml:space="preserve">Об утверждении Порядка </w:t>
      </w:r>
      <w:r w:rsidR="00F9576D" w:rsidRPr="00F9576D">
        <w:rPr>
          <w:bCs/>
          <w:sz w:val="28"/>
          <w:szCs w:val="28"/>
        </w:rPr>
        <w:t xml:space="preserve">проведения анализа осуществления главными администраторами </w:t>
      </w:r>
      <w:proofErr w:type="gramStart"/>
      <w:r w:rsidR="00F9576D" w:rsidRPr="00F9576D">
        <w:rPr>
          <w:bCs/>
          <w:sz w:val="28"/>
          <w:szCs w:val="28"/>
        </w:rPr>
        <w:t>бюджетных</w:t>
      </w:r>
      <w:proofErr w:type="gramEnd"/>
      <w:r w:rsidR="00F9576D" w:rsidRPr="00F9576D">
        <w:rPr>
          <w:bCs/>
          <w:sz w:val="28"/>
          <w:szCs w:val="28"/>
        </w:rPr>
        <w:t xml:space="preserve"> </w:t>
      </w:r>
    </w:p>
    <w:p w:rsidR="00F9576D" w:rsidRPr="00F9576D" w:rsidRDefault="00F9576D" w:rsidP="00F957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576D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Pr="00F9576D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F9576D">
        <w:rPr>
          <w:bCs/>
          <w:sz w:val="28"/>
          <w:szCs w:val="28"/>
        </w:rPr>
        <w:t>Белореченский</w:t>
      </w:r>
      <w:proofErr w:type="spellEnd"/>
      <w:r w:rsidRPr="00F9576D">
        <w:rPr>
          <w:bCs/>
          <w:sz w:val="28"/>
          <w:szCs w:val="28"/>
        </w:rPr>
        <w:t xml:space="preserve">  район </w:t>
      </w:r>
    </w:p>
    <w:p w:rsidR="00F9576D" w:rsidRPr="00F9576D" w:rsidRDefault="00F9576D" w:rsidP="00F957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576D">
        <w:rPr>
          <w:bCs/>
          <w:sz w:val="28"/>
          <w:szCs w:val="28"/>
        </w:rPr>
        <w:t xml:space="preserve">внутреннего финансового контроля и </w:t>
      </w:r>
    </w:p>
    <w:p w:rsidR="00F9576D" w:rsidRPr="00F9576D" w:rsidRDefault="00F9576D" w:rsidP="00F957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576D">
        <w:rPr>
          <w:bCs/>
          <w:sz w:val="28"/>
          <w:szCs w:val="28"/>
        </w:rPr>
        <w:t>внутреннего финансового аудита</w:t>
      </w:r>
    </w:p>
    <w:p w:rsidR="00432656" w:rsidRPr="004215FA" w:rsidRDefault="00432656" w:rsidP="00432656">
      <w:pPr>
        <w:pStyle w:val="HTML"/>
        <w:jc w:val="center"/>
        <w:rPr>
          <w:sz w:val="28"/>
          <w:szCs w:val="28"/>
        </w:rPr>
      </w:pPr>
      <w:r w:rsidRPr="004215FA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9576D" w:rsidRPr="00F9576D" w:rsidRDefault="00432656" w:rsidP="00F95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 w:rsidRPr="00A74039">
        <w:rPr>
          <w:sz w:val="28"/>
          <w:szCs w:val="28"/>
        </w:rPr>
        <w:t xml:space="preserve">           Правовое управление администрации муниципального образования </w:t>
      </w:r>
      <w:proofErr w:type="spellStart"/>
      <w:r w:rsidRPr="00A74039">
        <w:rPr>
          <w:sz w:val="28"/>
          <w:szCs w:val="28"/>
        </w:rPr>
        <w:t>Белореченский</w:t>
      </w:r>
      <w:proofErr w:type="spellEnd"/>
      <w:r w:rsidRPr="00A74039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74039">
        <w:rPr>
          <w:sz w:val="28"/>
          <w:szCs w:val="28"/>
        </w:rPr>
        <w:t>Белореченский</w:t>
      </w:r>
      <w:proofErr w:type="spellEnd"/>
      <w:r w:rsidRPr="00A74039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74039">
        <w:rPr>
          <w:sz w:val="28"/>
          <w:szCs w:val="28"/>
        </w:rPr>
        <w:t>Белореченский</w:t>
      </w:r>
      <w:proofErr w:type="spellEnd"/>
      <w:r w:rsidRPr="00A74039">
        <w:rPr>
          <w:sz w:val="28"/>
          <w:szCs w:val="28"/>
        </w:rPr>
        <w:t xml:space="preserve"> </w:t>
      </w:r>
      <w:r w:rsidRPr="00F9576D">
        <w:rPr>
          <w:sz w:val="28"/>
          <w:szCs w:val="28"/>
        </w:rPr>
        <w:t xml:space="preserve">район  </w:t>
      </w:r>
      <w:r w:rsidR="00F00F62" w:rsidRPr="00F9576D">
        <w:rPr>
          <w:rStyle w:val="s10"/>
          <w:sz w:val="28"/>
          <w:szCs w:val="28"/>
        </w:rPr>
        <w:t>«</w:t>
      </w:r>
      <w:r w:rsidR="00F9576D" w:rsidRPr="00F9576D">
        <w:rPr>
          <w:sz w:val="28"/>
          <w:szCs w:val="28"/>
        </w:rPr>
        <w:t xml:space="preserve">Об утверждении Порядка </w:t>
      </w:r>
      <w:r w:rsidR="00F9576D" w:rsidRPr="00F9576D">
        <w:rPr>
          <w:bCs/>
          <w:sz w:val="28"/>
          <w:szCs w:val="28"/>
        </w:rPr>
        <w:t>проведения анализа осуществления главными администраторами бюджетных средств</w:t>
      </w:r>
    </w:p>
    <w:p w:rsidR="00432656" w:rsidRPr="00A74039" w:rsidRDefault="00F9576D" w:rsidP="00F957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576D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F9576D">
        <w:rPr>
          <w:bCs/>
          <w:sz w:val="28"/>
          <w:szCs w:val="28"/>
        </w:rPr>
        <w:t>Белореченский</w:t>
      </w:r>
      <w:proofErr w:type="spellEnd"/>
      <w:r w:rsidRPr="00F9576D">
        <w:rPr>
          <w:bCs/>
          <w:sz w:val="28"/>
          <w:szCs w:val="28"/>
        </w:rPr>
        <w:t xml:space="preserve">  район внутреннего финансового контроля и внутреннего финансового аудита</w:t>
      </w:r>
      <w:r w:rsidR="004215FA" w:rsidRPr="00A74039">
        <w:rPr>
          <w:sz w:val="28"/>
          <w:szCs w:val="28"/>
        </w:rPr>
        <w:t xml:space="preserve">» </w:t>
      </w:r>
      <w:r w:rsidR="00432656" w:rsidRPr="00A74039">
        <w:rPr>
          <w:rStyle w:val="s10"/>
          <w:sz w:val="28"/>
          <w:szCs w:val="28"/>
        </w:rPr>
        <w:t xml:space="preserve">(далее - проект) </w:t>
      </w:r>
      <w:r w:rsidR="00432656" w:rsidRPr="00A74039">
        <w:rPr>
          <w:sz w:val="28"/>
          <w:szCs w:val="28"/>
        </w:rPr>
        <w:t>установил следующее.</w:t>
      </w:r>
    </w:p>
    <w:p w:rsidR="00432656" w:rsidRPr="00194784" w:rsidRDefault="00432656" w:rsidP="00F00F62">
      <w:pPr>
        <w:ind w:firstLine="284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F3787D" w:rsidP="00432656">
      <w:r>
        <w:rPr>
          <w:sz w:val="28"/>
          <w:szCs w:val="28"/>
        </w:rPr>
        <w:t>1</w:t>
      </w:r>
      <w:r w:rsidR="001850F9">
        <w:rPr>
          <w:sz w:val="28"/>
          <w:szCs w:val="28"/>
        </w:rPr>
        <w:t>5</w:t>
      </w:r>
      <w:r w:rsidR="00063F2A">
        <w:rPr>
          <w:sz w:val="28"/>
          <w:szCs w:val="28"/>
        </w:rPr>
        <w:t xml:space="preserve"> ию</w:t>
      </w:r>
      <w:r w:rsidR="00A86BA6">
        <w:rPr>
          <w:sz w:val="28"/>
          <w:szCs w:val="28"/>
        </w:rPr>
        <w:t>л</w:t>
      </w:r>
      <w:r w:rsidR="00063F2A">
        <w:rPr>
          <w:sz w:val="28"/>
          <w:szCs w:val="28"/>
        </w:rPr>
        <w:t>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850F9"/>
    <w:rsid w:val="00194784"/>
    <w:rsid w:val="002644CA"/>
    <w:rsid w:val="002F0CF4"/>
    <w:rsid w:val="004215FA"/>
    <w:rsid w:val="00432656"/>
    <w:rsid w:val="004F4F47"/>
    <w:rsid w:val="006166BA"/>
    <w:rsid w:val="00782B53"/>
    <w:rsid w:val="00A74039"/>
    <w:rsid w:val="00A86BA6"/>
    <w:rsid w:val="00B80E08"/>
    <w:rsid w:val="00BB53AF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25</cp:revision>
  <dcterms:created xsi:type="dcterms:W3CDTF">2019-11-25T08:17:00Z</dcterms:created>
  <dcterms:modified xsi:type="dcterms:W3CDTF">2019-11-26T13:53:00Z</dcterms:modified>
</cp:coreProperties>
</file>