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063F2A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C02980">
        <w:rPr>
          <w:sz w:val="28"/>
          <w:szCs w:val="28"/>
        </w:rPr>
        <w:t xml:space="preserve">экономического развития </w:t>
      </w:r>
      <w:bookmarkStart w:id="0" w:name="_GoBack"/>
      <w:bookmarkEnd w:id="0"/>
      <w:r w:rsidR="00432656">
        <w:rPr>
          <w:sz w:val="28"/>
          <w:szCs w:val="28"/>
        </w:rPr>
        <w:t xml:space="preserve">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2F0CF4" w:rsidRDefault="00432656" w:rsidP="002F0CF4">
      <w:pPr>
        <w:tabs>
          <w:tab w:val="left" w:pos="851"/>
        </w:tabs>
        <w:ind w:right="-2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 w:rsidRPr="004F4F47">
        <w:rPr>
          <w:rStyle w:val="s10"/>
          <w:sz w:val="28"/>
          <w:szCs w:val="28"/>
        </w:rPr>
        <w:t>Белореченский</w:t>
      </w:r>
      <w:proofErr w:type="spellEnd"/>
      <w:r w:rsidRPr="004F4F47">
        <w:rPr>
          <w:rStyle w:val="s10"/>
          <w:sz w:val="28"/>
          <w:szCs w:val="28"/>
        </w:rPr>
        <w:t xml:space="preserve"> район </w:t>
      </w:r>
      <w:r w:rsidR="004F4F47" w:rsidRPr="002F0CF4">
        <w:rPr>
          <w:rStyle w:val="s10"/>
          <w:sz w:val="28"/>
          <w:szCs w:val="28"/>
        </w:rPr>
        <w:t>«</w:t>
      </w:r>
      <w:r w:rsidR="002F0CF4" w:rsidRPr="002F0CF4">
        <w:rPr>
          <w:sz w:val="28"/>
          <w:szCs w:val="28"/>
        </w:rPr>
        <w:t xml:space="preserve">Об утверждении </w:t>
      </w:r>
      <w:proofErr w:type="gramStart"/>
      <w:r w:rsidR="002F0CF4" w:rsidRPr="002F0CF4">
        <w:rPr>
          <w:sz w:val="28"/>
          <w:szCs w:val="28"/>
        </w:rPr>
        <w:t>Порядка проведения оценки регулирующего воздействия проектов муниципальных</w:t>
      </w:r>
      <w:proofErr w:type="gramEnd"/>
      <w:r w:rsidR="002F0CF4" w:rsidRPr="002F0CF4">
        <w:rPr>
          <w:sz w:val="28"/>
          <w:szCs w:val="28"/>
        </w:rPr>
        <w:t xml:space="preserve"> </w:t>
      </w:r>
    </w:p>
    <w:p w:rsidR="002F0CF4" w:rsidRPr="002F0CF4" w:rsidRDefault="002F0CF4" w:rsidP="002F0CF4">
      <w:pPr>
        <w:tabs>
          <w:tab w:val="left" w:pos="851"/>
        </w:tabs>
        <w:ind w:right="-2"/>
        <w:jc w:val="center"/>
        <w:rPr>
          <w:color w:val="000000"/>
          <w:sz w:val="28"/>
          <w:szCs w:val="28"/>
        </w:rPr>
      </w:pPr>
      <w:r w:rsidRPr="002F0CF4">
        <w:rPr>
          <w:sz w:val="28"/>
          <w:szCs w:val="28"/>
        </w:rPr>
        <w:t xml:space="preserve">нормативных правовых актов </w:t>
      </w:r>
      <w:r w:rsidRPr="002F0CF4">
        <w:rPr>
          <w:color w:val="000000"/>
          <w:sz w:val="28"/>
          <w:szCs w:val="28"/>
        </w:rPr>
        <w:t xml:space="preserve">муниципального образования </w:t>
      </w:r>
    </w:p>
    <w:p w:rsidR="002F0CF4" w:rsidRPr="002F0CF4" w:rsidRDefault="002F0CF4" w:rsidP="002F0CF4">
      <w:pPr>
        <w:tabs>
          <w:tab w:val="left" w:pos="851"/>
        </w:tabs>
        <w:ind w:right="-2"/>
        <w:jc w:val="center"/>
        <w:rPr>
          <w:color w:val="000000"/>
          <w:sz w:val="28"/>
          <w:szCs w:val="28"/>
        </w:rPr>
      </w:pPr>
      <w:proofErr w:type="spellStart"/>
      <w:r w:rsidRPr="002F0CF4">
        <w:rPr>
          <w:color w:val="000000"/>
          <w:sz w:val="28"/>
          <w:szCs w:val="28"/>
        </w:rPr>
        <w:t>Белореченский</w:t>
      </w:r>
      <w:proofErr w:type="spellEnd"/>
      <w:r w:rsidRPr="002F0CF4">
        <w:rPr>
          <w:color w:val="000000"/>
          <w:sz w:val="28"/>
          <w:szCs w:val="28"/>
        </w:rPr>
        <w:t xml:space="preserve"> район, </w:t>
      </w:r>
      <w:proofErr w:type="gramStart"/>
      <w:r w:rsidRPr="002F0CF4">
        <w:rPr>
          <w:color w:val="000000"/>
          <w:sz w:val="28"/>
          <w:szCs w:val="28"/>
        </w:rPr>
        <w:t>устанавливающих</w:t>
      </w:r>
      <w:proofErr w:type="gramEnd"/>
      <w:r w:rsidRPr="002F0CF4">
        <w:rPr>
          <w:color w:val="000000"/>
          <w:sz w:val="28"/>
          <w:szCs w:val="28"/>
        </w:rPr>
        <w:t xml:space="preserve"> новые или </w:t>
      </w:r>
    </w:p>
    <w:p w:rsidR="002F0CF4" w:rsidRPr="002F0CF4" w:rsidRDefault="002F0CF4" w:rsidP="002F0CF4">
      <w:pPr>
        <w:tabs>
          <w:tab w:val="left" w:pos="851"/>
        </w:tabs>
        <w:ind w:right="-2"/>
        <w:jc w:val="center"/>
        <w:rPr>
          <w:color w:val="000000"/>
          <w:sz w:val="28"/>
          <w:szCs w:val="28"/>
        </w:rPr>
      </w:pPr>
      <w:r w:rsidRPr="002F0CF4">
        <w:rPr>
          <w:color w:val="000000"/>
          <w:sz w:val="28"/>
          <w:szCs w:val="28"/>
        </w:rPr>
        <w:t xml:space="preserve">изменяющих ранее предусмотренные муниципальными </w:t>
      </w:r>
    </w:p>
    <w:p w:rsidR="002F0CF4" w:rsidRPr="002F0CF4" w:rsidRDefault="002F0CF4" w:rsidP="002F0CF4">
      <w:pPr>
        <w:tabs>
          <w:tab w:val="left" w:pos="851"/>
        </w:tabs>
        <w:ind w:right="-2"/>
        <w:jc w:val="center"/>
        <w:rPr>
          <w:color w:val="000000"/>
          <w:sz w:val="28"/>
          <w:szCs w:val="28"/>
        </w:rPr>
      </w:pPr>
      <w:r w:rsidRPr="002F0CF4">
        <w:rPr>
          <w:color w:val="000000"/>
          <w:sz w:val="28"/>
          <w:szCs w:val="28"/>
        </w:rPr>
        <w:t xml:space="preserve">нормативными правовыми актами обязанности для субъектов </w:t>
      </w:r>
    </w:p>
    <w:p w:rsidR="004F4F47" w:rsidRPr="002F0CF4" w:rsidRDefault="002F0CF4" w:rsidP="002F0CF4">
      <w:pPr>
        <w:tabs>
          <w:tab w:val="left" w:pos="851"/>
        </w:tabs>
        <w:ind w:right="-2"/>
        <w:jc w:val="center"/>
        <w:rPr>
          <w:bCs/>
          <w:sz w:val="28"/>
        </w:rPr>
      </w:pPr>
      <w:r w:rsidRPr="002F0CF4">
        <w:rPr>
          <w:color w:val="000000"/>
          <w:sz w:val="28"/>
          <w:szCs w:val="28"/>
        </w:rPr>
        <w:t>предпринимательской и инвестиционной деятельности</w:t>
      </w:r>
      <w:r w:rsidR="004F4F47" w:rsidRPr="002F0CF4">
        <w:rPr>
          <w:bCs/>
          <w:sz w:val="28"/>
        </w:rPr>
        <w:t>»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F0CF4" w:rsidRPr="002F0CF4" w:rsidRDefault="00432656" w:rsidP="002F0CF4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063F2A">
        <w:rPr>
          <w:sz w:val="28"/>
          <w:szCs w:val="28"/>
        </w:rPr>
        <w:t xml:space="preserve">           </w:t>
      </w:r>
      <w:r w:rsidRPr="00782B53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782B53">
        <w:rPr>
          <w:sz w:val="28"/>
          <w:szCs w:val="28"/>
        </w:rPr>
        <w:t>Белореченский</w:t>
      </w:r>
      <w:proofErr w:type="spellEnd"/>
      <w:r w:rsidRPr="00782B53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782B53">
        <w:rPr>
          <w:sz w:val="28"/>
          <w:szCs w:val="28"/>
        </w:rPr>
        <w:t>Белореченский</w:t>
      </w:r>
      <w:proofErr w:type="spellEnd"/>
      <w:r w:rsidRPr="00782B53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782B53">
        <w:rPr>
          <w:sz w:val="28"/>
          <w:szCs w:val="28"/>
        </w:rPr>
        <w:t>Белореченский</w:t>
      </w:r>
      <w:proofErr w:type="spellEnd"/>
      <w:r w:rsidRPr="00782B53">
        <w:rPr>
          <w:sz w:val="28"/>
          <w:szCs w:val="28"/>
        </w:rPr>
        <w:t xml:space="preserve"> район   </w:t>
      </w:r>
      <w:r w:rsidR="00063F2A" w:rsidRPr="002F0CF4">
        <w:rPr>
          <w:sz w:val="28"/>
          <w:szCs w:val="28"/>
        </w:rPr>
        <w:t>«</w:t>
      </w:r>
      <w:r w:rsidR="002F0CF4" w:rsidRPr="002F0CF4">
        <w:rPr>
          <w:sz w:val="28"/>
          <w:szCs w:val="28"/>
        </w:rPr>
        <w:t xml:space="preserve">Об утверждении </w:t>
      </w:r>
      <w:proofErr w:type="gramStart"/>
      <w:r w:rsidR="002F0CF4" w:rsidRPr="002F0CF4">
        <w:rPr>
          <w:sz w:val="28"/>
          <w:szCs w:val="28"/>
        </w:rPr>
        <w:t>Порядка проведения оценки регулирующего воздействия проектов муниципальных нормативных</w:t>
      </w:r>
      <w:proofErr w:type="gramEnd"/>
      <w:r w:rsidR="002F0CF4" w:rsidRPr="002F0CF4">
        <w:rPr>
          <w:sz w:val="28"/>
          <w:szCs w:val="28"/>
        </w:rPr>
        <w:t xml:space="preserve"> </w:t>
      </w:r>
    </w:p>
    <w:p w:rsidR="00432656" w:rsidRPr="002F0CF4" w:rsidRDefault="002F0CF4" w:rsidP="002F0CF4">
      <w:pPr>
        <w:tabs>
          <w:tab w:val="left" w:pos="851"/>
        </w:tabs>
        <w:ind w:right="-2"/>
        <w:jc w:val="both"/>
        <w:rPr>
          <w:sz w:val="28"/>
          <w:szCs w:val="28"/>
        </w:rPr>
      </w:pPr>
      <w:proofErr w:type="gramStart"/>
      <w:r w:rsidRPr="002F0CF4">
        <w:rPr>
          <w:sz w:val="28"/>
          <w:szCs w:val="28"/>
        </w:rPr>
        <w:t xml:space="preserve">правовых актов </w:t>
      </w:r>
      <w:r w:rsidRPr="002F0CF4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2F0CF4">
        <w:rPr>
          <w:color w:val="000000"/>
          <w:sz w:val="28"/>
          <w:szCs w:val="28"/>
        </w:rPr>
        <w:t>Белореченский</w:t>
      </w:r>
      <w:proofErr w:type="spellEnd"/>
      <w:r w:rsidRPr="002F0CF4">
        <w:rPr>
          <w:color w:val="000000"/>
          <w:sz w:val="28"/>
          <w:szCs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color w:val="000000"/>
          <w:sz w:val="28"/>
          <w:szCs w:val="28"/>
        </w:rPr>
        <w:t xml:space="preserve"> </w:t>
      </w:r>
      <w:r w:rsidR="00432656" w:rsidRPr="002F0CF4">
        <w:rPr>
          <w:rStyle w:val="s10"/>
          <w:sz w:val="28"/>
          <w:szCs w:val="28"/>
        </w:rPr>
        <w:t xml:space="preserve"> (далее - проект) </w:t>
      </w:r>
      <w:r w:rsidR="00432656" w:rsidRPr="002F0CF4">
        <w:rPr>
          <w:sz w:val="28"/>
          <w:szCs w:val="28"/>
        </w:rPr>
        <w:t>установил следующее.</w:t>
      </w:r>
      <w:proofErr w:type="gramEnd"/>
    </w:p>
    <w:p w:rsidR="00432656" w:rsidRPr="00063F2A" w:rsidRDefault="00432656" w:rsidP="00063F2A">
      <w:pPr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063F2A" w:rsidP="00432656">
      <w:r>
        <w:rPr>
          <w:sz w:val="28"/>
          <w:szCs w:val="28"/>
        </w:rPr>
        <w:t>2</w:t>
      </w:r>
      <w:r w:rsidR="002F0CF4">
        <w:rPr>
          <w:sz w:val="28"/>
          <w:szCs w:val="28"/>
        </w:rPr>
        <w:t>8</w:t>
      </w:r>
      <w:r>
        <w:rPr>
          <w:sz w:val="28"/>
          <w:szCs w:val="28"/>
        </w:rPr>
        <w:t xml:space="preserve"> июня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63F2A"/>
    <w:rsid w:val="002644CA"/>
    <w:rsid w:val="002F0CF4"/>
    <w:rsid w:val="00432656"/>
    <w:rsid w:val="004F4F47"/>
    <w:rsid w:val="00782B53"/>
    <w:rsid w:val="00BB53AF"/>
    <w:rsid w:val="00C0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dcterms:created xsi:type="dcterms:W3CDTF">2019-11-25T08:17:00Z</dcterms:created>
  <dcterms:modified xsi:type="dcterms:W3CDTF">2019-11-25T12:18:00Z</dcterms:modified>
</cp:coreProperties>
</file>