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82" w:rsidRDefault="00812F82" w:rsidP="00812F82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архитектуры и градостроительства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12F82" w:rsidRDefault="00812F82" w:rsidP="00812F82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12F82" w:rsidRDefault="00812F82" w:rsidP="00812F82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812F82" w:rsidRDefault="00812F82" w:rsidP="00812F82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812F82" w:rsidRPr="009824E1" w:rsidTr="00812F82">
        <w:trPr>
          <w:trHeight w:val="473"/>
        </w:trPr>
        <w:tc>
          <w:tcPr>
            <w:tcW w:w="7464" w:type="dxa"/>
          </w:tcPr>
          <w:p w:rsidR="00812F82" w:rsidRPr="00812F82" w:rsidRDefault="00812F82" w:rsidP="00371D97">
            <w:pPr>
              <w:pStyle w:val="a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812F82">
              <w:rPr>
                <w:bCs/>
                <w:sz w:val="28"/>
                <w:szCs w:val="28"/>
              </w:rPr>
              <w:t xml:space="preserve">Об утверждении Положения о порядке размещения </w:t>
            </w:r>
          </w:p>
          <w:p w:rsidR="00812F82" w:rsidRPr="00812F82" w:rsidRDefault="00812F82" w:rsidP="00371D97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812F82">
              <w:rPr>
                <w:bCs/>
                <w:sz w:val="28"/>
                <w:szCs w:val="28"/>
              </w:rPr>
              <w:t xml:space="preserve">рекламных конструкций на территории </w:t>
            </w:r>
          </w:p>
          <w:p w:rsidR="00812F82" w:rsidRPr="00FB2D8E" w:rsidRDefault="00812F82" w:rsidP="00371D97">
            <w:pPr>
              <w:pStyle w:val="a6"/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812F82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12F82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812F82">
              <w:rPr>
                <w:bCs/>
                <w:sz w:val="28"/>
                <w:szCs w:val="28"/>
              </w:rPr>
              <w:t xml:space="preserve"> район Краснодарского края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812F82" w:rsidRDefault="00812F82" w:rsidP="00812F82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12F82" w:rsidRDefault="00812F82" w:rsidP="00812F82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12F82" w:rsidRDefault="00812F82" w:rsidP="00812F8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>
        <w:rPr>
          <w:bCs/>
          <w:sz w:val="28"/>
          <w:szCs w:val="28"/>
        </w:rPr>
        <w:t>«</w:t>
      </w:r>
      <w:r w:rsidRPr="00812F82">
        <w:rPr>
          <w:bCs/>
          <w:sz w:val="28"/>
          <w:szCs w:val="28"/>
        </w:rPr>
        <w:t xml:space="preserve">Об утверждении Положения о порядке размещения рекламных конструкций на территории муниципального образования </w:t>
      </w:r>
      <w:proofErr w:type="spellStart"/>
      <w:r w:rsidRPr="00812F82">
        <w:rPr>
          <w:bCs/>
          <w:sz w:val="28"/>
          <w:szCs w:val="28"/>
        </w:rPr>
        <w:t>Белореченский</w:t>
      </w:r>
      <w:proofErr w:type="spellEnd"/>
      <w:r w:rsidRPr="00812F82">
        <w:rPr>
          <w:bCs/>
          <w:sz w:val="28"/>
          <w:szCs w:val="28"/>
        </w:rPr>
        <w:t xml:space="preserve"> район Краснодарского края</w:t>
      </w:r>
      <w:r>
        <w:rPr>
          <w:bCs/>
          <w:sz w:val="28"/>
          <w:szCs w:val="28"/>
        </w:rPr>
        <w:t>»</w:t>
      </w:r>
      <w:r>
        <w:rPr>
          <w:rStyle w:val="s1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 (далее - проект) </w:t>
      </w:r>
      <w:r>
        <w:rPr>
          <w:sz w:val="28"/>
          <w:szCs w:val="28"/>
        </w:rPr>
        <w:t>установил следующее.</w:t>
      </w:r>
      <w:proofErr w:type="gramEnd"/>
    </w:p>
    <w:p w:rsidR="00812F82" w:rsidRDefault="00812F82" w:rsidP="00812F82">
      <w:pPr>
        <w:ind w:firstLine="709"/>
        <w:jc w:val="both"/>
        <w:rPr>
          <w:sz w:val="28"/>
          <w:szCs w:val="28"/>
        </w:rPr>
      </w:pPr>
    </w:p>
    <w:p w:rsidR="00812F82" w:rsidRDefault="00812F82" w:rsidP="00812F82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12F82" w:rsidRDefault="00812F82" w:rsidP="00812F8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12F82" w:rsidRDefault="00812F82" w:rsidP="00812F82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12F82" w:rsidRDefault="00812F82" w:rsidP="00812F82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12F82" w:rsidRDefault="00812F82" w:rsidP="00812F82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12F82" w:rsidRDefault="00812F82" w:rsidP="00812F82">
      <w:pPr>
        <w:rPr>
          <w:sz w:val="28"/>
          <w:szCs w:val="28"/>
        </w:rPr>
      </w:pPr>
    </w:p>
    <w:p w:rsidR="00812F82" w:rsidRDefault="00812F82" w:rsidP="00812F8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812F82" w:rsidRDefault="00812F82" w:rsidP="00812F8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12F82" w:rsidRDefault="00812F82" w:rsidP="00812F82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12F82" w:rsidRDefault="00812F82" w:rsidP="00812F82">
      <w:pPr>
        <w:rPr>
          <w:sz w:val="28"/>
          <w:szCs w:val="28"/>
        </w:rPr>
      </w:pPr>
    </w:p>
    <w:p w:rsidR="00812F82" w:rsidRDefault="00812F82" w:rsidP="00812F82">
      <w:pPr>
        <w:rPr>
          <w:sz w:val="28"/>
          <w:szCs w:val="28"/>
        </w:rPr>
      </w:pPr>
    </w:p>
    <w:p w:rsidR="00812F82" w:rsidRDefault="00812F82" w:rsidP="00812F82">
      <w:r>
        <w:rPr>
          <w:sz w:val="28"/>
          <w:szCs w:val="28"/>
        </w:rPr>
        <w:t xml:space="preserve">24 мая </w:t>
      </w:r>
      <w:bookmarkStart w:id="0" w:name="_GoBack"/>
      <w:bookmarkEnd w:id="0"/>
      <w:r>
        <w:rPr>
          <w:sz w:val="28"/>
          <w:szCs w:val="28"/>
        </w:rPr>
        <w:t xml:space="preserve">  2019 года </w:t>
      </w:r>
    </w:p>
    <w:p w:rsidR="00812F82" w:rsidRDefault="00812F82" w:rsidP="00812F82"/>
    <w:p w:rsidR="00812F82" w:rsidRDefault="00812F82" w:rsidP="00812F82"/>
    <w:p w:rsidR="00812F82" w:rsidRDefault="00812F82" w:rsidP="00812F82"/>
    <w:p w:rsidR="00812F82" w:rsidRDefault="00812F82" w:rsidP="00812F82"/>
    <w:p w:rsidR="00D12640" w:rsidRDefault="00D12640"/>
    <w:sectPr w:rsidR="00D12640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82"/>
    <w:rsid w:val="00812F82"/>
    <w:rsid w:val="00BB53AF"/>
    <w:rsid w:val="00D1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12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12F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2F8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12F8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12F8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812F82"/>
  </w:style>
  <w:style w:type="paragraph" w:styleId="a4">
    <w:name w:val="Body Text"/>
    <w:basedOn w:val="a"/>
    <w:link w:val="a5"/>
    <w:rsid w:val="00812F82"/>
    <w:rPr>
      <w:rFonts w:ascii="MS Sans Serif" w:hAnsi="MS Sans Serif"/>
      <w:szCs w:val="20"/>
    </w:rPr>
  </w:style>
  <w:style w:type="character" w:customStyle="1" w:styleId="a5">
    <w:name w:val="Основной текст Знак"/>
    <w:basedOn w:val="a0"/>
    <w:link w:val="a4"/>
    <w:rsid w:val="00812F82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81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12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12F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2F8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12F8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12F8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812F82"/>
  </w:style>
  <w:style w:type="paragraph" w:styleId="a4">
    <w:name w:val="Body Text"/>
    <w:basedOn w:val="a"/>
    <w:link w:val="a5"/>
    <w:rsid w:val="00812F82"/>
    <w:rPr>
      <w:rFonts w:ascii="MS Sans Serif" w:hAnsi="MS Sans Serif"/>
      <w:szCs w:val="20"/>
    </w:rPr>
  </w:style>
  <w:style w:type="character" w:customStyle="1" w:styleId="a5">
    <w:name w:val="Основной текст Знак"/>
    <w:basedOn w:val="a0"/>
    <w:link w:val="a4"/>
    <w:rsid w:val="00812F82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81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2019-06-18T11:30:00Z</dcterms:created>
  <dcterms:modified xsi:type="dcterms:W3CDTF">2019-06-18T11:36:00Z</dcterms:modified>
</cp:coreProperties>
</file>