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FF406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Управление промышленности, транспорта и ЖКХ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ED6CBC" w:rsidRDefault="00432656" w:rsidP="00716403">
      <w:pPr>
        <w:jc w:val="center"/>
        <w:rPr>
          <w:sz w:val="28"/>
          <w:szCs w:val="28"/>
        </w:rPr>
      </w:pPr>
      <w:r w:rsidRPr="00ED6CBC">
        <w:rPr>
          <w:rStyle w:val="s10"/>
          <w:sz w:val="28"/>
          <w:szCs w:val="28"/>
        </w:rPr>
        <w:t>Заключение по результатам</w:t>
      </w:r>
    </w:p>
    <w:p w:rsidR="00432656" w:rsidRPr="00ED6CBC" w:rsidRDefault="00432656" w:rsidP="00716403">
      <w:pPr>
        <w:pStyle w:val="HTML"/>
        <w:jc w:val="center"/>
        <w:rPr>
          <w:rStyle w:val="s10"/>
          <w:sz w:val="28"/>
          <w:szCs w:val="28"/>
        </w:rPr>
      </w:pPr>
      <w:r w:rsidRPr="00ED6CBC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ED6CBC" w:rsidRDefault="00432656" w:rsidP="00716403">
      <w:pPr>
        <w:jc w:val="center"/>
        <w:rPr>
          <w:rStyle w:val="s10"/>
          <w:sz w:val="28"/>
          <w:szCs w:val="28"/>
        </w:rPr>
      </w:pPr>
      <w:r w:rsidRPr="00ED6CBC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FF4066" w:rsidTr="003C523B">
        <w:tc>
          <w:tcPr>
            <w:tcW w:w="7464" w:type="dxa"/>
          </w:tcPr>
          <w:p w:rsidR="00FF4066" w:rsidRPr="00FF4066" w:rsidRDefault="00394D86" w:rsidP="00FF4066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FF4066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FF4066">
              <w:rPr>
                <w:sz w:val="28"/>
                <w:szCs w:val="28"/>
              </w:rPr>
              <w:t>Белореченский</w:t>
            </w:r>
            <w:proofErr w:type="spellEnd"/>
            <w:r w:rsidRPr="00FF4066">
              <w:rPr>
                <w:sz w:val="28"/>
                <w:szCs w:val="28"/>
              </w:rPr>
              <w:t xml:space="preserve"> район </w:t>
            </w:r>
            <w:r w:rsidR="00692899" w:rsidRPr="00FF4066">
              <w:rPr>
                <w:sz w:val="28"/>
                <w:szCs w:val="28"/>
              </w:rPr>
              <w:t>«</w:t>
            </w:r>
            <w:r w:rsidR="00FF4066" w:rsidRPr="00FF4066">
              <w:rPr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FF4066" w:rsidRPr="00FF4066" w:rsidRDefault="00FF4066" w:rsidP="00FF4066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FF4066">
              <w:rPr>
                <w:bCs/>
                <w:sz w:val="28"/>
                <w:szCs w:val="28"/>
              </w:rPr>
              <w:t xml:space="preserve"> «Осуществление муниципального жилищного контроля»</w:t>
            </w:r>
          </w:p>
          <w:p w:rsidR="00FF4066" w:rsidRPr="00FF4066" w:rsidRDefault="00FF4066" w:rsidP="00FF4066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394D86" w:rsidRPr="00FF4066" w:rsidRDefault="00394D86" w:rsidP="0088785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394D86" w:rsidRPr="00FF4066" w:rsidRDefault="00432656" w:rsidP="00FF4066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F4066">
              <w:rPr>
                <w:sz w:val="28"/>
                <w:szCs w:val="28"/>
              </w:rPr>
              <w:br/>
              <w:t xml:space="preserve">           Правовое управление администрации муниципального образования </w:t>
            </w:r>
            <w:proofErr w:type="spellStart"/>
            <w:r w:rsidRPr="00FF4066">
              <w:rPr>
                <w:sz w:val="28"/>
                <w:szCs w:val="28"/>
              </w:rPr>
              <w:t>Белореченский</w:t>
            </w:r>
            <w:proofErr w:type="spellEnd"/>
            <w:r w:rsidRPr="00FF4066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FF4066">
              <w:rPr>
                <w:sz w:val="28"/>
                <w:szCs w:val="28"/>
              </w:rPr>
              <w:t>Белореченский</w:t>
            </w:r>
            <w:proofErr w:type="spellEnd"/>
            <w:r w:rsidRPr="00FF4066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FF4066">
              <w:rPr>
                <w:sz w:val="28"/>
                <w:szCs w:val="28"/>
              </w:rPr>
              <w:t>Белореченский</w:t>
            </w:r>
            <w:proofErr w:type="spellEnd"/>
            <w:r w:rsidRPr="00FF4066">
              <w:rPr>
                <w:sz w:val="28"/>
                <w:szCs w:val="28"/>
              </w:rPr>
              <w:t xml:space="preserve"> район  </w:t>
            </w:r>
            <w:r w:rsidR="00DA503C" w:rsidRPr="00FF4066">
              <w:rPr>
                <w:sz w:val="28"/>
                <w:szCs w:val="28"/>
              </w:rPr>
              <w:t>«</w:t>
            </w:r>
            <w:r w:rsidR="00FF4066" w:rsidRPr="00FF4066">
              <w:rPr>
                <w:bCs/>
                <w:sz w:val="28"/>
                <w:szCs w:val="28"/>
              </w:rPr>
              <w:t>Об утверждении административного регламента  «Осуществление муниципального жилищного контроля»</w:t>
            </w:r>
            <w:r w:rsidR="00FF4066">
              <w:rPr>
                <w:bCs/>
                <w:sz w:val="28"/>
                <w:szCs w:val="28"/>
              </w:rPr>
              <w:t xml:space="preserve"> </w:t>
            </w:r>
            <w:r w:rsidR="00887859" w:rsidRPr="00FF4066">
              <w:rPr>
                <w:rStyle w:val="s10"/>
              </w:rPr>
              <w:t xml:space="preserve"> </w:t>
            </w:r>
            <w:r w:rsidR="00394D86" w:rsidRPr="00FF4066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FF4066">
              <w:rPr>
                <w:sz w:val="28"/>
                <w:szCs w:val="28"/>
              </w:rPr>
              <w:t>установил</w:t>
            </w:r>
            <w:r w:rsidR="00297795" w:rsidRPr="00FF4066">
              <w:rPr>
                <w:sz w:val="28"/>
                <w:szCs w:val="28"/>
              </w:rPr>
              <w:t>о</w:t>
            </w:r>
            <w:r w:rsidR="00394D86" w:rsidRPr="00FF4066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F4066" w:rsidRDefault="00EF796B" w:rsidP="00FF4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</w:t>
      </w:r>
      <w:r>
        <w:rPr>
          <w:sz w:val="28"/>
          <w:szCs w:val="28"/>
        </w:rPr>
        <w:lastRenderedPageBreak/>
        <w:t>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FF4066" w:rsidP="00432656">
      <w:r>
        <w:rPr>
          <w:sz w:val="28"/>
          <w:szCs w:val="28"/>
        </w:rPr>
        <w:t>12 декабря</w:t>
      </w:r>
      <w:bookmarkStart w:id="0" w:name="_GoBack"/>
      <w:bookmarkEnd w:id="0"/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0D7B65"/>
    <w:rsid w:val="00133C8C"/>
    <w:rsid w:val="001850F9"/>
    <w:rsid w:val="00194784"/>
    <w:rsid w:val="00200D15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997296"/>
    <w:rsid w:val="00A74039"/>
    <w:rsid w:val="00A86BA6"/>
    <w:rsid w:val="00B80E08"/>
    <w:rsid w:val="00BB53AF"/>
    <w:rsid w:val="00C94786"/>
    <w:rsid w:val="00DA503C"/>
    <w:rsid w:val="00DD5900"/>
    <w:rsid w:val="00ED6CBC"/>
    <w:rsid w:val="00ED7863"/>
    <w:rsid w:val="00EE3C12"/>
    <w:rsid w:val="00EF796B"/>
    <w:rsid w:val="00F00F62"/>
    <w:rsid w:val="00F3787D"/>
    <w:rsid w:val="00F9576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76</cp:revision>
  <dcterms:created xsi:type="dcterms:W3CDTF">2019-11-25T08:17:00Z</dcterms:created>
  <dcterms:modified xsi:type="dcterms:W3CDTF">2019-12-23T08:01:00Z</dcterms:modified>
</cp:coreProperties>
</file>