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9BE" w:rsidRPr="004F5CD3" w:rsidRDefault="004E09BE" w:rsidP="004E09BE">
      <w:pPr>
        <w:tabs>
          <w:tab w:val="center" w:pos="4819"/>
          <w:tab w:val="left" w:pos="768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ab/>
        <w:t>ПРОЕКТ</w:t>
      </w:r>
    </w:p>
    <w:p w:rsidR="004E09BE" w:rsidRPr="007B429D" w:rsidRDefault="004E09BE" w:rsidP="004E09BE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>СОВЕТ</w:t>
      </w:r>
    </w:p>
    <w:p w:rsidR="004E09BE" w:rsidRPr="002E5014" w:rsidRDefault="004E09BE" w:rsidP="004E09BE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2E5014">
        <w:rPr>
          <w:b/>
          <w:sz w:val="28"/>
          <w:szCs w:val="28"/>
        </w:rPr>
        <w:t>МУНИЦИПАЛЬНОГО ОБРАЗОВАНИЯ БЕЛОРЕЧЕНСКИЙ РАЙОН</w:t>
      </w:r>
    </w:p>
    <w:p w:rsidR="004E09BE" w:rsidRDefault="004E09BE" w:rsidP="004E09BE">
      <w:pPr>
        <w:jc w:val="center"/>
        <w:rPr>
          <w:b/>
        </w:rPr>
      </w:pPr>
    </w:p>
    <w:p w:rsidR="004E09BE" w:rsidRDefault="004E09BE" w:rsidP="004E0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 СЕССИЯ </w:t>
      </w:r>
      <w:r w:rsidR="00395427">
        <w:rPr>
          <w:b/>
          <w:sz w:val="28"/>
          <w:szCs w:val="28"/>
        </w:rPr>
        <w:t>6</w:t>
      </w:r>
      <w:r w:rsidRPr="002E5014">
        <w:rPr>
          <w:b/>
          <w:sz w:val="28"/>
          <w:szCs w:val="28"/>
        </w:rPr>
        <w:t xml:space="preserve"> СОЗЫВА</w:t>
      </w:r>
    </w:p>
    <w:p w:rsidR="004E09BE" w:rsidRPr="002E5014" w:rsidRDefault="004E09BE" w:rsidP="004E09BE">
      <w:pPr>
        <w:jc w:val="center"/>
        <w:rPr>
          <w:b/>
          <w:sz w:val="28"/>
          <w:szCs w:val="28"/>
        </w:rPr>
      </w:pPr>
    </w:p>
    <w:p w:rsidR="004E09BE" w:rsidRPr="004F5CD3" w:rsidRDefault="004E09BE" w:rsidP="004E09BE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 xml:space="preserve">РЕШЕНИЕ </w:t>
      </w:r>
    </w:p>
    <w:p w:rsidR="004E09BE" w:rsidRDefault="004E09BE" w:rsidP="004E09BE">
      <w:r w:rsidRPr="00F726D6">
        <w:t xml:space="preserve">     от</w:t>
      </w:r>
      <w:r>
        <w:t xml:space="preserve"> 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№ ______</w:t>
      </w:r>
    </w:p>
    <w:p w:rsidR="004E09BE" w:rsidRPr="004F5CD3" w:rsidRDefault="004E09BE" w:rsidP="004E09BE">
      <w:pPr>
        <w:jc w:val="center"/>
        <w:rPr>
          <w:sz w:val="28"/>
          <w:szCs w:val="28"/>
        </w:rPr>
      </w:pPr>
    </w:p>
    <w:p w:rsidR="004E09BE" w:rsidRPr="007B429D" w:rsidRDefault="004E09BE" w:rsidP="004E09BE">
      <w:pPr>
        <w:jc w:val="center"/>
      </w:pPr>
      <w:r w:rsidRPr="007B429D">
        <w:t>г. Белореченск</w:t>
      </w:r>
    </w:p>
    <w:p w:rsidR="004E09BE" w:rsidRDefault="004E09BE" w:rsidP="004E09BE">
      <w:pPr>
        <w:ind w:left="3540"/>
        <w:jc w:val="center"/>
        <w:rPr>
          <w:sz w:val="28"/>
          <w:szCs w:val="28"/>
        </w:rPr>
      </w:pPr>
    </w:p>
    <w:p w:rsidR="004E09BE" w:rsidRDefault="004E09BE" w:rsidP="004E09BE">
      <w:pPr>
        <w:ind w:left="3540"/>
        <w:jc w:val="center"/>
        <w:rPr>
          <w:sz w:val="28"/>
          <w:szCs w:val="28"/>
        </w:rPr>
      </w:pPr>
    </w:p>
    <w:p w:rsidR="00395427" w:rsidRPr="006658DC" w:rsidRDefault="00395427" w:rsidP="004E09BE">
      <w:pPr>
        <w:ind w:left="3540"/>
        <w:jc w:val="center"/>
        <w:rPr>
          <w:sz w:val="28"/>
          <w:szCs w:val="28"/>
        </w:rPr>
      </w:pPr>
    </w:p>
    <w:p w:rsidR="00395427" w:rsidRDefault="00395427" w:rsidP="00395427">
      <w:pPr>
        <w:jc w:val="center"/>
        <w:rPr>
          <w:b/>
          <w:sz w:val="28"/>
          <w:szCs w:val="28"/>
        </w:rPr>
      </w:pPr>
      <w:bookmarkStart w:id="0" w:name="_Hlk5699051"/>
      <w:r>
        <w:rPr>
          <w:b/>
          <w:sz w:val="28"/>
          <w:szCs w:val="28"/>
        </w:rPr>
        <w:t>Об у</w:t>
      </w:r>
      <w:r w:rsidR="001112B5">
        <w:rPr>
          <w:b/>
          <w:sz w:val="28"/>
          <w:szCs w:val="28"/>
        </w:rPr>
        <w:t>тверждении</w:t>
      </w:r>
      <w:r>
        <w:rPr>
          <w:b/>
          <w:sz w:val="28"/>
          <w:szCs w:val="28"/>
        </w:rPr>
        <w:t xml:space="preserve"> Порядка предоставления сельским поселениям Белореченского района дотаций на поддержку мер по обеспечению сбалансированности местных бюджетов в 2019 году из бюджета муниципального образования Белореченский район</w:t>
      </w:r>
    </w:p>
    <w:p w:rsidR="00395427" w:rsidRDefault="00395427" w:rsidP="00395427">
      <w:pPr>
        <w:jc w:val="center"/>
        <w:rPr>
          <w:b/>
          <w:sz w:val="28"/>
          <w:szCs w:val="28"/>
        </w:rPr>
      </w:pPr>
    </w:p>
    <w:bookmarkEnd w:id="0"/>
    <w:p w:rsidR="00395427" w:rsidRDefault="00395427" w:rsidP="00395427">
      <w:pPr>
        <w:jc w:val="center"/>
      </w:pPr>
    </w:p>
    <w:p w:rsidR="00395427" w:rsidRDefault="00395427" w:rsidP="003954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11 Закона Краснодарского края от 15 июля 2005 года № 918-КЗ «О межбюджетных отношениях в Краснодарском крае», </w:t>
      </w:r>
      <w:r w:rsidRPr="006658DC">
        <w:rPr>
          <w:sz w:val="28"/>
          <w:szCs w:val="28"/>
        </w:rPr>
        <w:t xml:space="preserve">руководствуясь статьей 25 Устава муниципального образования Белореченский </w:t>
      </w:r>
      <w:proofErr w:type="gramStart"/>
      <w:r w:rsidRPr="006658DC">
        <w:rPr>
          <w:sz w:val="28"/>
          <w:szCs w:val="28"/>
        </w:rPr>
        <w:t>район,  Совет</w:t>
      </w:r>
      <w:proofErr w:type="gramEnd"/>
      <w:r w:rsidRPr="006658DC">
        <w:rPr>
          <w:sz w:val="28"/>
          <w:szCs w:val="28"/>
        </w:rPr>
        <w:t xml:space="preserve"> муниципального образования Белореченский район РЕШИЛ:</w:t>
      </w:r>
    </w:p>
    <w:p w:rsidR="00395427" w:rsidRDefault="00395427" w:rsidP="00395427">
      <w:pPr>
        <w:ind w:firstLine="720"/>
        <w:jc w:val="both"/>
      </w:pPr>
      <w:r>
        <w:rPr>
          <w:sz w:val="28"/>
          <w:szCs w:val="28"/>
        </w:rPr>
        <w:t>1. Утвердить</w:t>
      </w:r>
      <w:r w:rsidR="00111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bookmarkStart w:id="1" w:name="_Hlk5700418"/>
      <w:r w:rsidRPr="00884EB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сельским </w:t>
      </w:r>
      <w:r w:rsidRPr="00884EB9">
        <w:rPr>
          <w:sz w:val="28"/>
          <w:szCs w:val="28"/>
        </w:rPr>
        <w:t>поселениям Белореченского района дотаций на поддержку мер по обеспечению сбалансированности местных бюджетов в 2019 году</w:t>
      </w:r>
      <w:r w:rsidRPr="00395427">
        <w:rPr>
          <w:sz w:val="28"/>
          <w:szCs w:val="28"/>
        </w:rPr>
        <w:t xml:space="preserve"> </w:t>
      </w:r>
      <w:r w:rsidRPr="00884EB9">
        <w:rPr>
          <w:sz w:val="28"/>
          <w:szCs w:val="28"/>
        </w:rPr>
        <w:t>из бюджета муниципального образования Белореченский район</w:t>
      </w:r>
      <w:bookmarkEnd w:id="1"/>
      <w:r>
        <w:rPr>
          <w:sz w:val="28"/>
          <w:szCs w:val="28"/>
        </w:rPr>
        <w:t xml:space="preserve"> (</w:t>
      </w:r>
      <w:r w:rsidR="00387407">
        <w:rPr>
          <w:sz w:val="28"/>
          <w:szCs w:val="28"/>
        </w:rPr>
        <w:t>п</w:t>
      </w:r>
      <w:r>
        <w:rPr>
          <w:sz w:val="28"/>
          <w:szCs w:val="28"/>
        </w:rPr>
        <w:t>рил</w:t>
      </w:r>
      <w:r w:rsidR="00F06288">
        <w:rPr>
          <w:sz w:val="28"/>
          <w:szCs w:val="28"/>
        </w:rPr>
        <w:t>агается</w:t>
      </w:r>
      <w:r>
        <w:rPr>
          <w:sz w:val="28"/>
          <w:szCs w:val="28"/>
        </w:rPr>
        <w:t>).</w:t>
      </w:r>
    </w:p>
    <w:p w:rsidR="004E09BE" w:rsidRPr="006658DC" w:rsidRDefault="00395427" w:rsidP="004E09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09BE" w:rsidRPr="006658DC">
        <w:rPr>
          <w:sz w:val="28"/>
          <w:szCs w:val="28"/>
        </w:rPr>
        <w:t xml:space="preserve">.Управлению делами администрации муниципального образования Белореченский район (Солдатенко) обнародовать решение в установленном порядке. </w:t>
      </w:r>
    </w:p>
    <w:p w:rsidR="004E09BE" w:rsidRPr="006658DC" w:rsidRDefault="00395427" w:rsidP="004E09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09BE" w:rsidRPr="006658DC">
        <w:rPr>
          <w:sz w:val="28"/>
          <w:szCs w:val="28"/>
        </w:rPr>
        <w:t>. Контроль за исполнением настоящего решения возложить на планово-бюджетную комиссию Совета муниципального образования Белореченский район (</w:t>
      </w:r>
      <w:proofErr w:type="spellStart"/>
      <w:r w:rsidR="004E09BE" w:rsidRPr="006658DC">
        <w:rPr>
          <w:sz w:val="28"/>
          <w:szCs w:val="28"/>
        </w:rPr>
        <w:t>Кардашин</w:t>
      </w:r>
      <w:proofErr w:type="spellEnd"/>
      <w:r w:rsidR="004E09BE" w:rsidRPr="006658DC">
        <w:rPr>
          <w:sz w:val="28"/>
          <w:szCs w:val="28"/>
        </w:rPr>
        <w:t xml:space="preserve">). </w:t>
      </w:r>
    </w:p>
    <w:p w:rsidR="004E09BE" w:rsidRPr="006658DC" w:rsidRDefault="00395427" w:rsidP="004E09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E09BE" w:rsidRPr="006658DC">
        <w:rPr>
          <w:sz w:val="28"/>
          <w:szCs w:val="28"/>
        </w:rPr>
        <w:t>. Настоящее решение вступает в силу со дня обнародования.</w:t>
      </w:r>
    </w:p>
    <w:p w:rsidR="004E09BE" w:rsidRPr="006658DC" w:rsidRDefault="004E09BE" w:rsidP="004E09BE">
      <w:pPr>
        <w:rPr>
          <w:sz w:val="28"/>
          <w:szCs w:val="28"/>
        </w:rPr>
      </w:pPr>
    </w:p>
    <w:p w:rsidR="004E09BE" w:rsidRPr="006658DC" w:rsidRDefault="004E09BE" w:rsidP="004E09BE">
      <w:pPr>
        <w:rPr>
          <w:sz w:val="28"/>
          <w:szCs w:val="28"/>
        </w:rPr>
      </w:pPr>
    </w:p>
    <w:p w:rsidR="00395427" w:rsidRPr="00E43726" w:rsidRDefault="00395427" w:rsidP="00395427">
      <w:pPr>
        <w:jc w:val="both"/>
        <w:rPr>
          <w:sz w:val="28"/>
          <w:szCs w:val="28"/>
        </w:rPr>
      </w:pPr>
      <w:proofErr w:type="gramStart"/>
      <w:r w:rsidRPr="00E43726">
        <w:rPr>
          <w:sz w:val="28"/>
          <w:szCs w:val="28"/>
        </w:rPr>
        <w:t>Глава  муниципального</w:t>
      </w:r>
      <w:proofErr w:type="gramEnd"/>
      <w:r w:rsidRPr="00E43726">
        <w:rPr>
          <w:sz w:val="28"/>
          <w:szCs w:val="28"/>
        </w:rPr>
        <w:t xml:space="preserve">                                         Председатель Совета</w:t>
      </w:r>
    </w:p>
    <w:p w:rsidR="00395427" w:rsidRPr="00E43726" w:rsidRDefault="00395427" w:rsidP="00395427">
      <w:pPr>
        <w:tabs>
          <w:tab w:val="left" w:pos="5790"/>
        </w:tabs>
        <w:jc w:val="both"/>
        <w:rPr>
          <w:sz w:val="28"/>
          <w:szCs w:val="28"/>
        </w:rPr>
      </w:pPr>
      <w:bookmarkStart w:id="2" w:name="_GoBack"/>
      <w:r w:rsidRPr="00E43726">
        <w:rPr>
          <w:sz w:val="28"/>
          <w:szCs w:val="28"/>
        </w:rPr>
        <w:t>образования                                                            муниципального образования</w:t>
      </w:r>
    </w:p>
    <w:bookmarkEnd w:id="2"/>
    <w:p w:rsidR="00395427" w:rsidRPr="00E43726" w:rsidRDefault="00395427" w:rsidP="00395427">
      <w:pPr>
        <w:jc w:val="both"/>
        <w:rPr>
          <w:sz w:val="28"/>
          <w:szCs w:val="28"/>
        </w:rPr>
      </w:pPr>
      <w:r w:rsidRPr="00E43726">
        <w:rPr>
          <w:sz w:val="28"/>
          <w:szCs w:val="28"/>
        </w:rPr>
        <w:t>Белореченский район</w:t>
      </w:r>
      <w:r w:rsidRPr="00E43726">
        <w:rPr>
          <w:sz w:val="28"/>
          <w:szCs w:val="28"/>
        </w:rPr>
        <w:tab/>
      </w:r>
      <w:r w:rsidRPr="00E43726">
        <w:rPr>
          <w:sz w:val="28"/>
          <w:szCs w:val="28"/>
        </w:rPr>
        <w:tab/>
      </w:r>
      <w:r w:rsidRPr="00E43726">
        <w:rPr>
          <w:sz w:val="28"/>
          <w:szCs w:val="28"/>
        </w:rPr>
        <w:tab/>
        <w:t xml:space="preserve">                     Белореченский район</w:t>
      </w:r>
    </w:p>
    <w:p w:rsidR="00395427" w:rsidRPr="00E43726" w:rsidRDefault="00395427" w:rsidP="00395427">
      <w:pPr>
        <w:tabs>
          <w:tab w:val="left" w:pos="1276"/>
          <w:tab w:val="left" w:pos="775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E4372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А.Н. Шаповалов </w:t>
      </w:r>
      <w:r w:rsidRPr="00E43726">
        <w:rPr>
          <w:sz w:val="28"/>
          <w:szCs w:val="28"/>
        </w:rPr>
        <w:tab/>
      </w:r>
      <w:proofErr w:type="spellStart"/>
      <w:r w:rsidRPr="00E43726">
        <w:rPr>
          <w:sz w:val="28"/>
          <w:szCs w:val="28"/>
        </w:rPr>
        <w:t>Т.П.Марченко</w:t>
      </w:r>
      <w:proofErr w:type="spellEnd"/>
    </w:p>
    <w:p w:rsidR="002515C2" w:rsidRDefault="002515C2"/>
    <w:sectPr w:rsidR="002515C2" w:rsidSect="00F06288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BE"/>
    <w:rsid w:val="001112B5"/>
    <w:rsid w:val="002515C2"/>
    <w:rsid w:val="00387407"/>
    <w:rsid w:val="00395427"/>
    <w:rsid w:val="00453047"/>
    <w:rsid w:val="004E09BE"/>
    <w:rsid w:val="00945B54"/>
    <w:rsid w:val="00EA2E01"/>
    <w:rsid w:val="00F0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4929"/>
  <w15:chartTrackingRefBased/>
  <w15:docId w15:val="{A217CA34-47B2-4591-ADC1-C66EAD05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0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E09BE"/>
    <w:rPr>
      <w:b/>
      <w:bCs/>
    </w:rPr>
  </w:style>
  <w:style w:type="character" w:styleId="a4">
    <w:name w:val="Hyperlink"/>
    <w:rsid w:val="004E0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Михневич Наталия Владимировна</dc:creator>
  <cp:keywords/>
  <dc:description/>
  <cp:lastModifiedBy>Михневич Наталия Владимировна</cp:lastModifiedBy>
  <cp:revision>5</cp:revision>
  <cp:lastPrinted>2019-04-09T08:55:00Z</cp:lastPrinted>
  <dcterms:created xsi:type="dcterms:W3CDTF">2019-04-09T08:16:00Z</dcterms:created>
  <dcterms:modified xsi:type="dcterms:W3CDTF">2019-04-09T09:03:00Z</dcterms:modified>
</cp:coreProperties>
</file>