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color w:val="3366FF"/>
          <w:sz w:val="28"/>
          <w:szCs w:val="28"/>
        </w:rPr>
      </w:pPr>
    </w:p>
    <w:p w:rsidR="006A3002" w:rsidRDefault="006A3002">
      <w:pPr>
        <w:jc w:val="center"/>
        <w:rPr>
          <w:b/>
          <w:bCs/>
          <w:sz w:val="28"/>
          <w:szCs w:val="28"/>
        </w:rPr>
      </w:pPr>
    </w:p>
    <w:p w:rsidR="006A3002" w:rsidRDefault="006A3002">
      <w:pPr>
        <w:jc w:val="center"/>
        <w:rPr>
          <w:b/>
          <w:bCs/>
          <w:sz w:val="28"/>
          <w:szCs w:val="28"/>
        </w:rPr>
      </w:pPr>
    </w:p>
    <w:p w:rsidR="006A3002" w:rsidRDefault="006A3002">
      <w:pPr>
        <w:jc w:val="center"/>
        <w:rPr>
          <w:b/>
          <w:bCs/>
          <w:sz w:val="28"/>
          <w:szCs w:val="28"/>
        </w:rPr>
      </w:pP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Белореченский район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от 21 мая 2018 года № 1020 «Об утверждении Порядка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предоставления субсидий крестьянским (фермерским)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хозяйствам, индивидуальным предпринимателям,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ведущим деятельность в области сельскохозяйственного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 xml:space="preserve">производства и личным подсобным хозяйствам на поддержку сельскохозяйственного производства на территории </w:t>
      </w:r>
    </w:p>
    <w:p w:rsidR="006A3002" w:rsidRDefault="006A3002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 Белореченский район в 2018 году»</w:t>
      </w:r>
    </w:p>
    <w:p w:rsidR="006A3002" w:rsidRDefault="006A3002">
      <w:pPr>
        <w:ind w:left="855" w:right="1146"/>
        <w:jc w:val="center"/>
        <w:rPr>
          <w:sz w:val="28"/>
          <w:szCs w:val="28"/>
        </w:rPr>
      </w:pPr>
    </w:p>
    <w:p w:rsidR="006A3002" w:rsidRDefault="006A3002">
      <w:pPr>
        <w:ind w:left="855" w:right="1146"/>
        <w:jc w:val="center"/>
        <w:rPr>
          <w:sz w:val="28"/>
          <w:szCs w:val="28"/>
        </w:rPr>
      </w:pPr>
    </w:p>
    <w:p w:rsidR="006A3002" w:rsidRDefault="006A3002">
      <w:pPr>
        <w:suppressAutoHyphens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администрации (губернатора) Краснодарского края от 19 июля 2018 года № 408 «О внесении изменений в постановление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 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 Развитие сельского хозяйства и регулирование рынков сельскохозяйственной продукции, сырья и продовольствия», принимая во внимание приказ министерства сельского хозяйства и перерабатывающей промышленности Краснодарского края от 24 августа 2018 года № 305 « О внесении изменений в приказ министерства сельского хозяйства и перерабатывающей промышленности Краснодарского края от 11 августа 2017 года № 224 «Об утверждении 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</w:t>
      </w:r>
      <w:r w:rsidRPr="00036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сельскохозяйственного производства», руководствуясь статьей 31 Устава муниципального образования Белореченский район, п о с т а н о в л я ю: </w:t>
      </w:r>
    </w:p>
    <w:p w:rsidR="006A3002" w:rsidRDefault="006A3002">
      <w:pPr>
        <w:pStyle w:val="BodyTextIndent"/>
        <w:ind w:firstLine="855"/>
      </w:pPr>
      <w:r>
        <w:t>1. Внести в постановление администрации муниципального образования Белореченский район от 21 мая 2018 года № 1020 «Об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году» следующие изменения:</w:t>
      </w:r>
    </w:p>
    <w:p w:rsidR="006A3002" w:rsidRPr="00036864" w:rsidRDefault="006A3002">
      <w:pPr>
        <w:ind w:firstLine="851"/>
        <w:jc w:val="both"/>
        <w:rPr>
          <w:color w:val="auto"/>
          <w:kern w:val="1"/>
          <w:sz w:val="28"/>
          <w:szCs w:val="28"/>
          <w:lang w:eastAsia="zh-CN"/>
        </w:rPr>
      </w:pPr>
      <w:r w:rsidRPr="00036864">
        <w:rPr>
          <w:color w:val="auto"/>
          <w:kern w:val="1"/>
          <w:sz w:val="28"/>
          <w:szCs w:val="28"/>
          <w:lang w:eastAsia="zh-CN"/>
        </w:rPr>
        <w:t xml:space="preserve">1.1. В названии, по тексту постановления, в приложении «Порядок </w:t>
      </w:r>
      <w:r w:rsidRPr="00036864">
        <w:rPr>
          <w:color w:val="auto"/>
          <w:sz w:val="28"/>
          <w:szCs w:val="28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</w:t>
      </w:r>
      <w:r w:rsidRPr="00036864">
        <w:rPr>
          <w:color w:val="auto"/>
          <w:kern w:val="1"/>
          <w:sz w:val="28"/>
          <w:szCs w:val="28"/>
          <w:lang w:eastAsia="zh-CN"/>
        </w:rPr>
        <w:t>» слова «в 2018 году», исключить;</w:t>
      </w:r>
    </w:p>
    <w:p w:rsidR="006A3002" w:rsidRPr="00036864" w:rsidRDefault="006A3002" w:rsidP="0049486B">
      <w:pPr>
        <w:ind w:firstLine="851"/>
        <w:jc w:val="both"/>
        <w:rPr>
          <w:color w:val="auto"/>
        </w:rPr>
      </w:pPr>
      <w:r w:rsidRPr="00036864">
        <w:rPr>
          <w:color w:val="auto"/>
          <w:kern w:val="1"/>
          <w:sz w:val="28"/>
          <w:szCs w:val="28"/>
          <w:lang w:eastAsia="zh-CN"/>
        </w:rPr>
        <w:t xml:space="preserve">1.2. </w:t>
      </w:r>
      <w:r w:rsidRPr="00036864">
        <w:rPr>
          <w:color w:val="auto"/>
          <w:sz w:val="28"/>
          <w:szCs w:val="28"/>
        </w:rPr>
        <w:t xml:space="preserve">Изложить приложение №1 к  </w:t>
      </w:r>
      <w:r w:rsidRPr="00036864">
        <w:rPr>
          <w:color w:val="auto"/>
          <w:kern w:val="1"/>
          <w:sz w:val="28"/>
          <w:szCs w:val="28"/>
          <w:lang w:eastAsia="zh-CN"/>
        </w:rPr>
        <w:t xml:space="preserve">Порядку </w:t>
      </w:r>
      <w:r w:rsidRPr="00036864">
        <w:rPr>
          <w:color w:val="auto"/>
          <w:sz w:val="28"/>
          <w:szCs w:val="28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новой редакции (приложение №1).</w:t>
      </w:r>
      <w:r w:rsidRPr="00036864">
        <w:rPr>
          <w:color w:val="auto"/>
        </w:rPr>
        <w:t xml:space="preserve"> </w:t>
      </w:r>
    </w:p>
    <w:p w:rsidR="006A3002" w:rsidRPr="00036864" w:rsidRDefault="006A3002" w:rsidP="0049486B">
      <w:pPr>
        <w:ind w:firstLine="851"/>
        <w:jc w:val="both"/>
        <w:rPr>
          <w:color w:val="auto"/>
        </w:rPr>
      </w:pPr>
      <w:r w:rsidRPr="00036864">
        <w:rPr>
          <w:color w:val="auto"/>
          <w:kern w:val="1"/>
          <w:sz w:val="28"/>
          <w:szCs w:val="28"/>
          <w:lang w:eastAsia="zh-CN"/>
        </w:rPr>
        <w:t xml:space="preserve">1.3. </w:t>
      </w:r>
      <w:r w:rsidRPr="00036864">
        <w:rPr>
          <w:color w:val="auto"/>
          <w:sz w:val="28"/>
          <w:szCs w:val="28"/>
        </w:rPr>
        <w:t xml:space="preserve">Изложить приложения №2 к  </w:t>
      </w:r>
      <w:r w:rsidRPr="00036864">
        <w:rPr>
          <w:color w:val="auto"/>
          <w:kern w:val="1"/>
          <w:sz w:val="28"/>
          <w:szCs w:val="28"/>
          <w:lang w:eastAsia="zh-CN"/>
        </w:rPr>
        <w:t xml:space="preserve">Порядку </w:t>
      </w:r>
      <w:r w:rsidRPr="00036864">
        <w:rPr>
          <w:color w:val="auto"/>
          <w:sz w:val="28"/>
          <w:szCs w:val="28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новой редакции (приложение №2).</w:t>
      </w:r>
      <w:r w:rsidRPr="00036864">
        <w:rPr>
          <w:color w:val="auto"/>
        </w:rPr>
        <w:t xml:space="preserve"> </w:t>
      </w:r>
    </w:p>
    <w:p w:rsidR="006A3002" w:rsidRDefault="006A3002">
      <w:pPr>
        <w:pStyle w:val="BodyTextIndent"/>
        <w:suppressAutoHyphens/>
        <w:ind w:firstLine="855"/>
      </w:pPr>
      <w: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6A3002" w:rsidRDefault="006A3002">
      <w:pPr>
        <w:suppressAutoHyphens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6A3002" w:rsidRDefault="006A3002">
      <w:pPr>
        <w:ind w:right="6" w:firstLine="855"/>
        <w:jc w:val="both"/>
        <w:rPr>
          <w:sz w:val="28"/>
          <w:szCs w:val="28"/>
        </w:rPr>
      </w:pPr>
    </w:p>
    <w:p w:rsidR="006A3002" w:rsidRDefault="006A3002">
      <w:pPr>
        <w:ind w:right="6" w:firstLine="855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3002" w:rsidRDefault="006A300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       А.Н.Шаповалов</w:t>
      </w: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 w:rsidP="00D014F8">
      <w:pPr>
        <w:ind w:right="6"/>
        <w:rPr>
          <w:sz w:val="28"/>
          <w:szCs w:val="28"/>
        </w:rPr>
        <w:sectPr w:rsidR="006A3002" w:rsidSect="00DA3140">
          <w:headerReference w:type="default" r:id="rId7"/>
          <w:endnotePr>
            <w:numFmt w:val="decimal"/>
          </w:endnotePr>
          <w:pgSz w:w="11906" w:h="16838"/>
          <w:pgMar w:top="850" w:right="567" w:bottom="850" w:left="1701" w:header="709" w:footer="720" w:gutter="0"/>
          <w:cols w:space="720"/>
          <w:titlePg/>
        </w:sectPr>
      </w:pPr>
    </w:p>
    <w:p w:rsidR="006A3002" w:rsidRDefault="006A3002" w:rsidP="00D014F8">
      <w:pPr>
        <w:ind w:left="5943" w:right="6" w:firstLine="849"/>
        <w:rPr>
          <w:sz w:val="28"/>
          <w:szCs w:val="28"/>
        </w:rPr>
      </w:pPr>
    </w:p>
    <w:p w:rsidR="006A3002" w:rsidRDefault="006A3002" w:rsidP="00150128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A3002" w:rsidRDefault="006A3002" w:rsidP="00D014F8">
      <w:pPr>
        <w:ind w:left="5660" w:right="6" w:firstLine="1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муниципального образования Белореченский район</w:t>
      </w:r>
    </w:p>
    <w:p w:rsidR="006A3002" w:rsidRDefault="006A3002" w:rsidP="00150128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6A3002" w:rsidRDefault="006A3002" w:rsidP="00150128">
      <w:pPr>
        <w:ind w:left="5660" w:right="6"/>
        <w:jc w:val="center"/>
        <w:rPr>
          <w:sz w:val="28"/>
          <w:szCs w:val="28"/>
        </w:rPr>
      </w:pPr>
    </w:p>
    <w:p w:rsidR="006A3002" w:rsidRDefault="006A3002" w:rsidP="00150128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6A3002" w:rsidRDefault="006A3002" w:rsidP="00D014F8">
      <w:pPr>
        <w:ind w:left="7358" w:right="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 производства на территории муниципального образования Белореченский район</w:t>
      </w:r>
    </w:p>
    <w:p w:rsidR="006A3002" w:rsidRDefault="006A3002" w:rsidP="004A5733">
      <w:pPr>
        <w:ind w:left="7358" w:right="6"/>
        <w:rPr>
          <w:sz w:val="28"/>
          <w:szCs w:val="28"/>
        </w:rPr>
      </w:pPr>
    </w:p>
    <w:p w:rsidR="006A3002" w:rsidRDefault="006A3002" w:rsidP="004A5733">
      <w:pPr>
        <w:ind w:left="7358" w:right="6"/>
        <w:rPr>
          <w:sz w:val="28"/>
          <w:szCs w:val="28"/>
        </w:rPr>
      </w:pPr>
      <w:r>
        <w:rPr>
          <w:sz w:val="28"/>
          <w:szCs w:val="28"/>
        </w:rPr>
        <w:t>в редакции постановления администрации муниципального образования Белореченский район</w:t>
      </w:r>
    </w:p>
    <w:p w:rsidR="006A3002" w:rsidRDefault="006A3002" w:rsidP="00D014F8">
      <w:pPr>
        <w:ind w:left="5660" w:right="6" w:firstLine="566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6A3002" w:rsidRDefault="006A3002" w:rsidP="00D014F8">
      <w:pPr>
        <w:ind w:left="5660" w:right="6" w:firstLine="5660"/>
        <w:jc w:val="center"/>
        <w:rPr>
          <w:sz w:val="28"/>
          <w:szCs w:val="28"/>
        </w:rPr>
      </w:pPr>
    </w:p>
    <w:p w:rsidR="006A3002" w:rsidRPr="00B40489" w:rsidRDefault="006A3002" w:rsidP="0002672D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6A3002" w:rsidRPr="00B40489" w:rsidRDefault="006A3002" w:rsidP="0002672D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</w:t>
      </w:r>
    </w:p>
    <w:p w:rsidR="006A3002" w:rsidRPr="00F63ABA" w:rsidRDefault="006A3002" w:rsidP="0002672D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крестьянским (фермерским)хозяйствам и индивидуальным предпринимателям, ведущим деятельность в области сельскохозяйственного производства</w:t>
      </w:r>
    </w:p>
    <w:p w:rsidR="006A3002" w:rsidRPr="00163B7D" w:rsidRDefault="006A3002" w:rsidP="0002672D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6385"/>
        <w:gridCol w:w="7856"/>
      </w:tblGrid>
      <w:tr w:rsidR="006A3002" w:rsidRPr="00B578BE">
        <w:trPr>
          <w:cantSplit/>
          <w:trHeight w:val="1031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 xml:space="preserve"> понесен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15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текущем финансовом году и четвёртом квартале предыдущего года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6A3002" w:rsidRPr="00F43F70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1E3790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козочек</w:t>
            </w:r>
          </w:p>
          <w:p w:rsidR="006A3002" w:rsidRPr="001E3790" w:rsidRDefault="006A3002" w:rsidP="00A6084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002" w:rsidRDefault="006A3002" w:rsidP="0002672D">
      <w:pPr>
        <w:ind w:right="6"/>
        <w:rPr>
          <w:sz w:val="28"/>
          <w:szCs w:val="28"/>
        </w:rPr>
      </w:pPr>
    </w:p>
    <w:p w:rsidR="006A3002" w:rsidRDefault="006A3002" w:rsidP="00167199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6385"/>
        <w:gridCol w:w="7856"/>
      </w:tblGrid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60 рублей за 1 кг живого 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56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120 рублей за 1 кг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6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 </w:t>
            </w: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овец 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>пород мясного направления «южная мясная», «романовская», «эдильбаевская»</w:t>
            </w:r>
          </w:p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живого веса, но не более 50 % от фактически понесенных затрат 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понесенных затрат 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CC21CF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C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6A3002" w:rsidRPr="00B578BE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9E59C8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6A3002" w:rsidRPr="009E59C8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1E3790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  <w:p w:rsidR="006A3002" w:rsidRPr="001E3790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1 кг живого веса, но не более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000 кг 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1E3790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</w:p>
          <w:p w:rsidR="006A3002" w:rsidRPr="001E3790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 рубля за 1 кг молока, но не более чем за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00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6A3002" w:rsidRPr="00B578BE">
        <w:trPr>
          <w:cantSplit/>
          <w:trHeight w:val="59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6A3002" w:rsidRPr="00B40489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 овец и коз)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6A3002" w:rsidRPr="00B40489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</w:t>
            </w:r>
          </w:p>
          <w:p w:rsidR="006A3002" w:rsidRDefault="006A3002" w:rsidP="00144F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но не более 90000 рублей</w:t>
            </w:r>
          </w:p>
          <w:p w:rsidR="006A3002" w:rsidRPr="00B578BE" w:rsidRDefault="006A3002" w:rsidP="00144F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38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стеклопластиковом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каркасе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не менее100 кв. м каждая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350 рублей за 1 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tabs>
                <w:tab w:val="left" w:pos="14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менее100 кв. м. каждая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150 рублей за 1 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C75848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848">
              <w:rPr>
                <w:rFonts w:ascii="Times New Roman" w:hAnsi="Times New Roman" w:cs="Times New Roman"/>
                <w:sz w:val="24"/>
                <w:szCs w:val="24"/>
              </w:rPr>
              <w:t>озмещени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848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приобретение,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3002" w:rsidRDefault="006A3002" w:rsidP="00D014F8">
      <w:pPr>
        <w:ind w:left="5660" w:right="6" w:firstLine="5660"/>
        <w:jc w:val="center"/>
        <w:rPr>
          <w:sz w:val="28"/>
          <w:szCs w:val="28"/>
        </w:rPr>
      </w:pPr>
    </w:p>
    <w:p w:rsidR="006A3002" w:rsidRDefault="006A3002" w:rsidP="00D014F8">
      <w:pPr>
        <w:ind w:left="5660" w:right="6" w:firstLine="5660"/>
        <w:jc w:val="center"/>
        <w:rPr>
          <w:sz w:val="28"/>
          <w:szCs w:val="28"/>
        </w:rPr>
      </w:pP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район, </w:t>
      </w:r>
    </w:p>
    <w:p w:rsidR="006A3002" w:rsidRDefault="006A3002" w:rsidP="00615AA9">
      <w:pPr>
        <w:ind w:left="-849" w:right="6" w:firstLine="849"/>
        <w:rPr>
          <w:sz w:val="28"/>
          <w:szCs w:val="28"/>
        </w:rPr>
      </w:pPr>
      <w:r>
        <w:rPr>
          <w:sz w:val="28"/>
          <w:szCs w:val="28"/>
        </w:rPr>
        <w:t>начальника управления сельского хозяйства                                                                                                                        Ю.Г.Котов</w:t>
      </w:r>
    </w:p>
    <w:p w:rsidR="006A3002" w:rsidRDefault="006A3002" w:rsidP="00D014F8">
      <w:pPr>
        <w:ind w:right="6"/>
        <w:jc w:val="both"/>
        <w:rPr>
          <w:sz w:val="28"/>
          <w:szCs w:val="28"/>
        </w:rPr>
        <w:sectPr w:rsidR="006A3002" w:rsidSect="004A5733">
          <w:endnotePr>
            <w:numFmt w:val="decimal"/>
          </w:endnotePr>
          <w:pgSz w:w="16838" w:h="11906" w:orient="landscape"/>
          <w:pgMar w:top="565" w:right="851" w:bottom="567" w:left="851" w:header="709" w:footer="720" w:gutter="0"/>
          <w:cols w:space="720"/>
          <w:titlePg/>
        </w:sectPr>
      </w:pPr>
    </w:p>
    <w:p w:rsidR="006A3002" w:rsidRDefault="006A3002" w:rsidP="00150128">
      <w:pPr>
        <w:ind w:left="5660" w:right="6"/>
        <w:jc w:val="center"/>
        <w:rPr>
          <w:sz w:val="28"/>
          <w:szCs w:val="28"/>
        </w:rPr>
      </w:pPr>
    </w:p>
    <w:p w:rsidR="006A3002" w:rsidRDefault="006A3002" w:rsidP="00167199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A3002" w:rsidRDefault="006A3002" w:rsidP="00167199">
      <w:pPr>
        <w:ind w:left="5660" w:right="6" w:firstLine="1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муниципального образования Белореченский район</w:t>
      </w:r>
    </w:p>
    <w:p w:rsidR="006A3002" w:rsidRDefault="006A3002" w:rsidP="00167199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6A3002" w:rsidRDefault="006A3002" w:rsidP="00167199">
      <w:pPr>
        <w:ind w:left="5660" w:right="6"/>
        <w:jc w:val="center"/>
        <w:rPr>
          <w:sz w:val="28"/>
          <w:szCs w:val="28"/>
        </w:rPr>
      </w:pPr>
    </w:p>
    <w:p w:rsidR="006A3002" w:rsidRDefault="006A3002" w:rsidP="00167199">
      <w:pPr>
        <w:ind w:left="5660" w:right="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6A3002" w:rsidRDefault="006A3002" w:rsidP="00167199">
      <w:pPr>
        <w:ind w:left="7358" w:right="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крестьянским (фермерским) хозяйствам, индивидуальным предпринимателям, ведущим деятельность в сельскохозяйственного производства и личным подсобным хозяйствам на поддержку сельскохозяйственного  производства на территории муниципального образования Белореченский район</w:t>
      </w:r>
    </w:p>
    <w:p w:rsidR="006A3002" w:rsidRDefault="006A3002" w:rsidP="00167199">
      <w:pPr>
        <w:ind w:left="7358" w:righ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 редакции </w:t>
      </w:r>
    </w:p>
    <w:p w:rsidR="006A3002" w:rsidRDefault="006A3002" w:rsidP="00167199">
      <w:pPr>
        <w:ind w:left="7358" w:right="6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муниципального образования Белореченский район</w:t>
      </w:r>
    </w:p>
    <w:p w:rsidR="006A3002" w:rsidRDefault="006A3002" w:rsidP="00167199">
      <w:pPr>
        <w:ind w:left="5660" w:right="6" w:firstLine="5660"/>
        <w:jc w:val="center"/>
        <w:rPr>
          <w:sz w:val="28"/>
          <w:szCs w:val="28"/>
        </w:rPr>
      </w:pPr>
      <w:r>
        <w:rPr>
          <w:sz w:val="28"/>
          <w:szCs w:val="28"/>
        </w:rPr>
        <w:t>от___________ № _______</w:t>
      </w:r>
    </w:p>
    <w:p w:rsidR="006A3002" w:rsidRDefault="006A3002" w:rsidP="00167199">
      <w:pPr>
        <w:ind w:left="5660" w:right="6" w:firstLine="5660"/>
        <w:jc w:val="center"/>
        <w:rPr>
          <w:sz w:val="28"/>
          <w:szCs w:val="28"/>
        </w:rPr>
      </w:pPr>
    </w:p>
    <w:p w:rsidR="006A3002" w:rsidRPr="00161F82" w:rsidRDefault="006A3002" w:rsidP="000948A2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6A3002" w:rsidRPr="00161F82" w:rsidRDefault="006A3002" w:rsidP="000948A2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6A3002" w:rsidRPr="00161F82" w:rsidRDefault="006A3002" w:rsidP="000948A2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личных подсобных хозяйств в области сельскохозяйственного производства</w:t>
      </w:r>
    </w:p>
    <w:p w:rsidR="006A3002" w:rsidRPr="00942078" w:rsidRDefault="006A3002" w:rsidP="000948A2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5"/>
        <w:gridCol w:w="11"/>
        <w:gridCol w:w="6221"/>
        <w:gridCol w:w="86"/>
        <w:gridCol w:w="7995"/>
      </w:tblGrid>
      <w:tr w:rsidR="006A3002" w:rsidRPr="00B578BE">
        <w:trPr>
          <w:cantSplit/>
          <w:trHeight w:val="103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2" w:rsidRPr="00921EB1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понесенные в текущем финансовом году и четвёртом квартале предыдущего года</w:t>
            </w:r>
          </w:p>
        </w:tc>
      </w:tr>
      <w:tr w:rsidR="006A3002" w:rsidRPr="00B578BE">
        <w:trPr>
          <w:cantSplit/>
          <w:trHeight w:val="4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телок, 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6A3002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  <w:p w:rsidR="006A3002" w:rsidRPr="00F43F70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козочек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6A3002" w:rsidRPr="00B578BE" w:rsidRDefault="006A3002" w:rsidP="00C2117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C2117D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60 рублей за 1 кг живого веса, но не более 50 % от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</w:tr>
    </w:tbl>
    <w:p w:rsidR="006A3002" w:rsidRDefault="006A3002" w:rsidP="000948A2">
      <w:pPr>
        <w:ind w:right="6"/>
        <w:rPr>
          <w:sz w:val="28"/>
          <w:szCs w:val="28"/>
        </w:rPr>
      </w:pPr>
    </w:p>
    <w:tbl>
      <w:tblPr>
        <w:tblW w:w="149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6225"/>
        <w:gridCol w:w="7"/>
        <w:gridCol w:w="7939"/>
      </w:tblGrid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56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120 рублей за 1 кг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6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6A3002" w:rsidRPr="00B578BE" w:rsidRDefault="006A3002" w:rsidP="000948A2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A82966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племенных овец 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пород мясного направления «южная мясная», «романовская», «эдильбаевская»  </w:t>
            </w:r>
          </w:p>
          <w:p w:rsidR="006A3002" w:rsidRPr="00A82966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живого веса, но не более 50 % от фактически понесенных затрат 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понесенных затрат 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6A3002" w:rsidRPr="00607B0A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6A3002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2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2" w:rsidRPr="00B578BE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6A3002" w:rsidRPr="00F43F70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1 кг живого веса, но не более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000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(коров, коз)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 рубля за 1 кг молока, но не более чем за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6A3002" w:rsidRPr="00B578BE">
        <w:trPr>
          <w:cantSplit/>
          <w:trHeight w:val="59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6A3002" w:rsidRPr="00B40489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6A3002" w:rsidRPr="00B40489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B578BE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стеклопластиковом каркасе площадью не менее 100 кв. м каждая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350 рублей за 1 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 100 кв. м каждая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150 рублей за 1 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организаций и лиц, осуществляющих предпринимательскую деятельность, на организацию работ по</w:t>
            </w:r>
          </w:p>
          <w:p w:rsidR="006A3002" w:rsidRPr="00854116" w:rsidRDefault="006A3002" w:rsidP="00144F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854116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854116" w:rsidRDefault="006A3002" w:rsidP="00144F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3650,0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но не более фактически понесенных затрат</w:t>
            </w:r>
          </w:p>
        </w:tc>
      </w:tr>
      <w:tr w:rsidR="006A3002" w:rsidRPr="00B578BE">
        <w:trPr>
          <w:cantSplit/>
          <w:trHeight w:val="2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002" w:rsidRDefault="006A3002" w:rsidP="00144FE3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854116" w:rsidRDefault="006A3002" w:rsidP="00144FE3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пастбищ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2" w:rsidRPr="00854116" w:rsidRDefault="006A3002" w:rsidP="00144F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16418,3 рубля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 но не более фактически понесенных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3002" w:rsidRDefault="006A3002" w:rsidP="00167199">
      <w:pPr>
        <w:keepNext/>
        <w:keepLines/>
        <w:suppressAutoHyphens/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>
      <w:pPr>
        <w:ind w:right="6"/>
        <w:jc w:val="both"/>
        <w:rPr>
          <w:sz w:val="28"/>
          <w:szCs w:val="28"/>
        </w:rPr>
      </w:pP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6A3002" w:rsidRDefault="006A3002" w:rsidP="00615AA9">
      <w:pPr>
        <w:ind w:left="-849" w:right="6" w:firstLine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район, </w:t>
      </w:r>
    </w:p>
    <w:p w:rsidR="006A3002" w:rsidRDefault="006A3002" w:rsidP="000948A2">
      <w:pPr>
        <w:ind w:left="-849" w:right="6" w:firstLine="849"/>
        <w:rPr>
          <w:sz w:val="28"/>
          <w:szCs w:val="28"/>
        </w:rPr>
        <w:sectPr w:rsidR="006A3002" w:rsidSect="000948A2">
          <w:endnotePr>
            <w:numFmt w:val="decimal"/>
          </w:endnotePr>
          <w:pgSz w:w="16838" w:h="11906" w:orient="landscape"/>
          <w:pgMar w:top="-426" w:right="851" w:bottom="567" w:left="851" w:header="709" w:footer="720" w:gutter="0"/>
          <w:cols w:space="720"/>
          <w:titlePg/>
        </w:sectPr>
      </w:pPr>
      <w:r>
        <w:rPr>
          <w:sz w:val="28"/>
          <w:szCs w:val="28"/>
        </w:rPr>
        <w:t>начальника управления сельского хозяйства                                                                                                                        Ю.Г.Котов</w:t>
      </w:r>
    </w:p>
    <w:p w:rsidR="006A3002" w:rsidRDefault="006A3002" w:rsidP="004A4107">
      <w:pPr>
        <w:ind w:right="6"/>
        <w:jc w:val="both"/>
      </w:pPr>
    </w:p>
    <w:sectPr w:rsidR="006A3002" w:rsidSect="004A4107">
      <w:endnotePr>
        <w:numFmt w:val="decimal"/>
      </w:endnotePr>
      <w:pgSz w:w="16838" w:h="11906" w:orient="landscape"/>
      <w:pgMar w:top="848" w:right="567" w:bottom="567" w:left="1134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02" w:rsidRDefault="006A3002" w:rsidP="00DA3140">
      <w:r>
        <w:separator/>
      </w:r>
    </w:p>
  </w:endnote>
  <w:endnote w:type="continuationSeparator" w:id="1">
    <w:p w:rsidR="006A3002" w:rsidRDefault="006A3002" w:rsidP="00DA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02" w:rsidRDefault="006A3002" w:rsidP="00DA3140">
      <w:r>
        <w:separator/>
      </w:r>
    </w:p>
  </w:footnote>
  <w:footnote w:type="continuationSeparator" w:id="1">
    <w:p w:rsidR="006A3002" w:rsidRDefault="006A3002" w:rsidP="00DA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02" w:rsidRDefault="006A3002" w:rsidP="0049486B">
    <w:pPr>
      <w:pStyle w:val="Header"/>
      <w:tabs>
        <w:tab w:val="clear" w:pos="4677"/>
        <w:tab w:val="clear" w:pos="9355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60288;visibility:hidden">
          <v:stroke joinstyle="round"/>
          <o:lock v:ext="edit" selection="t"/>
        </v:shape>
      </w:pict>
    </w:r>
    <w:r>
      <w:rPr>
        <w:noProof/>
      </w:rPr>
      <w:pict>
        <v:shape id="Надпись1" o:spid="_x0000_s2050" type="#_x0000_t202" style="position:absolute;margin-left:0;margin-top:.05pt;width:595.3pt;height:27.6pt;z-index:25166131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6A3002" w:rsidRDefault="006A3002">
                <w:pPr>
                  <w:pStyle w:val="Head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A1E"/>
    <w:multiLevelType w:val="hybridMultilevel"/>
    <w:tmpl w:val="FFFFFFFF"/>
    <w:lvl w:ilvl="0" w:tplc="3D02F5E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2A7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9449B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25E1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8CD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8D81B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2285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826D7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E2D6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283"/>
  <w:drawingGridVerticalSpacing w:val="283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140"/>
    <w:rsid w:val="0002672D"/>
    <w:rsid w:val="000305AB"/>
    <w:rsid w:val="00036864"/>
    <w:rsid w:val="0004766C"/>
    <w:rsid w:val="000948A2"/>
    <w:rsid w:val="000F3FE2"/>
    <w:rsid w:val="00144FE3"/>
    <w:rsid w:val="00150128"/>
    <w:rsid w:val="00161F82"/>
    <w:rsid w:val="00163B7D"/>
    <w:rsid w:val="00167199"/>
    <w:rsid w:val="001A00CE"/>
    <w:rsid w:val="001E3790"/>
    <w:rsid w:val="002810B3"/>
    <w:rsid w:val="002B325E"/>
    <w:rsid w:val="003C4BFD"/>
    <w:rsid w:val="00455C02"/>
    <w:rsid w:val="00457C79"/>
    <w:rsid w:val="0049486B"/>
    <w:rsid w:val="004A4107"/>
    <w:rsid w:val="004A5733"/>
    <w:rsid w:val="00506FAF"/>
    <w:rsid w:val="00574A13"/>
    <w:rsid w:val="005A2EDC"/>
    <w:rsid w:val="00607B0A"/>
    <w:rsid w:val="00615AA9"/>
    <w:rsid w:val="00625810"/>
    <w:rsid w:val="006432BC"/>
    <w:rsid w:val="006A3002"/>
    <w:rsid w:val="007038D7"/>
    <w:rsid w:val="00791519"/>
    <w:rsid w:val="007F54FC"/>
    <w:rsid w:val="00835538"/>
    <w:rsid w:val="00854116"/>
    <w:rsid w:val="00921EB1"/>
    <w:rsid w:val="00942078"/>
    <w:rsid w:val="00967BA7"/>
    <w:rsid w:val="009A65CC"/>
    <w:rsid w:val="009E59C8"/>
    <w:rsid w:val="00A03FAD"/>
    <w:rsid w:val="00A60843"/>
    <w:rsid w:val="00A82966"/>
    <w:rsid w:val="00AE1C4E"/>
    <w:rsid w:val="00B40489"/>
    <w:rsid w:val="00B578BE"/>
    <w:rsid w:val="00B80638"/>
    <w:rsid w:val="00BE1810"/>
    <w:rsid w:val="00C2117D"/>
    <w:rsid w:val="00C75848"/>
    <w:rsid w:val="00C9080E"/>
    <w:rsid w:val="00CC21CF"/>
    <w:rsid w:val="00D014F8"/>
    <w:rsid w:val="00DA3140"/>
    <w:rsid w:val="00DC47E1"/>
    <w:rsid w:val="00E1703E"/>
    <w:rsid w:val="00EF6110"/>
    <w:rsid w:val="00F43F70"/>
    <w:rsid w:val="00F63ABA"/>
    <w:rsid w:val="00F6561B"/>
    <w:rsid w:val="00F917C6"/>
    <w:rsid w:val="00FB0173"/>
    <w:rsid w:val="00FD057A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40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140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7F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057A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A3140"/>
    <w:pPr>
      <w:widowControl w:val="0"/>
      <w:ind w:firstLine="720"/>
    </w:pPr>
    <w:rPr>
      <w:rFonts w:ascii="Arial" w:hAnsi="Arial" w:cs="Arial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A3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57A"/>
    <w:rPr>
      <w:color w:val="000000"/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DA3140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OEM">
    <w:name w:val="Нормальный (OEM)"/>
    <w:basedOn w:val="Normal"/>
    <w:next w:val="Normal"/>
    <w:uiPriority w:val="99"/>
    <w:rsid w:val="00DA3140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A3140"/>
    <w:pPr>
      <w:widowControl w:val="0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DA3140"/>
    <w:rPr>
      <w:rFonts w:ascii="Courier New" w:hAnsi="Courier New" w:cs="Courier New"/>
      <w:kern w:val="1"/>
      <w:sz w:val="20"/>
      <w:szCs w:val="20"/>
    </w:rPr>
  </w:style>
  <w:style w:type="paragraph" w:customStyle="1" w:styleId="1">
    <w:name w:val="Знак1 Знак Знак Знак Знак Знак Знак"/>
    <w:basedOn w:val="Normal"/>
    <w:uiPriority w:val="99"/>
    <w:rsid w:val="00DA3140"/>
    <w:pPr>
      <w:spacing w:after="160" w:line="240" w:lineRule="exact"/>
    </w:pPr>
  </w:style>
  <w:style w:type="paragraph" w:styleId="BodyText">
    <w:name w:val="Body Text"/>
    <w:basedOn w:val="Normal"/>
    <w:link w:val="BodyTextChar"/>
    <w:uiPriority w:val="99"/>
    <w:rsid w:val="00DA3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Normal1">
    <w:name w:val="Normal1"/>
    <w:uiPriority w:val="99"/>
    <w:rsid w:val="00DA3140"/>
    <w:pPr>
      <w:widowControl w:val="0"/>
    </w:pPr>
    <w:rPr>
      <w:kern w:val="1"/>
      <w:sz w:val="24"/>
      <w:szCs w:val="24"/>
    </w:rPr>
  </w:style>
  <w:style w:type="paragraph" w:customStyle="1" w:styleId="ConsNormal">
    <w:name w:val="ConsNormal"/>
    <w:uiPriority w:val="99"/>
    <w:rsid w:val="00DA3140"/>
    <w:pPr>
      <w:ind w:right="19772" w:firstLine="720"/>
    </w:pPr>
    <w:rPr>
      <w:rFonts w:ascii="Arial" w:hAnsi="Arial" w:cs="Arial"/>
      <w:kern w:val="1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a">
    <w:name w:val="Знак"/>
    <w:basedOn w:val="Normal"/>
    <w:uiPriority w:val="99"/>
    <w:rsid w:val="00DA3140"/>
    <w:pPr>
      <w:spacing w:after="160" w:line="240" w:lineRule="exact"/>
    </w:pPr>
  </w:style>
  <w:style w:type="paragraph" w:customStyle="1" w:styleId="10">
    <w:name w:val="Знак Знак1"/>
    <w:basedOn w:val="Normal"/>
    <w:uiPriority w:val="99"/>
    <w:rsid w:val="00DA3140"/>
    <w:pPr>
      <w:spacing w:after="160" w:line="240" w:lineRule="exact"/>
    </w:pPr>
  </w:style>
  <w:style w:type="character" w:styleId="PageNumber">
    <w:name w:val="page number"/>
    <w:basedOn w:val="DefaultParagraphFont"/>
    <w:uiPriority w:val="99"/>
    <w:rsid w:val="00DA3140"/>
  </w:style>
  <w:style w:type="character" w:customStyle="1" w:styleId="ConsPlusNormal0">
    <w:name w:val="ConsPlusNormal Знак"/>
    <w:uiPriority w:val="99"/>
    <w:rsid w:val="00DA3140"/>
    <w:rPr>
      <w:rFonts w:ascii="Arial" w:hAnsi="Arial" w:cs="Arial"/>
      <w:lang w:val="ru-RU" w:eastAsia="ru-RU"/>
    </w:rPr>
  </w:style>
  <w:style w:type="paragraph" w:customStyle="1" w:styleId="11">
    <w:name w:val="Знак1 Знак Знак Знак Знак Знак Знак1"/>
    <w:basedOn w:val="Normal"/>
    <w:uiPriority w:val="99"/>
    <w:rsid w:val="006432BC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ConsPlusCell">
    <w:name w:val="ConsPlusCell"/>
    <w:uiPriority w:val="99"/>
    <w:rsid w:val="00D014F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9</Pages>
  <Words>2013</Words>
  <Characters>11477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 </dc:title>
  <dc:subject/>
  <dc:creator>User</dc:creator>
  <cp:keywords/>
  <dc:description/>
  <cp:lastModifiedBy>User</cp:lastModifiedBy>
  <cp:revision>96</cp:revision>
  <cp:lastPrinted>2019-03-13T06:57:00Z</cp:lastPrinted>
  <dcterms:created xsi:type="dcterms:W3CDTF">2007-08-30T11:51:00Z</dcterms:created>
  <dcterms:modified xsi:type="dcterms:W3CDTF">2019-03-18T09:44:00Z</dcterms:modified>
</cp:coreProperties>
</file>