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D6" w:rsidRDefault="004A31D6" w:rsidP="002F3766">
      <w:pPr>
        <w:jc w:val="right"/>
        <w:rPr>
          <w:b/>
          <w:sz w:val="28"/>
          <w:szCs w:val="28"/>
        </w:rPr>
      </w:pPr>
    </w:p>
    <w:p w:rsidR="004A31D6" w:rsidRPr="002F3766" w:rsidRDefault="004A31D6" w:rsidP="002F3766">
      <w:pPr>
        <w:jc w:val="right"/>
        <w:rPr>
          <w:b/>
          <w:sz w:val="28"/>
          <w:szCs w:val="28"/>
        </w:rPr>
      </w:pPr>
      <w:r w:rsidRPr="002F3766">
        <w:rPr>
          <w:b/>
          <w:sz w:val="28"/>
          <w:szCs w:val="28"/>
        </w:rPr>
        <w:t>ПРОЕКТ</w:t>
      </w:r>
    </w:p>
    <w:p w:rsidR="004A31D6" w:rsidRDefault="004A31D6" w:rsidP="00E10DB5">
      <w:pPr>
        <w:jc w:val="center"/>
      </w:pPr>
    </w:p>
    <w:p w:rsidR="004A31D6" w:rsidRDefault="004A31D6" w:rsidP="00E10DB5">
      <w:pPr>
        <w:jc w:val="center"/>
        <w:rPr>
          <w:b/>
          <w:sz w:val="28"/>
          <w:szCs w:val="28"/>
        </w:rPr>
      </w:pPr>
    </w:p>
    <w:p w:rsidR="004A31D6" w:rsidRDefault="004A31D6" w:rsidP="00E10DB5">
      <w:pPr>
        <w:jc w:val="center"/>
        <w:rPr>
          <w:b/>
          <w:sz w:val="28"/>
          <w:szCs w:val="28"/>
        </w:rPr>
      </w:pPr>
    </w:p>
    <w:p w:rsidR="004A31D6" w:rsidRDefault="004A31D6" w:rsidP="00E10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МУНИЦИПАЛЬНОГО ОБРАЗОВАНИЯ  </w:t>
      </w:r>
    </w:p>
    <w:p w:rsidR="004A31D6" w:rsidRDefault="004A31D6" w:rsidP="00E10DB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БЕЛОРЕЧЕНСКИЙ  РАЙОН  </w:t>
      </w:r>
    </w:p>
    <w:tbl>
      <w:tblPr>
        <w:tblW w:w="9639" w:type="dxa"/>
        <w:tblInd w:w="108" w:type="dxa"/>
        <w:tblLook w:val="01E0"/>
      </w:tblPr>
      <w:tblGrid>
        <w:gridCol w:w="3119"/>
        <w:gridCol w:w="3685"/>
        <w:gridCol w:w="2835"/>
      </w:tblGrid>
      <w:tr w:rsidR="004A31D6" w:rsidTr="00BD3B49">
        <w:tc>
          <w:tcPr>
            <w:tcW w:w="3119" w:type="dxa"/>
          </w:tcPr>
          <w:p w:rsidR="004A31D6" w:rsidRDefault="004A31D6" w:rsidP="00BD3B49">
            <w:pPr>
              <w:rPr>
                <w:sz w:val="28"/>
                <w:szCs w:val="28"/>
              </w:rPr>
            </w:pPr>
          </w:p>
          <w:p w:rsidR="004A31D6" w:rsidRDefault="004A31D6" w:rsidP="00BD3B49">
            <w:pPr>
              <w:rPr>
                <w:sz w:val="28"/>
                <w:szCs w:val="28"/>
              </w:rPr>
            </w:pPr>
          </w:p>
          <w:p w:rsidR="004A31D6" w:rsidRDefault="004A31D6" w:rsidP="00BD3B49">
            <w:pPr>
              <w:rPr>
                <w:sz w:val="28"/>
                <w:szCs w:val="28"/>
              </w:rPr>
            </w:pPr>
          </w:p>
          <w:p w:rsidR="004A31D6" w:rsidRDefault="004A31D6" w:rsidP="00BD3B49">
            <w:pPr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                      </w:t>
            </w:r>
          </w:p>
        </w:tc>
        <w:tc>
          <w:tcPr>
            <w:tcW w:w="3685" w:type="dxa"/>
          </w:tcPr>
          <w:p w:rsidR="004A31D6" w:rsidRDefault="004A31D6" w:rsidP="00BD3B49">
            <w:pPr>
              <w:jc w:val="center"/>
              <w:rPr>
                <w:sz w:val="28"/>
                <w:szCs w:val="28"/>
              </w:rPr>
            </w:pPr>
          </w:p>
          <w:p w:rsidR="004A31D6" w:rsidRDefault="004A31D6" w:rsidP="00BD3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 </w:t>
            </w:r>
          </w:p>
          <w:p w:rsidR="004A31D6" w:rsidRDefault="004A31D6" w:rsidP="00BD3B4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4A31D6" w:rsidRDefault="004A31D6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4A31D6" w:rsidRDefault="004A31D6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4A31D6" w:rsidRDefault="004A31D6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4A31D6" w:rsidRDefault="004A31D6" w:rsidP="00BD3B49">
            <w:pPr>
              <w:tabs>
                <w:tab w:val="left" w:pos="495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№ </w:t>
            </w:r>
          </w:p>
        </w:tc>
      </w:tr>
      <w:tr w:rsidR="004A31D6" w:rsidTr="00BD3B49">
        <w:tc>
          <w:tcPr>
            <w:tcW w:w="3119" w:type="dxa"/>
          </w:tcPr>
          <w:p w:rsidR="004A31D6" w:rsidRDefault="004A31D6" w:rsidP="00BD3B4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A31D6" w:rsidRDefault="004A31D6" w:rsidP="00BD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Белореченск</w:t>
            </w:r>
          </w:p>
        </w:tc>
        <w:tc>
          <w:tcPr>
            <w:tcW w:w="2835" w:type="dxa"/>
          </w:tcPr>
          <w:p w:rsidR="004A31D6" w:rsidRDefault="004A31D6" w:rsidP="00BD3B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31D6" w:rsidRDefault="004A31D6" w:rsidP="00E10DB5">
      <w:pPr>
        <w:jc w:val="center"/>
        <w:rPr>
          <w:sz w:val="28"/>
          <w:szCs w:val="28"/>
        </w:rPr>
      </w:pPr>
    </w:p>
    <w:p w:rsidR="004A31D6" w:rsidRPr="005D69F4" w:rsidRDefault="004A31D6" w:rsidP="00E10DB5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</w:tblGrid>
      <w:tr w:rsidR="004A31D6" w:rsidRPr="005D69F4" w:rsidTr="00BD3B4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4A31D6" w:rsidRDefault="004A31D6" w:rsidP="00BD3B49">
            <w:pPr>
              <w:jc w:val="center"/>
              <w:rPr>
                <w:b/>
                <w:sz w:val="28"/>
                <w:szCs w:val="28"/>
              </w:rPr>
            </w:pPr>
            <w:r w:rsidRPr="00AA59DF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</w:p>
          <w:p w:rsidR="004A31D6" w:rsidRPr="007F4583" w:rsidRDefault="004A31D6" w:rsidP="002F3766">
            <w:pPr>
              <w:jc w:val="center"/>
              <w:rPr>
                <w:b/>
                <w:sz w:val="28"/>
                <w:szCs w:val="28"/>
              </w:rPr>
            </w:pPr>
            <w:r w:rsidRPr="00B74F17">
              <w:rPr>
                <w:b/>
                <w:sz w:val="28"/>
                <w:szCs w:val="28"/>
              </w:rPr>
              <w:t>предоставления муниципальной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4F17">
              <w:rPr>
                <w:b/>
                <w:sz w:val="28"/>
                <w:szCs w:val="28"/>
              </w:rPr>
              <w:t>услуги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C644B">
              <w:rPr>
                <w:b/>
                <w:color w:val="000000"/>
                <w:sz w:val="28"/>
                <w:szCs w:val="28"/>
              </w:rPr>
              <w:t>«</w:t>
            </w:r>
            <w:r w:rsidRPr="004E2047">
              <w:rPr>
                <w:rStyle w:val="Strong"/>
                <w:bCs/>
                <w:sz w:val="28"/>
                <w:szCs w:val="28"/>
              </w:rPr>
              <w:t>Признание</w:t>
            </w:r>
            <w:r w:rsidRPr="004E2047">
              <w:rPr>
                <w:rStyle w:val="Strong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Strong"/>
                <w:bCs/>
                <w:sz w:val="28"/>
                <w:szCs w:val="28"/>
              </w:rPr>
              <w:t xml:space="preserve">в установленном порядке </w:t>
            </w:r>
            <w:r w:rsidRPr="00D1515D">
              <w:rPr>
                <w:b/>
                <w:sz w:val="28"/>
                <w:szCs w:val="28"/>
              </w:rPr>
              <w:t xml:space="preserve"> жи</w:t>
            </w:r>
            <w:r>
              <w:rPr>
                <w:b/>
                <w:sz w:val="28"/>
                <w:szCs w:val="28"/>
              </w:rPr>
              <w:t>лых</w:t>
            </w:r>
            <w:r w:rsidRPr="00D1515D">
              <w:rPr>
                <w:b/>
                <w:sz w:val="28"/>
                <w:szCs w:val="28"/>
              </w:rPr>
              <w:t xml:space="preserve"> помещени</w:t>
            </w:r>
            <w:r>
              <w:rPr>
                <w:b/>
                <w:sz w:val="28"/>
                <w:szCs w:val="28"/>
              </w:rPr>
              <w:t>й  пригодными (</w:t>
            </w:r>
            <w:r w:rsidRPr="005F554A">
              <w:rPr>
                <w:rStyle w:val="Strong"/>
                <w:bCs/>
                <w:sz w:val="28"/>
                <w:szCs w:val="28"/>
              </w:rPr>
              <w:t>н</w:t>
            </w:r>
            <w:r w:rsidRPr="005F554A">
              <w:rPr>
                <w:rStyle w:val="Strong"/>
                <w:bCs/>
                <w:sz w:val="28"/>
                <w:szCs w:val="28"/>
              </w:rPr>
              <w:t>е</w:t>
            </w:r>
            <w:r w:rsidRPr="005F554A">
              <w:rPr>
                <w:rStyle w:val="Strong"/>
                <w:bCs/>
                <w:sz w:val="28"/>
                <w:szCs w:val="28"/>
              </w:rPr>
              <w:t>пригодным</w:t>
            </w:r>
            <w:r>
              <w:rPr>
                <w:rStyle w:val="Strong"/>
                <w:bCs/>
                <w:sz w:val="28"/>
                <w:szCs w:val="28"/>
              </w:rPr>
              <w:t>и)</w:t>
            </w:r>
            <w:r w:rsidRPr="005F554A">
              <w:rPr>
                <w:rStyle w:val="Strong"/>
                <w:bCs/>
                <w:sz w:val="28"/>
                <w:szCs w:val="28"/>
              </w:rPr>
              <w:t xml:space="preserve"> для проживания</w:t>
            </w:r>
            <w:r w:rsidRPr="007C644B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4A31D6" w:rsidRDefault="004A31D6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4A31D6" w:rsidRDefault="004A31D6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4A31D6" w:rsidRPr="00D10BAA" w:rsidRDefault="004A31D6" w:rsidP="00463BEF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В целях повышения качества и доступности предоставления муниципальной услуги, в соответствии с Федеральным законом от 27 июля 2010 года № 210-ФЗ «Об организации предоставления государственных и муниципальных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года 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Постановлением </w:t>
      </w:r>
      <w:r w:rsidRPr="00D10BA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373  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 xml:space="preserve">аконом Краснодарского края от 05 ноября 2014 </w:t>
      </w:r>
      <w:r w:rsidRPr="00D10BAA">
        <w:rPr>
          <w:sz w:val="28"/>
          <w:szCs w:val="28"/>
        </w:rPr>
        <w:t>года</w:t>
      </w:r>
      <w:r>
        <w:rPr>
          <w:rStyle w:val="docaccesstitle"/>
          <w:sz w:val="28"/>
          <w:szCs w:val="28"/>
        </w:rPr>
        <w:t xml:space="preserve"> № 3039-КЗ «</w:t>
      </w:r>
      <w:r w:rsidRPr="00D10BAA">
        <w:rPr>
          <w:rStyle w:val="docaccesstitle"/>
          <w:sz w:val="28"/>
          <w:szCs w:val="28"/>
        </w:rPr>
        <w:t>О закреплении за сельскими поселениями Краснодарского</w:t>
      </w:r>
      <w:r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</w:t>
      </w:r>
      <w:r>
        <w:rPr>
          <w:rStyle w:val="docaccesstitle"/>
          <w:sz w:val="28"/>
          <w:szCs w:val="28"/>
        </w:rPr>
        <w:t>края  вопросов  местного  значения»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 xml:space="preserve">руководствуясь статьей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31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образования 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>Белореченский район, п о с т а н о в л я ю:</w:t>
      </w:r>
    </w:p>
    <w:p w:rsidR="004A31D6" w:rsidRPr="00D10BAA" w:rsidRDefault="004A31D6" w:rsidP="00463BEF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П</w:t>
      </w:r>
      <w:r w:rsidRPr="00153E8F">
        <w:rPr>
          <w:sz w:val="28"/>
          <w:szCs w:val="28"/>
        </w:rPr>
        <w:t>ризнани</w:t>
      </w:r>
      <w:r>
        <w:rPr>
          <w:sz w:val="28"/>
          <w:szCs w:val="28"/>
        </w:rPr>
        <w:t xml:space="preserve">е в установленном порядке </w:t>
      </w:r>
      <w:r w:rsidRPr="00153E8F">
        <w:rPr>
          <w:b/>
          <w:sz w:val="28"/>
          <w:szCs w:val="28"/>
        </w:rPr>
        <w:t xml:space="preserve"> </w:t>
      </w:r>
      <w:r w:rsidRPr="0047465C">
        <w:rPr>
          <w:sz w:val="28"/>
          <w:szCs w:val="28"/>
        </w:rPr>
        <w:t>жи</w:t>
      </w:r>
      <w:r>
        <w:rPr>
          <w:sz w:val="28"/>
          <w:szCs w:val="28"/>
        </w:rPr>
        <w:t>лых</w:t>
      </w:r>
      <w:r w:rsidRPr="0047465C">
        <w:rPr>
          <w:sz w:val="28"/>
          <w:szCs w:val="28"/>
        </w:rPr>
        <w:t xml:space="preserve"> помещений пригодным</w:t>
      </w:r>
      <w:r>
        <w:rPr>
          <w:sz w:val="28"/>
          <w:szCs w:val="28"/>
        </w:rPr>
        <w:t>и</w:t>
      </w:r>
      <w:r w:rsidRPr="0047465C">
        <w:rPr>
          <w:sz w:val="28"/>
          <w:szCs w:val="28"/>
        </w:rPr>
        <w:t xml:space="preserve"> </w:t>
      </w:r>
      <w:r w:rsidRPr="0047465C">
        <w:rPr>
          <w:b/>
          <w:sz w:val="28"/>
          <w:szCs w:val="28"/>
        </w:rPr>
        <w:t>(</w:t>
      </w:r>
      <w:r w:rsidRPr="0047465C">
        <w:rPr>
          <w:rStyle w:val="Strong"/>
          <w:b w:val="0"/>
          <w:bCs/>
          <w:sz w:val="28"/>
          <w:szCs w:val="28"/>
        </w:rPr>
        <w:t>непригодным</w:t>
      </w:r>
      <w:r>
        <w:rPr>
          <w:rStyle w:val="Strong"/>
          <w:b w:val="0"/>
          <w:bCs/>
          <w:sz w:val="28"/>
          <w:szCs w:val="28"/>
        </w:rPr>
        <w:t>и</w:t>
      </w:r>
      <w:r w:rsidRPr="0047465C">
        <w:rPr>
          <w:rStyle w:val="Strong"/>
          <w:b w:val="0"/>
          <w:bCs/>
          <w:sz w:val="28"/>
          <w:szCs w:val="28"/>
        </w:rPr>
        <w:t>) для проживания</w:t>
      </w:r>
      <w:r>
        <w:rPr>
          <w:sz w:val="28"/>
          <w:szCs w:val="28"/>
        </w:rPr>
        <w:t>»</w:t>
      </w:r>
      <w:r w:rsidRPr="00D10BAA">
        <w:rPr>
          <w:sz w:val="28"/>
          <w:szCs w:val="28"/>
        </w:rPr>
        <w:t xml:space="preserve"> (прилагается).</w:t>
      </w:r>
    </w:p>
    <w:p w:rsidR="004A31D6" w:rsidRDefault="004A31D6" w:rsidP="008E7AEE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2. Управлению </w:t>
      </w:r>
      <w:r>
        <w:rPr>
          <w:sz w:val="28"/>
          <w:szCs w:val="28"/>
        </w:rPr>
        <w:t xml:space="preserve">архитектуры и градостроительства </w:t>
      </w:r>
      <w:r w:rsidRPr="00D10BAA">
        <w:rPr>
          <w:sz w:val="28"/>
          <w:szCs w:val="28"/>
        </w:rPr>
        <w:t>администрации муниципального образования Белореченский район (</w:t>
      </w:r>
      <w:r>
        <w:rPr>
          <w:sz w:val="28"/>
          <w:szCs w:val="28"/>
        </w:rPr>
        <w:t>Косенко) р</w:t>
      </w:r>
      <w:r w:rsidRPr="00D10BAA">
        <w:rPr>
          <w:sz w:val="28"/>
          <w:szCs w:val="28"/>
        </w:rPr>
        <w:t xml:space="preserve">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«Административная реформа», </w:t>
      </w:r>
      <w:r w:rsidRPr="00E7582B">
        <w:rPr>
          <w:sz w:val="28"/>
          <w:szCs w:val="28"/>
        </w:rPr>
        <w:t>в федеральной государственной информационной системе «Едином портале государственных и муниципальных услуг (функций)» (далее – Единый портал) и на «Портале государственных и муниципальных услуг (функций) Краснодарского края» (далее – Региональный портал).</w:t>
      </w:r>
    </w:p>
    <w:p w:rsidR="004A31D6" w:rsidRDefault="004A31D6" w:rsidP="008E7AEE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0BAA">
        <w:rPr>
          <w:sz w:val="28"/>
          <w:szCs w:val="28"/>
        </w:rPr>
        <w:t>Управлению делами администрации муниципального образования Белореченский район (</w:t>
      </w:r>
      <w:r>
        <w:rPr>
          <w:sz w:val="28"/>
          <w:szCs w:val="28"/>
        </w:rPr>
        <w:t>Солдатенко) обнародовать постановление</w:t>
      </w:r>
      <w:r w:rsidRPr="00D10BAA">
        <w:rPr>
          <w:sz w:val="28"/>
          <w:szCs w:val="28"/>
        </w:rPr>
        <w:t xml:space="preserve"> в установленном порядке.</w:t>
      </w:r>
    </w:p>
    <w:p w:rsidR="004A31D6" w:rsidRDefault="004A31D6" w:rsidP="008E7AEE">
      <w:pPr>
        <w:spacing w:line="310" w:lineRule="exact"/>
        <w:jc w:val="center"/>
        <w:rPr>
          <w:sz w:val="28"/>
          <w:szCs w:val="28"/>
        </w:rPr>
      </w:pPr>
    </w:p>
    <w:p w:rsidR="004A31D6" w:rsidRDefault="004A31D6" w:rsidP="008E7AEE">
      <w:pPr>
        <w:spacing w:line="310" w:lineRule="exact"/>
        <w:jc w:val="center"/>
        <w:rPr>
          <w:sz w:val="28"/>
          <w:szCs w:val="28"/>
        </w:rPr>
      </w:pPr>
    </w:p>
    <w:p w:rsidR="004A31D6" w:rsidRDefault="004A31D6" w:rsidP="008E7AEE">
      <w:pPr>
        <w:spacing w:line="31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4A31D6" w:rsidRDefault="004A31D6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Признать утратившим силу постановления администрации муниципального образования Белореченский район от 12 февраля 2016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300 «Об утверждении административного регламента предоставления муниципальной </w:t>
      </w:r>
      <w:bookmarkStart w:id="0" w:name="_GoBack"/>
      <w:bookmarkEnd w:id="0"/>
      <w:r>
        <w:rPr>
          <w:sz w:val="28"/>
          <w:szCs w:val="28"/>
        </w:rPr>
        <w:t>услуги «</w:t>
      </w:r>
      <w:r w:rsidRPr="007C7AE5">
        <w:rPr>
          <w:sz w:val="28"/>
          <w:szCs w:val="28"/>
        </w:rPr>
        <w:t xml:space="preserve">Признание </w:t>
      </w:r>
      <w:r w:rsidRPr="007C7AE5">
        <w:rPr>
          <w:rStyle w:val="Strong"/>
          <w:b w:val="0"/>
          <w:bCs/>
          <w:sz w:val="28"/>
          <w:szCs w:val="28"/>
        </w:rPr>
        <w:t>в установленном порядке</w:t>
      </w:r>
      <w:r w:rsidRPr="007C7AE5">
        <w:rPr>
          <w:rStyle w:val="Strong"/>
          <w:bCs/>
          <w:sz w:val="28"/>
          <w:szCs w:val="28"/>
        </w:rPr>
        <w:t xml:space="preserve"> </w:t>
      </w:r>
      <w:r>
        <w:rPr>
          <w:sz w:val="28"/>
          <w:szCs w:val="28"/>
        </w:rPr>
        <w:t>жилых</w:t>
      </w:r>
      <w:r w:rsidRPr="007C7AE5">
        <w:rPr>
          <w:sz w:val="28"/>
          <w:szCs w:val="28"/>
        </w:rPr>
        <w:t xml:space="preserve"> помещений м</w:t>
      </w:r>
      <w:r w:rsidRPr="007C7AE5">
        <w:rPr>
          <w:sz w:val="28"/>
          <w:szCs w:val="28"/>
        </w:rPr>
        <w:t>у</w:t>
      </w:r>
      <w:r w:rsidRPr="007C7AE5">
        <w:rPr>
          <w:sz w:val="28"/>
          <w:szCs w:val="28"/>
        </w:rPr>
        <w:t>ниц</w:t>
      </w:r>
      <w:r w:rsidRPr="007C7AE5">
        <w:rPr>
          <w:sz w:val="28"/>
          <w:szCs w:val="28"/>
        </w:rPr>
        <w:t>и</w:t>
      </w:r>
      <w:r w:rsidRPr="007C7AE5">
        <w:rPr>
          <w:sz w:val="28"/>
          <w:szCs w:val="28"/>
        </w:rPr>
        <w:t xml:space="preserve">пального жилищного фонда пригодным </w:t>
      </w:r>
      <w:r w:rsidRPr="007C7AE5">
        <w:rPr>
          <w:b/>
          <w:sz w:val="28"/>
          <w:szCs w:val="28"/>
        </w:rPr>
        <w:t>(</w:t>
      </w:r>
      <w:r w:rsidRPr="007C7AE5">
        <w:rPr>
          <w:rStyle w:val="Strong"/>
          <w:b w:val="0"/>
          <w:bCs/>
          <w:sz w:val="28"/>
          <w:szCs w:val="28"/>
        </w:rPr>
        <w:t>непригодным) для проживания</w:t>
      </w:r>
      <w:r w:rsidRPr="007C7AE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</w:p>
    <w:p w:rsidR="004A31D6" w:rsidRPr="00D10BAA" w:rsidRDefault="004A31D6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10BAA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выполне</w:t>
      </w:r>
      <w:r w:rsidRPr="00D10BAA">
        <w:rPr>
          <w:sz w:val="28"/>
          <w:szCs w:val="28"/>
        </w:rPr>
        <w:t xml:space="preserve">нием постановления возложить на заместителя главы муниципального образования Белореченский район </w:t>
      </w:r>
      <w:r>
        <w:rPr>
          <w:sz w:val="28"/>
          <w:szCs w:val="28"/>
        </w:rPr>
        <w:t>С.А</w:t>
      </w:r>
      <w:r w:rsidRPr="00D10BAA">
        <w:rPr>
          <w:sz w:val="28"/>
          <w:szCs w:val="28"/>
        </w:rPr>
        <w:t>.</w:t>
      </w:r>
      <w:r>
        <w:rPr>
          <w:sz w:val="28"/>
          <w:szCs w:val="28"/>
        </w:rPr>
        <w:t>Семейкина.</w:t>
      </w:r>
    </w:p>
    <w:p w:rsidR="004A31D6" w:rsidRPr="00D10BAA" w:rsidRDefault="004A31D6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10BAA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4A31D6" w:rsidRDefault="004A31D6" w:rsidP="00E10DB5">
      <w:pPr>
        <w:jc w:val="both"/>
        <w:rPr>
          <w:sz w:val="28"/>
          <w:szCs w:val="28"/>
        </w:rPr>
      </w:pPr>
    </w:p>
    <w:p w:rsidR="004A31D6" w:rsidRPr="00D10BAA" w:rsidRDefault="004A31D6" w:rsidP="00E10DB5">
      <w:pPr>
        <w:jc w:val="both"/>
        <w:rPr>
          <w:sz w:val="28"/>
          <w:szCs w:val="28"/>
        </w:rPr>
      </w:pPr>
    </w:p>
    <w:p w:rsidR="004A31D6" w:rsidRPr="00D10BAA" w:rsidRDefault="004A31D6" w:rsidP="002F376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А.Н.Шаповалов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A31D6" w:rsidRDefault="004A31D6" w:rsidP="00E10DB5">
      <w:pPr>
        <w:spacing w:line="310" w:lineRule="exact"/>
        <w:ind w:firstLine="709"/>
        <w:rPr>
          <w:sz w:val="28"/>
          <w:szCs w:val="28"/>
        </w:rPr>
      </w:pPr>
    </w:p>
    <w:p w:rsidR="004A31D6" w:rsidRPr="008562A7" w:rsidRDefault="004A31D6" w:rsidP="00E10DB5">
      <w:pPr>
        <w:jc w:val="center"/>
        <w:rPr>
          <w:noProof/>
          <w:sz w:val="36"/>
        </w:rPr>
      </w:pPr>
    </w:p>
    <w:p w:rsidR="004A31D6" w:rsidRPr="008562A7" w:rsidRDefault="004A31D6" w:rsidP="008562A7">
      <w:pPr>
        <w:jc w:val="center"/>
      </w:pPr>
    </w:p>
    <w:sectPr w:rsidR="004A31D6" w:rsidRPr="008562A7" w:rsidSect="00463BEF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532"/>
    <w:rsid w:val="00007E02"/>
    <w:rsid w:val="000502B8"/>
    <w:rsid w:val="00086B31"/>
    <w:rsid w:val="000C12B5"/>
    <w:rsid w:val="001064B2"/>
    <w:rsid w:val="001151B9"/>
    <w:rsid w:val="00153E8F"/>
    <w:rsid w:val="00176A37"/>
    <w:rsid w:val="00181E97"/>
    <w:rsid w:val="001D5ED6"/>
    <w:rsid w:val="002872DF"/>
    <w:rsid w:val="002D37C7"/>
    <w:rsid w:val="002E18BC"/>
    <w:rsid w:val="002F3471"/>
    <w:rsid w:val="002F3766"/>
    <w:rsid w:val="00357408"/>
    <w:rsid w:val="00371E95"/>
    <w:rsid w:val="00395197"/>
    <w:rsid w:val="00416F7A"/>
    <w:rsid w:val="00463851"/>
    <w:rsid w:val="00463BEF"/>
    <w:rsid w:val="00465E59"/>
    <w:rsid w:val="0047465C"/>
    <w:rsid w:val="004A31D6"/>
    <w:rsid w:val="004C6769"/>
    <w:rsid w:val="004C747D"/>
    <w:rsid w:val="004D644B"/>
    <w:rsid w:val="004E2047"/>
    <w:rsid w:val="005A1788"/>
    <w:rsid w:val="005C11DF"/>
    <w:rsid w:val="005D69F4"/>
    <w:rsid w:val="005F554A"/>
    <w:rsid w:val="00624234"/>
    <w:rsid w:val="00664EB5"/>
    <w:rsid w:val="007C644B"/>
    <w:rsid w:val="007C6FF8"/>
    <w:rsid w:val="007C7AE5"/>
    <w:rsid w:val="007D39ED"/>
    <w:rsid w:val="007F4583"/>
    <w:rsid w:val="008562A7"/>
    <w:rsid w:val="00863CAD"/>
    <w:rsid w:val="008E7AEE"/>
    <w:rsid w:val="008F4BEA"/>
    <w:rsid w:val="00926EF3"/>
    <w:rsid w:val="00992D52"/>
    <w:rsid w:val="00993207"/>
    <w:rsid w:val="00993560"/>
    <w:rsid w:val="009A272C"/>
    <w:rsid w:val="00A072F9"/>
    <w:rsid w:val="00A23CDE"/>
    <w:rsid w:val="00A306BE"/>
    <w:rsid w:val="00A40C83"/>
    <w:rsid w:val="00A83B5B"/>
    <w:rsid w:val="00AA59DF"/>
    <w:rsid w:val="00AD472B"/>
    <w:rsid w:val="00B74ED7"/>
    <w:rsid w:val="00B74F17"/>
    <w:rsid w:val="00BD1E8A"/>
    <w:rsid w:val="00BD3B49"/>
    <w:rsid w:val="00C915B6"/>
    <w:rsid w:val="00CC4532"/>
    <w:rsid w:val="00D03732"/>
    <w:rsid w:val="00D10BAA"/>
    <w:rsid w:val="00D1515D"/>
    <w:rsid w:val="00D42D49"/>
    <w:rsid w:val="00D67AB3"/>
    <w:rsid w:val="00D72E02"/>
    <w:rsid w:val="00E10DB5"/>
    <w:rsid w:val="00E15031"/>
    <w:rsid w:val="00E7582B"/>
    <w:rsid w:val="00EB7DC7"/>
    <w:rsid w:val="00F528CB"/>
    <w:rsid w:val="00FB0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caccesstitle">
    <w:name w:val="docaccess_title"/>
    <w:basedOn w:val="DefaultParagraphFont"/>
    <w:uiPriority w:val="99"/>
    <w:rsid w:val="00A83B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locked/>
    <w:rsid w:val="002F3766"/>
    <w:rPr>
      <w:rFonts w:ascii="Times New Roman" w:hAnsi="Times New Roman"/>
      <w:b/>
    </w:rPr>
  </w:style>
  <w:style w:type="paragraph" w:styleId="NormalWeb">
    <w:name w:val="Normal (Web)"/>
    <w:basedOn w:val="Normal"/>
    <w:uiPriority w:val="99"/>
    <w:rsid w:val="002F3766"/>
    <w:pPr>
      <w:widowControl/>
      <w:autoSpaceDE/>
      <w:autoSpaceDN/>
      <w:adjustRightInd/>
      <w:ind w:firstLine="709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427</TotalTime>
  <Pages>2</Pages>
  <Words>412</Words>
  <Characters>2350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arh5</cp:lastModifiedBy>
  <cp:revision>14</cp:revision>
  <cp:lastPrinted>2019-03-06T13:19:00Z</cp:lastPrinted>
  <dcterms:created xsi:type="dcterms:W3CDTF">2018-07-02T05:12:00Z</dcterms:created>
  <dcterms:modified xsi:type="dcterms:W3CDTF">2019-03-06T13:23:00Z</dcterms:modified>
</cp:coreProperties>
</file>